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11" w:type="dxa"/>
        <w:tblInd w:w="-147" w:type="dxa"/>
        <w:tblCellMar>
          <w:left w:w="0" w:type="dxa"/>
          <w:right w:w="0" w:type="dxa"/>
        </w:tblCellMar>
        <w:tblLook w:val="04A0" w:firstRow="1" w:lastRow="0" w:firstColumn="1" w:lastColumn="0" w:noHBand="0" w:noVBand="1"/>
      </w:tblPr>
      <w:tblGrid>
        <w:gridCol w:w="3403"/>
        <w:gridCol w:w="6208"/>
      </w:tblGrid>
      <w:tr w:rsidR="00AB4478" w:rsidRPr="00361281" w14:paraId="2BAA1CF5" w14:textId="77777777" w:rsidTr="000162FD">
        <w:tc>
          <w:tcPr>
            <w:tcW w:w="3403" w:type="dxa"/>
            <w:shd w:val="clear" w:color="auto" w:fill="auto"/>
            <w:tcMar>
              <w:top w:w="0" w:type="dxa"/>
              <w:left w:w="108" w:type="dxa"/>
              <w:bottom w:w="0" w:type="dxa"/>
              <w:right w:w="108" w:type="dxa"/>
            </w:tcMar>
          </w:tcPr>
          <w:p w14:paraId="3BAE2767" w14:textId="77777777" w:rsidR="00AB4478" w:rsidRPr="00361281" w:rsidRDefault="001359D8" w:rsidP="00752FBA">
            <w:pPr>
              <w:jc w:val="center"/>
              <w:rPr>
                <w:sz w:val="28"/>
                <w:szCs w:val="28"/>
              </w:rPr>
            </w:pPr>
            <w:r w:rsidRPr="006736F2">
              <w:rPr>
                <w:b/>
                <w:bCs/>
                <w:noProof/>
                <w:sz w:val="26"/>
                <w:szCs w:val="28"/>
              </w:rPr>
              <mc:AlternateContent>
                <mc:Choice Requires="wps">
                  <w:drawing>
                    <wp:anchor distT="0" distB="0" distL="114300" distR="114300" simplePos="0" relativeHeight="251656704" behindDoc="0" locked="0" layoutInCell="1" allowOverlap="1" wp14:anchorId="7223DA31" wp14:editId="1E1622F2">
                      <wp:simplePos x="0" y="0"/>
                      <wp:positionH relativeFrom="column">
                        <wp:posOffset>720725</wp:posOffset>
                      </wp:positionH>
                      <wp:positionV relativeFrom="paragraph">
                        <wp:posOffset>399719</wp:posOffset>
                      </wp:positionV>
                      <wp:extent cx="596348" cy="0"/>
                      <wp:effectExtent l="0" t="0" r="13335" b="1905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3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46568E" id="_x0000_t32" coordsize="21600,21600" o:spt="32" o:oned="t" path="m,l21600,21600e" filled="f">
                      <v:path arrowok="t" fillok="f" o:connecttype="none"/>
                      <o:lock v:ext="edit" shapetype="t"/>
                    </v:shapetype>
                    <v:shape id=" 2" o:spid="_x0000_s1026" type="#_x0000_t32" style="position:absolute;margin-left:56.75pt;margin-top:31.45pt;width:46.9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">
                      <o:lock v:ext="edit" shapetype="f"/>
                    </v:shape>
                  </w:pict>
                </mc:Fallback>
              </mc:AlternateContent>
            </w:r>
            <w:r w:rsidR="00361281" w:rsidRPr="006736F2">
              <w:rPr>
                <w:b/>
                <w:bCs/>
                <w:sz w:val="26"/>
                <w:szCs w:val="28"/>
              </w:rPr>
              <w:t>ỦY BAN NHÂN DÂN</w:t>
            </w:r>
            <w:r w:rsidR="00361281" w:rsidRPr="006736F2">
              <w:rPr>
                <w:b/>
                <w:bCs/>
                <w:sz w:val="26"/>
                <w:szCs w:val="28"/>
              </w:rPr>
              <w:br/>
              <w:t>TỈNH HÀ TĨNH</w:t>
            </w:r>
            <w:r w:rsidR="00AB4478" w:rsidRPr="00361281">
              <w:rPr>
                <w:b/>
                <w:bCs/>
                <w:sz w:val="28"/>
                <w:szCs w:val="28"/>
              </w:rPr>
              <w:br/>
            </w:r>
          </w:p>
        </w:tc>
        <w:tc>
          <w:tcPr>
            <w:tcW w:w="6208" w:type="dxa"/>
            <w:shd w:val="clear" w:color="auto" w:fill="auto"/>
            <w:tcMar>
              <w:top w:w="0" w:type="dxa"/>
              <w:left w:w="108" w:type="dxa"/>
              <w:bottom w:w="0" w:type="dxa"/>
              <w:right w:w="108" w:type="dxa"/>
            </w:tcMar>
          </w:tcPr>
          <w:p w14:paraId="232A5FCE" w14:textId="77777777" w:rsidR="00AB4478" w:rsidRPr="00361281" w:rsidRDefault="001359D8" w:rsidP="00752FBA">
            <w:pPr>
              <w:jc w:val="center"/>
              <w:rPr>
                <w:sz w:val="28"/>
                <w:szCs w:val="28"/>
              </w:rPr>
            </w:pPr>
            <w:r w:rsidRPr="006736F2">
              <w:rPr>
                <w:b/>
                <w:bCs/>
                <w:noProof/>
                <w:sz w:val="26"/>
                <w:szCs w:val="28"/>
              </w:rPr>
              <mc:AlternateContent>
                <mc:Choice Requires="wps">
                  <w:drawing>
                    <wp:anchor distT="0" distB="0" distL="114300" distR="114300" simplePos="0" relativeHeight="251657728" behindDoc="0" locked="0" layoutInCell="1" allowOverlap="1" wp14:anchorId="2FADBBBC" wp14:editId="223B6FFB">
                      <wp:simplePos x="0" y="0"/>
                      <wp:positionH relativeFrom="column">
                        <wp:posOffset>845820</wp:posOffset>
                      </wp:positionH>
                      <wp:positionV relativeFrom="paragraph">
                        <wp:posOffset>424484</wp:posOffset>
                      </wp:positionV>
                      <wp:extent cx="2047875" cy="0"/>
                      <wp:effectExtent l="0" t="0" r="952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B8DA4" id=" 3" o:spid="_x0000_s1026" type="#_x0000_t32" style="position:absolute;margin-left:66.6pt;margin-top:33.4pt;width:16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">
                      <o:lock v:ext="edit" shapetype="f"/>
                    </v:shape>
                  </w:pict>
                </mc:Fallback>
              </mc:AlternateContent>
            </w:r>
            <w:r w:rsidR="00AB4478" w:rsidRPr="006736F2">
              <w:rPr>
                <w:b/>
                <w:bCs/>
                <w:sz w:val="26"/>
                <w:szCs w:val="28"/>
              </w:rPr>
              <w:t>CỘNG HÒA XÃ HỘI CHỦ NGHĨA VIỆT NAM</w:t>
            </w:r>
            <w:r w:rsidR="00AB4478" w:rsidRPr="00361281">
              <w:rPr>
                <w:b/>
                <w:bCs/>
                <w:sz w:val="28"/>
                <w:szCs w:val="28"/>
              </w:rPr>
              <w:br/>
              <w:t xml:space="preserve">Độc lập - Tự do - Hạnh phúc </w:t>
            </w:r>
            <w:r w:rsidR="00AB4478" w:rsidRPr="00361281">
              <w:rPr>
                <w:b/>
                <w:bCs/>
                <w:sz w:val="28"/>
                <w:szCs w:val="28"/>
              </w:rPr>
              <w:br/>
            </w:r>
          </w:p>
        </w:tc>
      </w:tr>
      <w:tr w:rsidR="00AB4478" w:rsidRPr="00361281" w14:paraId="327E1AD9" w14:textId="77777777" w:rsidTr="000162FD">
        <w:tc>
          <w:tcPr>
            <w:tcW w:w="3403" w:type="dxa"/>
            <w:shd w:val="clear" w:color="auto" w:fill="auto"/>
            <w:tcMar>
              <w:top w:w="0" w:type="dxa"/>
              <w:left w:w="108" w:type="dxa"/>
              <w:bottom w:w="0" w:type="dxa"/>
              <w:right w:w="108" w:type="dxa"/>
            </w:tcMar>
          </w:tcPr>
          <w:p w14:paraId="3825A28B" w14:textId="058CE046" w:rsidR="00AB4478" w:rsidRPr="00361281" w:rsidRDefault="00533BDA">
            <w:pPr>
              <w:jc w:val="center"/>
              <w:rPr>
                <w:sz w:val="28"/>
                <w:szCs w:val="28"/>
              </w:rPr>
            </w:pPr>
            <w:r w:rsidRPr="006736F2">
              <w:rPr>
                <w:b/>
                <w:bCs/>
                <w:noProof/>
                <w:sz w:val="26"/>
                <w:szCs w:val="28"/>
              </w:rPr>
              <mc:AlternateContent>
                <mc:Choice Requires="wps">
                  <w:drawing>
                    <wp:anchor distT="45720" distB="45720" distL="114300" distR="114300" simplePos="0" relativeHeight="251660800" behindDoc="0" locked="0" layoutInCell="1" allowOverlap="1" wp14:anchorId="73D7717D" wp14:editId="5229350A">
                      <wp:simplePos x="0" y="0"/>
                      <wp:positionH relativeFrom="column">
                        <wp:posOffset>539750</wp:posOffset>
                      </wp:positionH>
                      <wp:positionV relativeFrom="paragraph">
                        <wp:posOffset>275590</wp:posOffset>
                      </wp:positionV>
                      <wp:extent cx="953135" cy="262255"/>
                      <wp:effectExtent l="0" t="0" r="1841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262255"/>
                              </a:xfrm>
                              <a:prstGeom prst="rect">
                                <a:avLst/>
                              </a:prstGeom>
                              <a:solidFill>
                                <a:srgbClr val="FFFFFF"/>
                              </a:solidFill>
                              <a:ln w="9525">
                                <a:solidFill>
                                  <a:srgbClr val="000000"/>
                                </a:solidFill>
                                <a:miter lim="800000"/>
                                <a:headEnd/>
                                <a:tailEnd/>
                              </a:ln>
                            </wps:spPr>
                            <wps:txbx>
                              <w:txbxContent>
                                <w:p w14:paraId="58B9A818" w14:textId="2F9F9F5D" w:rsidR="0009543B" w:rsidRDefault="0009543B" w:rsidP="00533BDA">
                                  <w:pPr>
                                    <w:jc w:val="center"/>
                                  </w:pPr>
                                  <w: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7717D" id="_x0000_t202" coordsize="21600,21600" o:spt="202" path="m,l,21600r21600,l21600,xe">
                      <v:stroke joinstyle="miter"/>
                      <v:path gradientshapeok="t" o:connecttype="rect"/>
                    </v:shapetype>
                    <v:shape id="Text Box 2" o:spid="_x0000_s1026" type="#_x0000_t202" style="position:absolute;left:0;text-align:left;margin-left:42.5pt;margin-top:21.7pt;width:75.05pt;height:20.6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">
                      <v:textbox>
                        <w:txbxContent>
                          <w:p w14:paraId="58B9A818" w14:textId="2F9F9F5D" w:rsidR="0009543B" w:rsidRDefault="0009543B" w:rsidP="00533BDA">
                            <w:pPr>
                              <w:jc w:val="center"/>
                            </w:pPr>
                            <w:r>
                              <w:t>DỰ THẢO</w:t>
                            </w:r>
                          </w:p>
                        </w:txbxContent>
                      </v:textbox>
                      <w10:wrap type="square"/>
                    </v:shape>
                  </w:pict>
                </mc:Fallback>
              </mc:AlternateContent>
            </w:r>
            <w:r w:rsidR="00752FBA" w:rsidRPr="006736F2">
              <w:rPr>
                <w:sz w:val="26"/>
                <w:szCs w:val="28"/>
              </w:rPr>
              <w:t xml:space="preserve">Số:          </w:t>
            </w:r>
            <w:r w:rsidR="00AB4478" w:rsidRPr="006736F2">
              <w:rPr>
                <w:sz w:val="26"/>
                <w:szCs w:val="28"/>
              </w:rPr>
              <w:t xml:space="preserve"> /KH-UBND</w:t>
            </w:r>
          </w:p>
        </w:tc>
        <w:tc>
          <w:tcPr>
            <w:tcW w:w="6208" w:type="dxa"/>
            <w:shd w:val="clear" w:color="auto" w:fill="auto"/>
            <w:tcMar>
              <w:top w:w="0" w:type="dxa"/>
              <w:left w:w="108" w:type="dxa"/>
              <w:bottom w:w="0" w:type="dxa"/>
              <w:right w:w="108" w:type="dxa"/>
            </w:tcMar>
          </w:tcPr>
          <w:p w14:paraId="16D98989" w14:textId="3E3979F3" w:rsidR="00AB4478" w:rsidRPr="00361281" w:rsidRDefault="00752FBA" w:rsidP="006729DB">
            <w:pPr>
              <w:jc w:val="center"/>
              <w:rPr>
                <w:sz w:val="28"/>
                <w:szCs w:val="28"/>
              </w:rPr>
            </w:pPr>
            <w:r>
              <w:rPr>
                <w:i/>
                <w:iCs/>
                <w:sz w:val="28"/>
                <w:szCs w:val="28"/>
              </w:rPr>
              <w:t xml:space="preserve">Hà Tĩnh, ngày   </w:t>
            </w:r>
            <w:r w:rsidR="00BE2B07">
              <w:rPr>
                <w:i/>
                <w:iCs/>
                <w:sz w:val="28"/>
                <w:szCs w:val="28"/>
              </w:rPr>
              <w:t xml:space="preserve"> </w:t>
            </w:r>
            <w:r>
              <w:rPr>
                <w:i/>
                <w:iCs/>
                <w:sz w:val="28"/>
                <w:szCs w:val="28"/>
              </w:rPr>
              <w:t xml:space="preserve">   tháng </w:t>
            </w:r>
            <w:r w:rsidR="006729DB">
              <w:rPr>
                <w:i/>
                <w:iCs/>
                <w:sz w:val="28"/>
                <w:szCs w:val="28"/>
              </w:rPr>
              <w:t xml:space="preserve">   </w:t>
            </w:r>
            <w:r w:rsidR="00A813B7">
              <w:rPr>
                <w:i/>
                <w:iCs/>
                <w:sz w:val="28"/>
                <w:szCs w:val="28"/>
              </w:rPr>
              <w:t xml:space="preserve"> </w:t>
            </w:r>
            <w:r w:rsidR="00AB4478" w:rsidRPr="00361281">
              <w:rPr>
                <w:i/>
                <w:iCs/>
                <w:sz w:val="28"/>
                <w:szCs w:val="28"/>
              </w:rPr>
              <w:t>năm 20</w:t>
            </w:r>
            <w:r w:rsidR="00BE2B07">
              <w:rPr>
                <w:i/>
                <w:iCs/>
                <w:sz w:val="28"/>
                <w:szCs w:val="28"/>
              </w:rPr>
              <w:t>22</w:t>
            </w:r>
          </w:p>
        </w:tc>
      </w:tr>
    </w:tbl>
    <w:p w14:paraId="56971886" w14:textId="0A1CC734" w:rsidR="00AB4478" w:rsidRPr="006729DB" w:rsidRDefault="00AB4478" w:rsidP="00B96DC9">
      <w:pPr>
        <w:jc w:val="center"/>
        <w:rPr>
          <w:sz w:val="28"/>
          <w:szCs w:val="28"/>
        </w:rPr>
      </w:pPr>
      <w:r w:rsidRPr="006729DB">
        <w:rPr>
          <w:b/>
          <w:bCs/>
          <w:sz w:val="28"/>
          <w:szCs w:val="28"/>
        </w:rPr>
        <w:t>KẾ HOẠCH</w:t>
      </w:r>
    </w:p>
    <w:p w14:paraId="4BB68320" w14:textId="20470DE6" w:rsidR="00AB4478" w:rsidRPr="006729DB" w:rsidRDefault="00A813B7" w:rsidP="00B96DC9">
      <w:pPr>
        <w:jc w:val="center"/>
        <w:rPr>
          <w:b/>
          <w:sz w:val="28"/>
          <w:szCs w:val="28"/>
        </w:rPr>
      </w:pPr>
      <w:r w:rsidRPr="006729DB">
        <w:rPr>
          <w:b/>
          <w:sz w:val="28"/>
          <w:szCs w:val="28"/>
        </w:rPr>
        <w:t xml:space="preserve">Xây dựng </w:t>
      </w:r>
      <w:r w:rsidR="00BE2B07" w:rsidRPr="006729DB">
        <w:rPr>
          <w:b/>
          <w:sz w:val="28"/>
          <w:szCs w:val="28"/>
        </w:rPr>
        <w:t>Q</w:t>
      </w:r>
      <w:r w:rsidRPr="006729DB">
        <w:rPr>
          <w:b/>
          <w:sz w:val="28"/>
          <w:szCs w:val="28"/>
        </w:rPr>
        <w:t xml:space="preserve">uy chuẩn kỹ thuật địa phương </w:t>
      </w:r>
      <w:r w:rsidR="00BE2B07" w:rsidRPr="006729DB">
        <w:rPr>
          <w:b/>
          <w:sz w:val="28"/>
          <w:szCs w:val="28"/>
        </w:rPr>
        <w:t>tỉnh Hà Tĩnh năm 2022</w:t>
      </w:r>
    </w:p>
    <w:p w14:paraId="6156634E" w14:textId="11CF1E06" w:rsidR="00E14A86" w:rsidRDefault="00E14A86" w:rsidP="006729DB">
      <w:pPr>
        <w:spacing w:before="60" w:after="60"/>
        <w:ind w:firstLine="720"/>
        <w:jc w:val="both"/>
        <w:rPr>
          <w:sz w:val="36"/>
          <w:szCs w:val="28"/>
        </w:rPr>
      </w:pPr>
      <w:r w:rsidRPr="006729DB">
        <w:rPr>
          <w:b/>
          <w:noProof/>
          <w:sz w:val="28"/>
          <w:szCs w:val="28"/>
        </w:rPr>
        <mc:AlternateContent>
          <mc:Choice Requires="wps">
            <w:drawing>
              <wp:anchor distT="0" distB="0" distL="114300" distR="114300" simplePos="0" relativeHeight="251658752" behindDoc="0" locked="0" layoutInCell="1" allowOverlap="1" wp14:anchorId="47E6AACA" wp14:editId="3C404E4E">
                <wp:simplePos x="0" y="0"/>
                <wp:positionH relativeFrom="column">
                  <wp:posOffset>1609725</wp:posOffset>
                </wp:positionH>
                <wp:positionV relativeFrom="paragraph">
                  <wp:posOffset>69215</wp:posOffset>
                </wp:positionV>
                <wp:extent cx="2543175" cy="0"/>
                <wp:effectExtent l="0" t="0" r="952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E3779" id=" 4" o:spid="_x0000_s1026" type="#_x0000_t32" style="position:absolute;margin-left:126.75pt;margin-top:5.45pt;width:20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">
                <o:lock v:ext="edit" shapetype="f"/>
              </v:shape>
            </w:pict>
          </mc:Fallback>
        </mc:AlternateContent>
      </w:r>
    </w:p>
    <w:p w14:paraId="7CD62964" w14:textId="5AD1094D" w:rsidR="00BE2B07" w:rsidRPr="006729DB" w:rsidRDefault="00BE2B07" w:rsidP="006A3D6E">
      <w:pPr>
        <w:spacing w:before="60" w:after="60"/>
        <w:ind w:firstLine="720"/>
        <w:jc w:val="both"/>
        <w:rPr>
          <w:sz w:val="28"/>
          <w:szCs w:val="28"/>
          <w:shd w:val="clear" w:color="auto" w:fill="FFFFFF"/>
          <w:lang w:val="pt-BR"/>
        </w:rPr>
      </w:pPr>
      <w:bookmarkStart w:id="0" w:name="bookmark9"/>
      <w:r w:rsidRPr="006729DB">
        <w:rPr>
          <w:sz w:val="28"/>
          <w:szCs w:val="28"/>
          <w:shd w:val="clear" w:color="auto" w:fill="FFFFFF"/>
          <w:lang w:val="pt-BR"/>
        </w:rPr>
        <w:t xml:space="preserve">Căn cứ Luật Tiêu chuẩn và Quy chuẩn kỹ thuật </w:t>
      </w:r>
      <w:r w:rsidR="005A029F">
        <w:rPr>
          <w:sz w:val="28"/>
          <w:szCs w:val="28"/>
          <w:shd w:val="clear" w:color="auto" w:fill="FFFFFF"/>
          <w:lang w:val="pt-BR"/>
        </w:rPr>
        <w:t>ngày 29/6/</w:t>
      </w:r>
      <w:r w:rsidRPr="006729DB">
        <w:rPr>
          <w:sz w:val="28"/>
          <w:szCs w:val="28"/>
          <w:shd w:val="clear" w:color="auto" w:fill="FFFFFF"/>
          <w:lang w:val="pt-BR"/>
        </w:rPr>
        <w:t xml:space="preserve">2006; </w:t>
      </w:r>
    </w:p>
    <w:p w14:paraId="548EDF99" w14:textId="28F79C8D" w:rsidR="00BE2B07" w:rsidRPr="006729DB" w:rsidRDefault="00BE2B07" w:rsidP="00726D90">
      <w:pPr>
        <w:spacing w:before="60" w:after="60"/>
        <w:ind w:firstLine="720"/>
        <w:jc w:val="both"/>
        <w:rPr>
          <w:sz w:val="28"/>
          <w:szCs w:val="28"/>
          <w:shd w:val="clear" w:color="auto" w:fill="FFFFFF"/>
          <w:lang w:val="pt-BR"/>
        </w:rPr>
      </w:pPr>
      <w:r w:rsidRPr="006729DB">
        <w:rPr>
          <w:sz w:val="28"/>
          <w:szCs w:val="28"/>
          <w:shd w:val="clear" w:color="auto" w:fill="FFFFFF"/>
          <w:lang w:val="pt-BR"/>
        </w:rPr>
        <w:t>Căn cứ Nghị định số 127/2007/NĐ-CP ngày 0</w:t>
      </w:r>
      <w:r w:rsidR="00B854FD" w:rsidRPr="006729DB">
        <w:rPr>
          <w:sz w:val="28"/>
          <w:szCs w:val="28"/>
          <w:shd w:val="clear" w:color="auto" w:fill="FFFFFF"/>
          <w:lang w:val="pt-BR"/>
        </w:rPr>
        <w:t>1/</w:t>
      </w:r>
      <w:r w:rsidRPr="006729DB">
        <w:rPr>
          <w:sz w:val="28"/>
          <w:szCs w:val="28"/>
          <w:shd w:val="clear" w:color="auto" w:fill="FFFFFF"/>
          <w:lang w:val="pt-BR"/>
        </w:rPr>
        <w:t>8</w:t>
      </w:r>
      <w:r w:rsidR="00B854FD" w:rsidRPr="006729DB">
        <w:rPr>
          <w:sz w:val="28"/>
          <w:szCs w:val="28"/>
          <w:shd w:val="clear" w:color="auto" w:fill="FFFFFF"/>
          <w:lang w:val="pt-BR"/>
        </w:rPr>
        <w:t>/</w:t>
      </w:r>
      <w:r w:rsidRPr="006729DB">
        <w:rPr>
          <w:sz w:val="28"/>
          <w:szCs w:val="28"/>
          <w:shd w:val="clear" w:color="auto" w:fill="FFFFFF"/>
          <w:lang w:val="pt-BR"/>
        </w:rPr>
        <w:t xml:space="preserve">2007 của Chính phủ quy định chi tiết thi hành một số điều của Luật Tiêu chuẩn và Quy chuẩn kỹ thuật; </w:t>
      </w:r>
    </w:p>
    <w:p w14:paraId="08E0671B" w14:textId="096AFA31" w:rsidR="00BE2B07" w:rsidRPr="006729DB" w:rsidRDefault="00BE2B07" w:rsidP="00620DE1">
      <w:pPr>
        <w:spacing w:before="60" w:after="60"/>
        <w:ind w:firstLine="720"/>
        <w:jc w:val="both"/>
        <w:rPr>
          <w:sz w:val="28"/>
          <w:szCs w:val="28"/>
          <w:shd w:val="clear" w:color="auto" w:fill="FFFFFF"/>
          <w:lang w:val="pt-BR"/>
        </w:rPr>
      </w:pPr>
      <w:r w:rsidRPr="006729DB">
        <w:rPr>
          <w:sz w:val="28"/>
          <w:szCs w:val="28"/>
          <w:shd w:val="clear" w:color="auto" w:fill="FFFFFF"/>
          <w:lang w:val="pt-BR"/>
        </w:rPr>
        <w:t>Căn cứ Nghị định số 78/2018/NĐ-CP ngày 16</w:t>
      </w:r>
      <w:r w:rsidR="00B854FD" w:rsidRPr="006729DB">
        <w:rPr>
          <w:sz w:val="28"/>
          <w:szCs w:val="28"/>
          <w:shd w:val="clear" w:color="auto" w:fill="FFFFFF"/>
          <w:lang w:val="pt-BR"/>
        </w:rPr>
        <w:t>/</w:t>
      </w:r>
      <w:r w:rsidRPr="006729DB">
        <w:rPr>
          <w:sz w:val="28"/>
          <w:szCs w:val="28"/>
          <w:shd w:val="clear" w:color="auto" w:fill="FFFFFF"/>
          <w:lang w:val="pt-BR"/>
        </w:rPr>
        <w:t>5</w:t>
      </w:r>
      <w:r w:rsidR="00B854FD" w:rsidRPr="006729DB">
        <w:rPr>
          <w:sz w:val="28"/>
          <w:szCs w:val="28"/>
          <w:shd w:val="clear" w:color="auto" w:fill="FFFFFF"/>
          <w:lang w:val="pt-BR"/>
        </w:rPr>
        <w:t>/</w:t>
      </w:r>
      <w:r w:rsidRPr="006729DB">
        <w:rPr>
          <w:sz w:val="28"/>
          <w:szCs w:val="28"/>
          <w:shd w:val="clear" w:color="auto" w:fill="FFFFFF"/>
          <w:lang w:val="pt-BR"/>
        </w:rPr>
        <w:t xml:space="preserve">2018 của Chính phủ sửa đổi, bổ sung một số điều của Nghị định số 127/2007/NĐ-CP; </w:t>
      </w:r>
    </w:p>
    <w:p w14:paraId="2A9CF892" w14:textId="3B5CDBE0" w:rsidR="00BE2B07" w:rsidRPr="006729DB" w:rsidRDefault="00BE2B07">
      <w:pPr>
        <w:spacing w:before="60" w:after="60"/>
        <w:ind w:firstLine="720"/>
        <w:jc w:val="both"/>
        <w:rPr>
          <w:sz w:val="28"/>
          <w:szCs w:val="28"/>
          <w:shd w:val="clear" w:color="auto" w:fill="FFFFFF"/>
          <w:lang w:val="pt-BR"/>
        </w:rPr>
      </w:pPr>
      <w:r w:rsidRPr="006729DB">
        <w:rPr>
          <w:sz w:val="28"/>
          <w:szCs w:val="28"/>
          <w:shd w:val="clear" w:color="auto" w:fill="FFFFFF"/>
          <w:lang w:val="pt-BR"/>
        </w:rPr>
        <w:t>Căn cứ Thông tư số 26/2019/TT-BKHCN ngày 25/12/2019 của Bộ Khoa học và Công nghệ quy định chi tiết xây dựng, thẩm định và ban hành quy chuẩn kỹ thuật;</w:t>
      </w:r>
    </w:p>
    <w:p w14:paraId="746BEDFF" w14:textId="680CE584" w:rsidR="00BE2B07" w:rsidRPr="006729DB" w:rsidRDefault="00BE2B07">
      <w:pPr>
        <w:spacing w:before="60" w:after="60"/>
        <w:ind w:firstLine="720"/>
        <w:jc w:val="both"/>
        <w:rPr>
          <w:sz w:val="28"/>
          <w:szCs w:val="28"/>
          <w:shd w:val="clear" w:color="auto" w:fill="FFFFFF"/>
          <w:lang w:val="pt-BR"/>
        </w:rPr>
      </w:pPr>
      <w:r w:rsidRPr="006729DB">
        <w:rPr>
          <w:sz w:val="28"/>
          <w:szCs w:val="28"/>
          <w:shd w:val="clear" w:color="auto" w:fill="FFFFFF"/>
          <w:lang w:val="pt-BR"/>
        </w:rPr>
        <w:t xml:space="preserve">Căn cứ Nghị quyết số 215/2020/NQ-HĐND ngày 10/7/2020 của </w:t>
      </w:r>
      <w:r w:rsidR="006A3D6E">
        <w:rPr>
          <w:sz w:val="28"/>
          <w:szCs w:val="28"/>
          <w:shd w:val="clear" w:color="auto" w:fill="FFFFFF"/>
          <w:lang w:val="pt-BR"/>
        </w:rPr>
        <w:t>Hội đồng nhân dân</w:t>
      </w:r>
      <w:r w:rsidR="006A3D6E" w:rsidRPr="006729DB">
        <w:rPr>
          <w:sz w:val="28"/>
          <w:szCs w:val="28"/>
          <w:shd w:val="clear" w:color="auto" w:fill="FFFFFF"/>
          <w:lang w:val="pt-BR"/>
        </w:rPr>
        <w:t xml:space="preserve"> </w:t>
      </w:r>
      <w:r w:rsidRPr="006729DB">
        <w:rPr>
          <w:sz w:val="28"/>
          <w:szCs w:val="28"/>
          <w:shd w:val="clear" w:color="auto" w:fill="FFFFFF"/>
          <w:lang w:val="pt-BR"/>
        </w:rPr>
        <w:t>tỉnh về một số chính sách hỗ trợ xây dựng tiêu chuẩn, quy chuẩn cho sản phẩm, hàng hóa, dịch vụ tỉnh Hà Tĩnh đáp ứng yêu cầu hội nhập quốc tế giai đoạn 2020-2025 và những năm tiếp theo;</w:t>
      </w:r>
    </w:p>
    <w:p w14:paraId="577390F0" w14:textId="51CDF03D" w:rsidR="00BE2B07" w:rsidRPr="006729DB" w:rsidRDefault="00BE2B07">
      <w:pPr>
        <w:spacing w:before="60" w:after="60"/>
        <w:ind w:firstLine="720"/>
        <w:jc w:val="both"/>
        <w:rPr>
          <w:sz w:val="28"/>
          <w:szCs w:val="28"/>
          <w:shd w:val="clear" w:color="auto" w:fill="FFFFFF"/>
          <w:lang w:val="pt-BR"/>
        </w:rPr>
      </w:pPr>
      <w:r w:rsidRPr="006729DB">
        <w:rPr>
          <w:sz w:val="28"/>
          <w:szCs w:val="28"/>
          <w:shd w:val="clear" w:color="auto" w:fill="FFFFFF"/>
          <w:lang w:val="pt-BR"/>
        </w:rPr>
        <w:t xml:space="preserve">Căn cứ Quyết định </w:t>
      </w:r>
      <w:r w:rsidR="00A019CA" w:rsidRPr="006729DB">
        <w:rPr>
          <w:sz w:val="28"/>
          <w:szCs w:val="28"/>
          <w:shd w:val="clear" w:color="auto" w:fill="FFFFFF"/>
          <w:lang w:val="pt-BR"/>
        </w:rPr>
        <w:t xml:space="preserve">số </w:t>
      </w:r>
      <w:r w:rsidRPr="006729DB">
        <w:rPr>
          <w:sz w:val="28"/>
          <w:szCs w:val="28"/>
          <w:shd w:val="clear" w:color="auto" w:fill="FFFFFF"/>
          <w:lang w:val="pt-BR"/>
        </w:rPr>
        <w:t xml:space="preserve">30/2021/QĐ-UBND ngày 01/7/2021 của </w:t>
      </w:r>
      <w:r w:rsidR="006A3D6E">
        <w:rPr>
          <w:sz w:val="28"/>
          <w:szCs w:val="28"/>
          <w:shd w:val="clear" w:color="auto" w:fill="FFFFFF"/>
          <w:lang w:val="pt-BR"/>
        </w:rPr>
        <w:t>Ủy ban nhân dân</w:t>
      </w:r>
      <w:r w:rsidR="006A3D6E" w:rsidRPr="006729DB">
        <w:rPr>
          <w:sz w:val="28"/>
          <w:szCs w:val="28"/>
          <w:shd w:val="clear" w:color="auto" w:fill="FFFFFF"/>
          <w:lang w:val="pt-BR"/>
        </w:rPr>
        <w:t xml:space="preserve"> </w:t>
      </w:r>
      <w:r w:rsidRPr="006729DB">
        <w:rPr>
          <w:sz w:val="28"/>
          <w:szCs w:val="28"/>
          <w:shd w:val="clear" w:color="auto" w:fill="FFFFFF"/>
          <w:lang w:val="pt-BR"/>
        </w:rPr>
        <w:t>tỉnh quy định xây dựng Quy chuẩn kỹ thuật địa phương tỉnh Hà Tĩnh;</w:t>
      </w:r>
    </w:p>
    <w:p w14:paraId="2D5252B5" w14:textId="64863497" w:rsidR="00A019CA" w:rsidRPr="00B96DC9" w:rsidRDefault="00A019CA" w:rsidP="003A12E3">
      <w:pPr>
        <w:spacing w:before="60" w:after="60"/>
        <w:ind w:firstLine="720"/>
        <w:jc w:val="both"/>
        <w:rPr>
          <w:sz w:val="28"/>
          <w:szCs w:val="28"/>
        </w:rPr>
      </w:pPr>
      <w:r w:rsidRPr="00B96DC9">
        <w:rPr>
          <w:sz w:val="28"/>
          <w:szCs w:val="28"/>
        </w:rPr>
        <w:t xml:space="preserve">Căn cứ Quyết định số 421/QĐ-UBND ngày 18/02/2022 của </w:t>
      </w:r>
      <w:r w:rsidR="006A3D6E">
        <w:rPr>
          <w:sz w:val="28"/>
          <w:szCs w:val="28"/>
        </w:rPr>
        <w:t>Ủy ban nhân dân</w:t>
      </w:r>
      <w:r w:rsidR="006A3D6E" w:rsidRPr="00B96DC9">
        <w:rPr>
          <w:sz w:val="28"/>
          <w:szCs w:val="28"/>
        </w:rPr>
        <w:t xml:space="preserve"> </w:t>
      </w:r>
      <w:r w:rsidRPr="00B96DC9">
        <w:rPr>
          <w:sz w:val="28"/>
          <w:szCs w:val="28"/>
        </w:rPr>
        <w:t>tỉnh về việc phê duyệt Kế hoạch thực hiện Nghị quyết số 215/2020/NQ-HĐND ngày 10/7/2020 của Hội đồng nhân dân tỉnh năm 2022;</w:t>
      </w:r>
    </w:p>
    <w:p w14:paraId="361BD4BC" w14:textId="35ABE52C" w:rsidR="00B96DC9" w:rsidRDefault="00BE2B07" w:rsidP="003A12E3">
      <w:pPr>
        <w:spacing w:before="60" w:after="60"/>
        <w:ind w:firstLine="720"/>
        <w:jc w:val="both"/>
        <w:rPr>
          <w:sz w:val="28"/>
          <w:szCs w:val="28"/>
        </w:rPr>
      </w:pPr>
      <w:r w:rsidRPr="00B96DC9">
        <w:rPr>
          <w:sz w:val="28"/>
          <w:szCs w:val="28"/>
        </w:rPr>
        <w:t>Ủy ban nhân dân tỉnh ban hành Kế hoạch xây dựng Quy chuẩn kỹ thuật địa phương</w:t>
      </w:r>
      <w:r w:rsidR="000D1B1D" w:rsidRPr="00B96DC9">
        <w:rPr>
          <w:sz w:val="28"/>
          <w:szCs w:val="28"/>
        </w:rPr>
        <w:t xml:space="preserve"> </w:t>
      </w:r>
      <w:r w:rsidR="00B96DC9">
        <w:rPr>
          <w:sz w:val="28"/>
          <w:szCs w:val="28"/>
        </w:rPr>
        <w:t>tỉnh Hà Tĩnh năm 2022 như sau:</w:t>
      </w:r>
    </w:p>
    <w:p w14:paraId="0A23430F" w14:textId="408311AF" w:rsidR="00AB4478" w:rsidRPr="003A12E3" w:rsidRDefault="00AB4478" w:rsidP="00B96DC9">
      <w:pPr>
        <w:spacing w:before="60" w:after="60"/>
        <w:ind w:firstLine="720"/>
        <w:rPr>
          <w:b/>
          <w:sz w:val="28"/>
          <w:szCs w:val="28"/>
        </w:rPr>
      </w:pPr>
      <w:r w:rsidRPr="003A12E3">
        <w:rPr>
          <w:b/>
          <w:sz w:val="28"/>
          <w:szCs w:val="28"/>
        </w:rPr>
        <w:t xml:space="preserve">I. MỤC </w:t>
      </w:r>
      <w:bookmarkEnd w:id="0"/>
      <w:r w:rsidR="00D65501" w:rsidRPr="003A12E3">
        <w:rPr>
          <w:b/>
          <w:sz w:val="28"/>
          <w:szCs w:val="28"/>
        </w:rPr>
        <w:t>ĐÍCH, YÊU CẦU</w:t>
      </w:r>
    </w:p>
    <w:p w14:paraId="05D05EC2" w14:textId="47027FF4" w:rsidR="006C1660" w:rsidRPr="003A12E3" w:rsidRDefault="00FE49F1" w:rsidP="00B96DC9">
      <w:pPr>
        <w:spacing w:before="60" w:after="60"/>
        <w:ind w:firstLine="720"/>
        <w:rPr>
          <w:b/>
          <w:sz w:val="28"/>
          <w:szCs w:val="28"/>
        </w:rPr>
      </w:pPr>
      <w:r w:rsidRPr="003A12E3">
        <w:rPr>
          <w:b/>
          <w:sz w:val="28"/>
          <w:szCs w:val="28"/>
        </w:rPr>
        <w:t>1</w:t>
      </w:r>
      <w:r w:rsidR="00DC1121" w:rsidRPr="003A12E3">
        <w:rPr>
          <w:b/>
          <w:sz w:val="28"/>
          <w:szCs w:val="28"/>
        </w:rPr>
        <w:t>.</w:t>
      </w:r>
      <w:r w:rsidR="00D65501" w:rsidRPr="003A12E3">
        <w:rPr>
          <w:b/>
          <w:sz w:val="28"/>
          <w:szCs w:val="28"/>
        </w:rPr>
        <w:t xml:space="preserve"> Mục đích</w:t>
      </w:r>
    </w:p>
    <w:p w14:paraId="2DDB3FC6" w14:textId="5BAB4742" w:rsidR="005304C8" w:rsidRPr="006729DB" w:rsidRDefault="005304C8" w:rsidP="006729DB">
      <w:pPr>
        <w:spacing w:before="60" w:after="60"/>
        <w:ind w:firstLine="720"/>
        <w:jc w:val="both"/>
        <w:rPr>
          <w:sz w:val="28"/>
          <w:szCs w:val="28"/>
          <w:lang w:val="pt-BR"/>
        </w:rPr>
      </w:pPr>
      <w:r w:rsidRPr="006729DB">
        <w:rPr>
          <w:sz w:val="28"/>
          <w:szCs w:val="28"/>
          <w:lang w:val="pt-BR"/>
        </w:rPr>
        <w:t>- Nhằm thực hiện việc quản lý chất lượng, đảm bảo an toàn, nâng cao thương hiệu đối với sản phẩm, hàng hóa đặc thù trên địa bàn tỉnh.</w:t>
      </w:r>
    </w:p>
    <w:p w14:paraId="25CFF6D2" w14:textId="75A5BCC2" w:rsidR="00D00B36" w:rsidRPr="006729DB" w:rsidRDefault="00D00B36" w:rsidP="006729DB">
      <w:pPr>
        <w:spacing w:before="60" w:after="60"/>
        <w:ind w:firstLine="720"/>
        <w:jc w:val="both"/>
        <w:rPr>
          <w:sz w:val="28"/>
          <w:szCs w:val="28"/>
          <w:lang w:val="pt-BR"/>
        </w:rPr>
      </w:pPr>
      <w:r w:rsidRPr="006729DB">
        <w:rPr>
          <w:sz w:val="28"/>
          <w:szCs w:val="28"/>
          <w:lang w:val="pt-BR"/>
        </w:rPr>
        <w:t xml:space="preserve">- Góp phần từng bước hoàn thiện hệ thống </w:t>
      </w:r>
      <w:r w:rsidRPr="003A12E3">
        <w:rPr>
          <w:b/>
          <w:sz w:val="28"/>
          <w:szCs w:val="28"/>
          <w:lang w:val="pt-BR"/>
        </w:rPr>
        <w:t xml:space="preserve">quy chuẩn kỹ thuật </w:t>
      </w:r>
      <w:r w:rsidR="005304C8" w:rsidRPr="003A12E3">
        <w:rPr>
          <w:b/>
          <w:sz w:val="28"/>
          <w:szCs w:val="28"/>
          <w:lang w:val="pt-BR"/>
        </w:rPr>
        <w:t>địa phương</w:t>
      </w:r>
      <w:r w:rsidR="00726D90">
        <w:rPr>
          <w:sz w:val="28"/>
          <w:szCs w:val="28"/>
          <w:lang w:val="pt-BR"/>
        </w:rPr>
        <w:t xml:space="preserve"> </w:t>
      </w:r>
      <w:r w:rsidR="00726D90" w:rsidRPr="00B96DC9">
        <w:rPr>
          <w:sz w:val="28"/>
          <w:szCs w:val="28"/>
        </w:rPr>
        <w:t xml:space="preserve">(sau đây </w:t>
      </w:r>
      <w:r w:rsidR="00726D90">
        <w:rPr>
          <w:sz w:val="28"/>
          <w:szCs w:val="28"/>
        </w:rPr>
        <w:t>viết</w:t>
      </w:r>
      <w:r w:rsidR="00726D90" w:rsidRPr="00B96DC9">
        <w:rPr>
          <w:sz w:val="28"/>
          <w:szCs w:val="28"/>
        </w:rPr>
        <w:t xml:space="preserve"> tắt là QCĐP)</w:t>
      </w:r>
      <w:r w:rsidR="00726D90">
        <w:rPr>
          <w:sz w:val="28"/>
          <w:szCs w:val="28"/>
        </w:rPr>
        <w:t xml:space="preserve"> </w:t>
      </w:r>
      <w:r w:rsidR="005304C8" w:rsidRPr="006729DB">
        <w:rPr>
          <w:sz w:val="28"/>
          <w:szCs w:val="28"/>
          <w:lang w:val="pt-BR"/>
        </w:rPr>
        <w:t xml:space="preserve"> áp dụng trên địa bàn tỉnh Hà Tĩnh.</w:t>
      </w:r>
    </w:p>
    <w:p w14:paraId="4BE8E4C4" w14:textId="2D1CC71F" w:rsidR="006C1660" w:rsidRPr="006729DB" w:rsidRDefault="00FE49F1" w:rsidP="006729DB">
      <w:pPr>
        <w:spacing w:before="60" w:after="60"/>
        <w:ind w:firstLine="720"/>
        <w:jc w:val="both"/>
        <w:rPr>
          <w:b/>
          <w:sz w:val="28"/>
          <w:szCs w:val="28"/>
          <w:lang w:val="pt-BR"/>
        </w:rPr>
      </w:pPr>
      <w:r w:rsidRPr="006729DB">
        <w:rPr>
          <w:b/>
          <w:sz w:val="28"/>
          <w:szCs w:val="28"/>
          <w:lang w:val="pt-BR"/>
        </w:rPr>
        <w:t>2</w:t>
      </w:r>
      <w:r w:rsidR="00DC1121" w:rsidRPr="006729DB">
        <w:rPr>
          <w:b/>
          <w:sz w:val="28"/>
          <w:szCs w:val="28"/>
          <w:lang w:val="pt-BR"/>
        </w:rPr>
        <w:t>. Yêu cầu</w:t>
      </w:r>
    </w:p>
    <w:p w14:paraId="409D1968" w14:textId="4E8764A3" w:rsidR="00DC1121" w:rsidRPr="006729DB" w:rsidRDefault="00DC1121" w:rsidP="006729DB">
      <w:pPr>
        <w:spacing w:before="60" w:after="60"/>
        <w:ind w:firstLine="720"/>
        <w:jc w:val="both"/>
        <w:rPr>
          <w:sz w:val="28"/>
          <w:szCs w:val="28"/>
          <w:lang w:val="pt-BR"/>
        </w:rPr>
      </w:pPr>
      <w:r w:rsidRPr="006729DB">
        <w:rPr>
          <w:sz w:val="28"/>
          <w:szCs w:val="28"/>
          <w:lang w:val="pt-BR"/>
        </w:rPr>
        <w:t xml:space="preserve">- Việc xây dựng </w:t>
      </w:r>
      <w:r w:rsidR="00726D90">
        <w:rPr>
          <w:sz w:val="28"/>
          <w:szCs w:val="28"/>
          <w:lang w:val="pt-BR"/>
        </w:rPr>
        <w:t>QCĐP</w:t>
      </w:r>
      <w:r w:rsidRPr="006729DB">
        <w:rPr>
          <w:sz w:val="28"/>
          <w:szCs w:val="28"/>
          <w:lang w:val="pt-BR"/>
        </w:rPr>
        <w:t xml:space="preserve"> phải bảo đảm sự phù hợp với các quy định của Luật Tiêu chuẩn và Quy chuẩn kỹ thuật và các văn bản quy phạm pháp luật khác có liên quan.</w:t>
      </w:r>
    </w:p>
    <w:p w14:paraId="65E47B54" w14:textId="3B2CB0A2" w:rsidR="00DC1121" w:rsidRPr="006729DB" w:rsidRDefault="00DC1121" w:rsidP="006729DB">
      <w:pPr>
        <w:spacing w:before="60" w:after="60"/>
        <w:ind w:firstLine="720"/>
        <w:jc w:val="both"/>
        <w:rPr>
          <w:sz w:val="28"/>
          <w:szCs w:val="28"/>
          <w:lang w:val="pt-BR"/>
        </w:rPr>
      </w:pPr>
      <w:r w:rsidRPr="006729DB">
        <w:rPr>
          <w:sz w:val="28"/>
          <w:szCs w:val="28"/>
          <w:lang w:val="pt-BR"/>
        </w:rPr>
        <w:t xml:space="preserve">- </w:t>
      </w:r>
      <w:r w:rsidR="00726D90">
        <w:rPr>
          <w:sz w:val="28"/>
          <w:szCs w:val="28"/>
          <w:lang w:val="pt-BR"/>
        </w:rPr>
        <w:t>QCĐP</w:t>
      </w:r>
      <w:r w:rsidRPr="006729DB">
        <w:rPr>
          <w:sz w:val="28"/>
          <w:szCs w:val="28"/>
          <w:lang w:val="pt-BR"/>
        </w:rPr>
        <w:t xml:space="preserve"> phải dựa trên nền tảng các tiêu chuẩn quốc gia, Quy chuẩn kỹ thuật quốc gia</w:t>
      </w:r>
      <w:r w:rsidR="00081A0D" w:rsidRPr="006729DB">
        <w:rPr>
          <w:sz w:val="28"/>
          <w:szCs w:val="28"/>
          <w:lang w:val="pt-BR"/>
        </w:rPr>
        <w:t>, các kết quả nghiên cứu khoa học và công nghệ, tiến bộ kỹ thuật, các đánh giá, khảo nghiệm, thử nghiệm, kiểm tra, giám định</w:t>
      </w:r>
      <w:r w:rsidRPr="006729DB">
        <w:rPr>
          <w:sz w:val="28"/>
          <w:szCs w:val="28"/>
          <w:lang w:val="pt-BR"/>
        </w:rPr>
        <w:t xml:space="preserve"> nhằm đáp ứng yêu cầu quản lý, </w:t>
      </w:r>
      <w:r w:rsidR="00291D42" w:rsidRPr="006729DB">
        <w:rPr>
          <w:sz w:val="28"/>
          <w:szCs w:val="28"/>
          <w:lang w:val="pt-BR"/>
        </w:rPr>
        <w:t>kiểm tra, giám sát đối với các sản phẩm, hàng hóa đặc thù trên địa bàn tỉnh</w:t>
      </w:r>
      <w:r w:rsidRPr="006729DB">
        <w:rPr>
          <w:sz w:val="28"/>
          <w:szCs w:val="28"/>
          <w:lang w:val="pt-BR"/>
        </w:rPr>
        <w:t>.</w:t>
      </w:r>
      <w:r w:rsidR="00AE1421" w:rsidRPr="006729DB">
        <w:rPr>
          <w:sz w:val="28"/>
          <w:szCs w:val="28"/>
          <w:lang w:val="pt-BR"/>
        </w:rPr>
        <w:t xml:space="preserve"> </w:t>
      </w:r>
    </w:p>
    <w:p w14:paraId="14997398" w14:textId="72A64AB8" w:rsidR="00F93E00" w:rsidRPr="006729DB" w:rsidRDefault="00F93E00" w:rsidP="006729DB">
      <w:pPr>
        <w:spacing w:before="60" w:after="60"/>
        <w:ind w:firstLine="720"/>
        <w:jc w:val="both"/>
        <w:rPr>
          <w:sz w:val="28"/>
          <w:szCs w:val="28"/>
          <w:lang w:val="pt-BR"/>
        </w:rPr>
      </w:pPr>
      <w:r w:rsidRPr="006729DB">
        <w:rPr>
          <w:sz w:val="28"/>
          <w:szCs w:val="28"/>
          <w:lang w:val="pt-BR"/>
        </w:rPr>
        <w:lastRenderedPageBreak/>
        <w:t xml:space="preserve">- </w:t>
      </w:r>
      <w:r w:rsidR="00AE1421" w:rsidRPr="006729DB">
        <w:rPr>
          <w:sz w:val="28"/>
          <w:szCs w:val="28"/>
          <w:lang w:val="pt-BR"/>
        </w:rPr>
        <w:t>Không tạo ra rào cản kỹ thuật không cần thiết đối với hoạt động sản xuất, kinh doanh, lưu thông hàng hóa giữa các tỉnh, thành phố trực thuộc Trung ương.</w:t>
      </w:r>
    </w:p>
    <w:p w14:paraId="095C2979" w14:textId="6D5A58C0" w:rsidR="00632716" w:rsidRPr="006729DB" w:rsidRDefault="00776C73" w:rsidP="006729DB">
      <w:pPr>
        <w:spacing w:before="60" w:after="60"/>
        <w:ind w:firstLine="720"/>
        <w:jc w:val="both"/>
        <w:rPr>
          <w:sz w:val="28"/>
          <w:szCs w:val="28"/>
        </w:rPr>
      </w:pPr>
      <w:r w:rsidRPr="006729DB">
        <w:rPr>
          <w:b/>
          <w:bCs/>
          <w:sz w:val="28"/>
          <w:szCs w:val="28"/>
          <w:lang w:val="vi-VN"/>
        </w:rPr>
        <w:t>II.</w:t>
      </w:r>
      <w:r w:rsidR="005347CF" w:rsidRPr="006729DB">
        <w:rPr>
          <w:b/>
          <w:bCs/>
          <w:sz w:val="28"/>
          <w:szCs w:val="28"/>
        </w:rPr>
        <w:t xml:space="preserve"> NỘI DUN</w:t>
      </w:r>
      <w:r w:rsidR="00632716" w:rsidRPr="006729DB">
        <w:rPr>
          <w:b/>
          <w:bCs/>
          <w:sz w:val="28"/>
          <w:szCs w:val="28"/>
        </w:rPr>
        <w:t>G</w:t>
      </w:r>
      <w:r w:rsidR="005347CF" w:rsidRPr="006729DB">
        <w:rPr>
          <w:b/>
          <w:bCs/>
          <w:sz w:val="28"/>
          <w:szCs w:val="28"/>
        </w:rPr>
        <w:t xml:space="preserve"> KẾ HOẠC</w:t>
      </w:r>
      <w:r w:rsidR="00632716" w:rsidRPr="006729DB">
        <w:rPr>
          <w:b/>
          <w:bCs/>
          <w:sz w:val="28"/>
          <w:szCs w:val="28"/>
        </w:rPr>
        <w:t>H</w:t>
      </w:r>
      <w:r w:rsidR="00AE1421" w:rsidRPr="006729DB">
        <w:rPr>
          <w:b/>
          <w:bCs/>
          <w:sz w:val="28"/>
          <w:szCs w:val="28"/>
        </w:rPr>
        <w:t xml:space="preserve"> </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230"/>
        <w:gridCol w:w="1217"/>
        <w:gridCol w:w="1248"/>
        <w:gridCol w:w="693"/>
        <w:gridCol w:w="693"/>
        <w:gridCol w:w="966"/>
        <w:gridCol w:w="970"/>
        <w:gridCol w:w="831"/>
        <w:gridCol w:w="966"/>
      </w:tblGrid>
      <w:tr w:rsidR="003B370C" w:rsidRPr="006729DB" w14:paraId="29A6FAB8" w14:textId="77777777" w:rsidTr="003A12E3">
        <w:tc>
          <w:tcPr>
            <w:tcW w:w="228" w:type="pct"/>
            <w:vMerge w:val="restart"/>
            <w:tcBorders>
              <w:top w:val="single" w:sz="4" w:space="0" w:color="auto"/>
              <w:left w:val="single" w:sz="4" w:space="0" w:color="auto"/>
              <w:bottom w:val="single" w:sz="4" w:space="0" w:color="auto"/>
              <w:right w:val="single" w:sz="4" w:space="0" w:color="auto"/>
            </w:tcBorders>
            <w:vAlign w:val="center"/>
          </w:tcPr>
          <w:p w14:paraId="33D230C5" w14:textId="77777777" w:rsidR="001C18E1" w:rsidRPr="003A12E3" w:rsidRDefault="001C18E1" w:rsidP="003A12E3">
            <w:pPr>
              <w:jc w:val="center"/>
              <w:rPr>
                <w:b/>
                <w:bCs/>
                <w:lang w:val="it-IT"/>
              </w:rPr>
            </w:pPr>
            <w:r w:rsidRPr="003A12E3">
              <w:rPr>
                <w:b/>
                <w:bCs/>
                <w:lang w:val="it-IT"/>
              </w:rPr>
              <w:t>TT</w:t>
            </w:r>
          </w:p>
        </w:tc>
        <w:tc>
          <w:tcPr>
            <w:tcW w:w="666" w:type="pct"/>
            <w:vMerge w:val="restart"/>
            <w:tcBorders>
              <w:top w:val="single" w:sz="4" w:space="0" w:color="auto"/>
              <w:left w:val="single" w:sz="4" w:space="0" w:color="auto"/>
              <w:bottom w:val="single" w:sz="4" w:space="0" w:color="auto"/>
              <w:right w:val="single" w:sz="4" w:space="0" w:color="auto"/>
            </w:tcBorders>
            <w:vAlign w:val="center"/>
          </w:tcPr>
          <w:p w14:paraId="21A5C06C" w14:textId="572F09C0" w:rsidR="001C18E1" w:rsidRPr="003A12E3" w:rsidRDefault="001C18E1" w:rsidP="003A12E3">
            <w:pPr>
              <w:jc w:val="center"/>
              <w:rPr>
                <w:b/>
                <w:bCs/>
                <w:lang w:val="it-IT"/>
              </w:rPr>
            </w:pPr>
            <w:r w:rsidRPr="003A12E3">
              <w:rPr>
                <w:b/>
                <w:bCs/>
                <w:lang w:val="it-IT"/>
              </w:rPr>
              <w:t xml:space="preserve">Lĩnh vực, đối tượng </w:t>
            </w:r>
            <w:r w:rsidR="000D1B1D" w:rsidRPr="003A12E3">
              <w:rPr>
                <w:b/>
                <w:bCs/>
                <w:lang w:val="it-IT"/>
              </w:rPr>
              <w:t>QCĐP</w:t>
            </w:r>
          </w:p>
        </w:tc>
        <w:tc>
          <w:tcPr>
            <w:tcW w:w="659" w:type="pct"/>
            <w:vMerge w:val="restart"/>
            <w:tcBorders>
              <w:top w:val="single" w:sz="4" w:space="0" w:color="auto"/>
              <w:left w:val="single" w:sz="4" w:space="0" w:color="auto"/>
              <w:bottom w:val="single" w:sz="4" w:space="0" w:color="auto"/>
              <w:right w:val="single" w:sz="4" w:space="0" w:color="auto"/>
            </w:tcBorders>
            <w:vAlign w:val="center"/>
          </w:tcPr>
          <w:p w14:paraId="6ED3B451" w14:textId="6CE95174" w:rsidR="001C18E1" w:rsidRPr="003A12E3" w:rsidRDefault="001C18E1" w:rsidP="003A12E3">
            <w:pPr>
              <w:jc w:val="center"/>
              <w:rPr>
                <w:b/>
                <w:bCs/>
                <w:lang w:val="it-IT"/>
              </w:rPr>
            </w:pPr>
            <w:r w:rsidRPr="003A12E3">
              <w:rPr>
                <w:b/>
                <w:bCs/>
                <w:lang w:val="it-IT"/>
              </w:rPr>
              <w:t xml:space="preserve">Tên </w:t>
            </w:r>
            <w:r w:rsidR="000D1B1D" w:rsidRPr="003A12E3">
              <w:rPr>
                <w:b/>
                <w:bCs/>
                <w:lang w:val="it-IT"/>
              </w:rPr>
              <w:t>QCĐP</w:t>
            </w:r>
          </w:p>
        </w:tc>
        <w:tc>
          <w:tcPr>
            <w:tcW w:w="676" w:type="pct"/>
            <w:vMerge w:val="restart"/>
            <w:tcBorders>
              <w:top w:val="single" w:sz="4" w:space="0" w:color="auto"/>
              <w:left w:val="single" w:sz="4" w:space="0" w:color="auto"/>
              <w:bottom w:val="single" w:sz="4" w:space="0" w:color="auto"/>
              <w:right w:val="single" w:sz="4" w:space="0" w:color="auto"/>
            </w:tcBorders>
            <w:vAlign w:val="center"/>
          </w:tcPr>
          <w:p w14:paraId="4AB97366" w14:textId="77777777" w:rsidR="001C18E1" w:rsidRPr="003A12E3" w:rsidRDefault="001C18E1" w:rsidP="003A12E3">
            <w:pPr>
              <w:jc w:val="center"/>
              <w:rPr>
                <w:b/>
                <w:bCs/>
                <w:lang w:val="it-IT"/>
              </w:rPr>
            </w:pPr>
            <w:r w:rsidRPr="003A12E3">
              <w:rPr>
                <w:b/>
                <w:bCs/>
                <w:lang w:val="it-IT"/>
              </w:rPr>
              <w:t>Cơ quan, tổ chức biên soạn QCĐP</w:t>
            </w: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478CE027" w14:textId="3C811483" w:rsidR="001C18E1" w:rsidRPr="003A12E3" w:rsidRDefault="001C18E1" w:rsidP="003A12E3">
            <w:pPr>
              <w:jc w:val="center"/>
              <w:rPr>
                <w:b/>
                <w:bCs/>
                <w:lang w:val="it-IT"/>
              </w:rPr>
            </w:pPr>
            <w:r w:rsidRPr="003A12E3">
              <w:rPr>
                <w:b/>
                <w:bCs/>
                <w:lang w:val="it-IT"/>
              </w:rPr>
              <w:t>Thời gian</w:t>
            </w:r>
            <w:r w:rsidR="00D56972" w:rsidRPr="003A12E3">
              <w:rPr>
                <w:b/>
                <w:bCs/>
                <w:lang w:val="it-IT"/>
              </w:rPr>
              <w:t xml:space="preserve"> </w:t>
            </w:r>
            <w:r w:rsidRPr="003A12E3">
              <w:rPr>
                <w:b/>
                <w:bCs/>
                <w:lang w:val="it-IT"/>
              </w:rPr>
              <w:t>thực hiện</w:t>
            </w:r>
          </w:p>
        </w:tc>
        <w:tc>
          <w:tcPr>
            <w:tcW w:w="1497" w:type="pct"/>
            <w:gridSpan w:val="3"/>
            <w:tcBorders>
              <w:top w:val="single" w:sz="4" w:space="0" w:color="auto"/>
              <w:left w:val="single" w:sz="4" w:space="0" w:color="auto"/>
              <w:bottom w:val="single" w:sz="4" w:space="0" w:color="auto"/>
              <w:right w:val="single" w:sz="4" w:space="0" w:color="auto"/>
            </w:tcBorders>
            <w:vAlign w:val="center"/>
          </w:tcPr>
          <w:p w14:paraId="132D753E" w14:textId="77777777" w:rsidR="00D56972" w:rsidRPr="003A12E3" w:rsidRDefault="001C18E1" w:rsidP="003A12E3">
            <w:pPr>
              <w:jc w:val="center"/>
              <w:rPr>
                <w:b/>
                <w:bCs/>
                <w:lang w:val="it-IT"/>
              </w:rPr>
            </w:pPr>
            <w:r w:rsidRPr="003A12E3">
              <w:rPr>
                <w:b/>
                <w:bCs/>
                <w:lang w:val="it-IT"/>
              </w:rPr>
              <w:t>Kinh phí dự kiến</w:t>
            </w:r>
          </w:p>
          <w:p w14:paraId="028018AE" w14:textId="089E3692" w:rsidR="001C18E1" w:rsidRPr="003A12E3" w:rsidRDefault="001C18E1" w:rsidP="003A12E3">
            <w:pPr>
              <w:jc w:val="center"/>
              <w:rPr>
                <w:bCs/>
                <w:i/>
                <w:lang w:val="it-IT"/>
              </w:rPr>
            </w:pPr>
            <w:r w:rsidRPr="003A12E3">
              <w:rPr>
                <w:bCs/>
                <w:i/>
                <w:lang w:val="it-IT"/>
              </w:rPr>
              <w:t>(triệu đồng)</w:t>
            </w:r>
          </w:p>
        </w:tc>
        <w:tc>
          <w:tcPr>
            <w:tcW w:w="523" w:type="pct"/>
            <w:vMerge w:val="restart"/>
            <w:tcBorders>
              <w:top w:val="single" w:sz="4" w:space="0" w:color="auto"/>
              <w:left w:val="single" w:sz="4" w:space="0" w:color="auto"/>
              <w:right w:val="single" w:sz="4" w:space="0" w:color="auto"/>
            </w:tcBorders>
            <w:vAlign w:val="center"/>
          </w:tcPr>
          <w:p w14:paraId="073F7CE4" w14:textId="77777777" w:rsidR="001C18E1" w:rsidRPr="003A12E3" w:rsidRDefault="001C18E1" w:rsidP="003A12E3">
            <w:pPr>
              <w:jc w:val="center"/>
              <w:rPr>
                <w:b/>
                <w:bCs/>
                <w:lang w:val="it-IT"/>
              </w:rPr>
            </w:pPr>
            <w:r w:rsidRPr="003A12E3">
              <w:rPr>
                <w:b/>
                <w:bCs/>
                <w:lang w:val="it-IT"/>
              </w:rPr>
              <w:t>Cơ quan, tổ chức đề nghị</w:t>
            </w:r>
          </w:p>
        </w:tc>
      </w:tr>
      <w:tr w:rsidR="00E14A86" w:rsidRPr="006729DB" w14:paraId="6BE139E2" w14:textId="77777777" w:rsidTr="00E14A86">
        <w:tc>
          <w:tcPr>
            <w:tcW w:w="228" w:type="pct"/>
            <w:vMerge/>
            <w:tcBorders>
              <w:top w:val="single" w:sz="4" w:space="0" w:color="auto"/>
              <w:left w:val="single" w:sz="4" w:space="0" w:color="auto"/>
              <w:bottom w:val="single" w:sz="4" w:space="0" w:color="auto"/>
              <w:right w:val="single" w:sz="4" w:space="0" w:color="auto"/>
            </w:tcBorders>
            <w:vAlign w:val="center"/>
          </w:tcPr>
          <w:p w14:paraId="05ED1EAF" w14:textId="77777777" w:rsidR="001C18E1" w:rsidRPr="003A12E3" w:rsidRDefault="001C18E1" w:rsidP="003A12E3">
            <w:pPr>
              <w:jc w:val="center"/>
              <w:rPr>
                <w:b/>
                <w:bCs/>
                <w:lang w:val="it-IT"/>
              </w:rPr>
            </w:pPr>
          </w:p>
        </w:tc>
        <w:tc>
          <w:tcPr>
            <w:tcW w:w="666" w:type="pct"/>
            <w:vMerge/>
            <w:tcBorders>
              <w:top w:val="single" w:sz="4" w:space="0" w:color="auto"/>
              <w:left w:val="single" w:sz="4" w:space="0" w:color="auto"/>
              <w:bottom w:val="single" w:sz="4" w:space="0" w:color="auto"/>
              <w:right w:val="single" w:sz="4" w:space="0" w:color="auto"/>
            </w:tcBorders>
            <w:vAlign w:val="center"/>
          </w:tcPr>
          <w:p w14:paraId="74BECC7E" w14:textId="77777777" w:rsidR="001C18E1" w:rsidRPr="003A12E3" w:rsidRDefault="001C18E1" w:rsidP="003A12E3">
            <w:pPr>
              <w:jc w:val="center"/>
              <w:rPr>
                <w:b/>
                <w:bCs/>
                <w:lang w:val="it-IT"/>
              </w:rPr>
            </w:pPr>
          </w:p>
        </w:tc>
        <w:tc>
          <w:tcPr>
            <w:tcW w:w="659" w:type="pct"/>
            <w:vMerge/>
            <w:tcBorders>
              <w:top w:val="single" w:sz="4" w:space="0" w:color="auto"/>
              <w:left w:val="single" w:sz="4" w:space="0" w:color="auto"/>
              <w:bottom w:val="single" w:sz="4" w:space="0" w:color="auto"/>
              <w:right w:val="single" w:sz="4" w:space="0" w:color="auto"/>
            </w:tcBorders>
            <w:vAlign w:val="center"/>
          </w:tcPr>
          <w:p w14:paraId="56B7E6B6" w14:textId="77777777" w:rsidR="001C18E1" w:rsidRPr="003A12E3" w:rsidRDefault="001C18E1" w:rsidP="003A12E3">
            <w:pPr>
              <w:jc w:val="center"/>
              <w:rPr>
                <w:b/>
                <w:bCs/>
                <w:lang w:val="it-IT"/>
              </w:rPr>
            </w:pPr>
          </w:p>
        </w:tc>
        <w:tc>
          <w:tcPr>
            <w:tcW w:w="676" w:type="pct"/>
            <w:vMerge/>
            <w:tcBorders>
              <w:top w:val="single" w:sz="4" w:space="0" w:color="auto"/>
              <w:left w:val="single" w:sz="4" w:space="0" w:color="auto"/>
              <w:bottom w:val="single" w:sz="4" w:space="0" w:color="auto"/>
              <w:right w:val="single" w:sz="4" w:space="0" w:color="auto"/>
            </w:tcBorders>
            <w:vAlign w:val="center"/>
          </w:tcPr>
          <w:p w14:paraId="681AA9C2" w14:textId="77777777" w:rsidR="001C18E1" w:rsidRPr="003A12E3" w:rsidRDefault="001C18E1" w:rsidP="003A12E3">
            <w:pPr>
              <w:jc w:val="center"/>
              <w:rPr>
                <w:b/>
                <w:bCs/>
                <w:lang w:val="it-IT"/>
              </w:rPr>
            </w:pPr>
          </w:p>
        </w:tc>
        <w:tc>
          <w:tcPr>
            <w:tcW w:w="375" w:type="pct"/>
            <w:tcBorders>
              <w:top w:val="single" w:sz="4" w:space="0" w:color="auto"/>
              <w:left w:val="single" w:sz="4" w:space="0" w:color="auto"/>
              <w:bottom w:val="single" w:sz="4" w:space="0" w:color="auto"/>
              <w:right w:val="single" w:sz="4" w:space="0" w:color="auto"/>
            </w:tcBorders>
            <w:vAlign w:val="center"/>
          </w:tcPr>
          <w:p w14:paraId="61EF68EB" w14:textId="77777777" w:rsidR="001C18E1" w:rsidRPr="003A12E3" w:rsidRDefault="001C18E1" w:rsidP="003A12E3">
            <w:pPr>
              <w:jc w:val="center"/>
              <w:rPr>
                <w:b/>
                <w:bCs/>
                <w:lang w:val="it-IT"/>
              </w:rPr>
            </w:pPr>
            <w:r w:rsidRPr="003A12E3">
              <w:rPr>
                <w:b/>
                <w:bCs/>
                <w:lang w:val="it-IT"/>
              </w:rPr>
              <w:t>Bắt đầu</w:t>
            </w:r>
          </w:p>
        </w:tc>
        <w:tc>
          <w:tcPr>
            <w:tcW w:w="375" w:type="pct"/>
            <w:tcBorders>
              <w:top w:val="single" w:sz="4" w:space="0" w:color="auto"/>
              <w:left w:val="single" w:sz="4" w:space="0" w:color="auto"/>
              <w:bottom w:val="single" w:sz="4" w:space="0" w:color="auto"/>
              <w:right w:val="single" w:sz="4" w:space="0" w:color="auto"/>
            </w:tcBorders>
            <w:vAlign w:val="center"/>
          </w:tcPr>
          <w:p w14:paraId="3898D95C" w14:textId="77777777" w:rsidR="001C18E1" w:rsidRPr="003A12E3" w:rsidRDefault="001C18E1" w:rsidP="003A12E3">
            <w:pPr>
              <w:jc w:val="center"/>
              <w:rPr>
                <w:b/>
                <w:bCs/>
                <w:lang w:val="it-IT"/>
              </w:rPr>
            </w:pPr>
            <w:r w:rsidRPr="003A12E3">
              <w:rPr>
                <w:b/>
                <w:bCs/>
                <w:lang w:val="it-IT"/>
              </w:rPr>
              <w:t>Kết thúc</w:t>
            </w:r>
          </w:p>
        </w:tc>
        <w:tc>
          <w:tcPr>
            <w:tcW w:w="523" w:type="pct"/>
            <w:tcBorders>
              <w:top w:val="single" w:sz="4" w:space="0" w:color="auto"/>
              <w:left w:val="single" w:sz="4" w:space="0" w:color="auto"/>
              <w:bottom w:val="single" w:sz="4" w:space="0" w:color="auto"/>
              <w:right w:val="single" w:sz="4" w:space="0" w:color="auto"/>
            </w:tcBorders>
            <w:vAlign w:val="center"/>
          </w:tcPr>
          <w:p w14:paraId="5AD77E07" w14:textId="77777777" w:rsidR="001C18E1" w:rsidRPr="003A12E3" w:rsidRDefault="001C18E1" w:rsidP="003A12E3">
            <w:pPr>
              <w:jc w:val="center"/>
              <w:rPr>
                <w:b/>
                <w:bCs/>
                <w:lang w:val="it-IT"/>
              </w:rPr>
            </w:pPr>
            <w:r w:rsidRPr="003A12E3">
              <w:rPr>
                <w:b/>
                <w:bCs/>
                <w:lang w:val="it-IT"/>
              </w:rPr>
              <w:t>Tổng số</w:t>
            </w:r>
          </w:p>
        </w:tc>
        <w:tc>
          <w:tcPr>
            <w:tcW w:w="525" w:type="pct"/>
            <w:tcBorders>
              <w:top w:val="single" w:sz="4" w:space="0" w:color="auto"/>
              <w:left w:val="single" w:sz="4" w:space="0" w:color="auto"/>
              <w:bottom w:val="single" w:sz="4" w:space="0" w:color="auto"/>
              <w:right w:val="single" w:sz="4" w:space="0" w:color="auto"/>
            </w:tcBorders>
            <w:vAlign w:val="center"/>
          </w:tcPr>
          <w:p w14:paraId="180ACA0E" w14:textId="77777777" w:rsidR="001C18E1" w:rsidRPr="003A12E3" w:rsidRDefault="001C18E1" w:rsidP="003A12E3">
            <w:pPr>
              <w:jc w:val="center"/>
              <w:rPr>
                <w:b/>
                <w:bCs/>
                <w:lang w:val="it-IT"/>
              </w:rPr>
            </w:pPr>
            <w:r w:rsidRPr="003A12E3">
              <w:rPr>
                <w:b/>
                <w:bCs/>
                <w:lang w:val="it-IT"/>
              </w:rPr>
              <w:t>NSNN</w:t>
            </w:r>
          </w:p>
        </w:tc>
        <w:tc>
          <w:tcPr>
            <w:tcW w:w="450" w:type="pct"/>
            <w:tcBorders>
              <w:top w:val="single" w:sz="4" w:space="0" w:color="auto"/>
              <w:left w:val="single" w:sz="4" w:space="0" w:color="auto"/>
              <w:bottom w:val="single" w:sz="4" w:space="0" w:color="auto"/>
              <w:right w:val="single" w:sz="4" w:space="0" w:color="auto"/>
            </w:tcBorders>
            <w:vAlign w:val="center"/>
          </w:tcPr>
          <w:p w14:paraId="70F64A0F" w14:textId="77777777" w:rsidR="001C18E1" w:rsidRPr="003A12E3" w:rsidRDefault="001C18E1" w:rsidP="003A12E3">
            <w:pPr>
              <w:jc w:val="center"/>
              <w:rPr>
                <w:b/>
                <w:bCs/>
                <w:lang w:val="it-IT"/>
              </w:rPr>
            </w:pPr>
            <w:r w:rsidRPr="003A12E3">
              <w:rPr>
                <w:b/>
                <w:bCs/>
                <w:sz w:val="22"/>
                <w:lang w:val="it-IT"/>
              </w:rPr>
              <w:t>Nguồn</w:t>
            </w:r>
            <w:r w:rsidRPr="003A12E3">
              <w:rPr>
                <w:b/>
                <w:bCs/>
                <w:lang w:val="it-IT"/>
              </w:rPr>
              <w:t xml:space="preserve"> khác</w:t>
            </w:r>
          </w:p>
        </w:tc>
        <w:tc>
          <w:tcPr>
            <w:tcW w:w="523" w:type="pct"/>
            <w:vMerge/>
            <w:tcBorders>
              <w:left w:val="single" w:sz="4" w:space="0" w:color="auto"/>
              <w:bottom w:val="single" w:sz="4" w:space="0" w:color="auto"/>
              <w:right w:val="single" w:sz="4" w:space="0" w:color="auto"/>
            </w:tcBorders>
            <w:vAlign w:val="center"/>
          </w:tcPr>
          <w:p w14:paraId="33840C86" w14:textId="77777777" w:rsidR="001C18E1" w:rsidRPr="003A12E3" w:rsidRDefault="001C18E1" w:rsidP="003A12E3">
            <w:pPr>
              <w:jc w:val="center"/>
              <w:rPr>
                <w:b/>
                <w:bCs/>
                <w:lang w:val="it-IT"/>
              </w:rPr>
            </w:pPr>
          </w:p>
        </w:tc>
      </w:tr>
      <w:tr w:rsidR="00E14A86" w:rsidRPr="006729DB" w14:paraId="175F7CFD" w14:textId="77777777" w:rsidTr="00E14A86">
        <w:tc>
          <w:tcPr>
            <w:tcW w:w="228" w:type="pct"/>
            <w:tcBorders>
              <w:top w:val="single" w:sz="4" w:space="0" w:color="auto"/>
              <w:left w:val="single" w:sz="4" w:space="0" w:color="auto"/>
              <w:bottom w:val="single" w:sz="4" w:space="0" w:color="auto"/>
              <w:right w:val="single" w:sz="4" w:space="0" w:color="auto"/>
            </w:tcBorders>
            <w:vAlign w:val="center"/>
          </w:tcPr>
          <w:p w14:paraId="3A767EB3" w14:textId="0B8DA243" w:rsidR="00AE1421" w:rsidRPr="003A12E3" w:rsidRDefault="001C18E1" w:rsidP="003A12E3">
            <w:pPr>
              <w:jc w:val="both"/>
              <w:rPr>
                <w:bCs/>
              </w:rPr>
            </w:pPr>
            <w:r w:rsidRPr="003A12E3">
              <w:rPr>
                <w:bCs/>
              </w:rPr>
              <w:t>1</w:t>
            </w:r>
          </w:p>
        </w:tc>
        <w:tc>
          <w:tcPr>
            <w:tcW w:w="666" w:type="pct"/>
            <w:tcBorders>
              <w:top w:val="single" w:sz="4" w:space="0" w:color="auto"/>
              <w:left w:val="single" w:sz="4" w:space="0" w:color="auto"/>
              <w:bottom w:val="single" w:sz="4" w:space="0" w:color="auto"/>
              <w:right w:val="single" w:sz="4" w:space="0" w:color="auto"/>
            </w:tcBorders>
            <w:vAlign w:val="center"/>
          </w:tcPr>
          <w:p w14:paraId="6EE76C92" w14:textId="38030195" w:rsidR="00AE1421" w:rsidRPr="003A12E3" w:rsidRDefault="001C18E1" w:rsidP="003A12E3">
            <w:pPr>
              <w:jc w:val="both"/>
              <w:rPr>
                <w:bCs/>
              </w:rPr>
            </w:pPr>
            <w:r w:rsidRPr="003A12E3">
              <w:rPr>
                <w:bCs/>
              </w:rPr>
              <w:t>Sản phẩm, hàng hóa đặc thù</w:t>
            </w:r>
          </w:p>
        </w:tc>
        <w:tc>
          <w:tcPr>
            <w:tcW w:w="659" w:type="pct"/>
            <w:tcBorders>
              <w:top w:val="single" w:sz="4" w:space="0" w:color="auto"/>
              <w:left w:val="single" w:sz="4" w:space="0" w:color="auto"/>
              <w:bottom w:val="single" w:sz="4" w:space="0" w:color="auto"/>
              <w:right w:val="single" w:sz="4" w:space="0" w:color="auto"/>
            </w:tcBorders>
            <w:vAlign w:val="center"/>
          </w:tcPr>
          <w:p w14:paraId="3F3D0B2F" w14:textId="378F4954" w:rsidR="00AE1421" w:rsidRPr="003A12E3" w:rsidRDefault="00AE1421" w:rsidP="003A12E3">
            <w:pPr>
              <w:jc w:val="center"/>
              <w:rPr>
                <w:bCs/>
              </w:rPr>
            </w:pPr>
            <w:r w:rsidRPr="003A12E3">
              <w:rPr>
                <w:bCs/>
              </w:rPr>
              <w:t xml:space="preserve">Quy chuẩn kỹ thuật địa phương về </w:t>
            </w:r>
            <w:r w:rsidR="001C18E1" w:rsidRPr="003A12E3">
              <w:rPr>
                <w:bCs/>
              </w:rPr>
              <w:t>kẹo Cu Đơ</w:t>
            </w:r>
          </w:p>
        </w:tc>
        <w:tc>
          <w:tcPr>
            <w:tcW w:w="676" w:type="pct"/>
            <w:tcBorders>
              <w:top w:val="single" w:sz="4" w:space="0" w:color="auto"/>
              <w:left w:val="single" w:sz="4" w:space="0" w:color="auto"/>
              <w:bottom w:val="single" w:sz="4" w:space="0" w:color="auto"/>
              <w:right w:val="single" w:sz="4" w:space="0" w:color="auto"/>
            </w:tcBorders>
            <w:vAlign w:val="center"/>
          </w:tcPr>
          <w:p w14:paraId="23E2E484" w14:textId="3DB23406" w:rsidR="00AE1421" w:rsidRPr="003A12E3" w:rsidRDefault="001C18E1" w:rsidP="003A12E3">
            <w:pPr>
              <w:jc w:val="center"/>
              <w:rPr>
                <w:bCs/>
              </w:rPr>
            </w:pPr>
            <w:r w:rsidRPr="003A12E3">
              <w:rPr>
                <w:bCs/>
              </w:rPr>
              <w:t>Chi cục Tiêu chuẩn Đo lường Chất lượng</w:t>
            </w:r>
          </w:p>
        </w:tc>
        <w:tc>
          <w:tcPr>
            <w:tcW w:w="375" w:type="pct"/>
            <w:tcBorders>
              <w:top w:val="single" w:sz="4" w:space="0" w:color="auto"/>
              <w:left w:val="single" w:sz="4" w:space="0" w:color="auto"/>
              <w:bottom w:val="single" w:sz="4" w:space="0" w:color="auto"/>
              <w:right w:val="single" w:sz="4" w:space="0" w:color="auto"/>
            </w:tcBorders>
            <w:vAlign w:val="center"/>
          </w:tcPr>
          <w:p w14:paraId="031064B7" w14:textId="77777777" w:rsidR="00D56972" w:rsidRDefault="001C18E1" w:rsidP="003A12E3">
            <w:pPr>
              <w:jc w:val="center"/>
              <w:rPr>
                <w:b/>
                <w:bCs/>
              </w:rPr>
            </w:pPr>
            <w:r w:rsidRPr="003A12E3">
              <w:rPr>
                <w:bCs/>
              </w:rPr>
              <w:t>3</w:t>
            </w:r>
            <w:r w:rsidR="00AE1421" w:rsidRPr="003A12E3">
              <w:rPr>
                <w:bCs/>
              </w:rPr>
              <w:t>/</w:t>
            </w:r>
          </w:p>
          <w:p w14:paraId="526558A5" w14:textId="26F4626D" w:rsidR="00AE1421" w:rsidRPr="003A12E3" w:rsidRDefault="00AE1421" w:rsidP="003A12E3">
            <w:pPr>
              <w:jc w:val="center"/>
              <w:rPr>
                <w:bCs/>
              </w:rPr>
            </w:pPr>
            <w:r w:rsidRPr="003A12E3">
              <w:rPr>
                <w:bCs/>
              </w:rPr>
              <w:t>20</w:t>
            </w:r>
            <w:r w:rsidR="001C18E1" w:rsidRPr="003A12E3">
              <w:rPr>
                <w:bCs/>
              </w:rPr>
              <w:t>22</w:t>
            </w:r>
          </w:p>
        </w:tc>
        <w:tc>
          <w:tcPr>
            <w:tcW w:w="375" w:type="pct"/>
            <w:tcBorders>
              <w:top w:val="single" w:sz="4" w:space="0" w:color="auto"/>
              <w:left w:val="single" w:sz="4" w:space="0" w:color="auto"/>
              <w:bottom w:val="single" w:sz="4" w:space="0" w:color="auto"/>
              <w:right w:val="single" w:sz="4" w:space="0" w:color="auto"/>
            </w:tcBorders>
            <w:vAlign w:val="center"/>
          </w:tcPr>
          <w:p w14:paraId="0870ADF2" w14:textId="77777777" w:rsidR="00D56972" w:rsidRDefault="001C18E1" w:rsidP="003A12E3">
            <w:pPr>
              <w:jc w:val="center"/>
              <w:rPr>
                <w:b/>
                <w:bCs/>
              </w:rPr>
            </w:pPr>
            <w:r w:rsidRPr="003A12E3">
              <w:rPr>
                <w:bCs/>
              </w:rPr>
              <w:t>10</w:t>
            </w:r>
            <w:r w:rsidR="00AE1421" w:rsidRPr="003A12E3">
              <w:rPr>
                <w:bCs/>
              </w:rPr>
              <w:t>/</w:t>
            </w:r>
          </w:p>
          <w:p w14:paraId="150690BB" w14:textId="65CDC5D3" w:rsidR="00AE1421" w:rsidRPr="003A12E3" w:rsidRDefault="00AE1421" w:rsidP="003A12E3">
            <w:pPr>
              <w:jc w:val="center"/>
              <w:rPr>
                <w:bCs/>
              </w:rPr>
            </w:pPr>
            <w:r w:rsidRPr="003A12E3">
              <w:rPr>
                <w:bCs/>
              </w:rPr>
              <w:t>202</w:t>
            </w:r>
            <w:r w:rsidR="001C18E1" w:rsidRPr="003A12E3">
              <w:rPr>
                <w:bCs/>
              </w:rPr>
              <w:t>2</w:t>
            </w:r>
          </w:p>
        </w:tc>
        <w:tc>
          <w:tcPr>
            <w:tcW w:w="523" w:type="pct"/>
            <w:tcBorders>
              <w:top w:val="single" w:sz="4" w:space="0" w:color="auto"/>
              <w:left w:val="single" w:sz="4" w:space="0" w:color="auto"/>
              <w:bottom w:val="single" w:sz="4" w:space="0" w:color="auto"/>
              <w:right w:val="single" w:sz="4" w:space="0" w:color="auto"/>
            </w:tcBorders>
            <w:vAlign w:val="center"/>
          </w:tcPr>
          <w:p w14:paraId="37EB00CB" w14:textId="27A19033" w:rsidR="00AE1421" w:rsidRPr="003A12E3" w:rsidRDefault="001C18E1" w:rsidP="003A12E3">
            <w:pPr>
              <w:jc w:val="both"/>
              <w:rPr>
                <w:bCs/>
              </w:rPr>
            </w:pPr>
            <w:r w:rsidRPr="003A12E3">
              <w:rPr>
                <w:bCs/>
              </w:rPr>
              <w:t>584,2</w:t>
            </w:r>
          </w:p>
        </w:tc>
        <w:tc>
          <w:tcPr>
            <w:tcW w:w="525" w:type="pct"/>
            <w:tcBorders>
              <w:top w:val="single" w:sz="4" w:space="0" w:color="auto"/>
              <w:left w:val="single" w:sz="4" w:space="0" w:color="auto"/>
              <w:bottom w:val="single" w:sz="4" w:space="0" w:color="auto"/>
              <w:right w:val="single" w:sz="4" w:space="0" w:color="auto"/>
            </w:tcBorders>
            <w:vAlign w:val="center"/>
          </w:tcPr>
          <w:p w14:paraId="4D8A41B0" w14:textId="14FAE857" w:rsidR="00AE1421" w:rsidRPr="003A12E3" w:rsidRDefault="001C18E1" w:rsidP="003A12E3">
            <w:pPr>
              <w:jc w:val="both"/>
              <w:rPr>
                <w:bCs/>
              </w:rPr>
            </w:pPr>
            <w:r w:rsidRPr="003A12E3">
              <w:rPr>
                <w:bCs/>
              </w:rPr>
              <w:t>584,2</w:t>
            </w:r>
          </w:p>
        </w:tc>
        <w:tc>
          <w:tcPr>
            <w:tcW w:w="450" w:type="pct"/>
            <w:tcBorders>
              <w:top w:val="single" w:sz="4" w:space="0" w:color="auto"/>
              <w:left w:val="single" w:sz="4" w:space="0" w:color="auto"/>
              <w:bottom w:val="single" w:sz="4" w:space="0" w:color="auto"/>
              <w:right w:val="single" w:sz="4" w:space="0" w:color="auto"/>
            </w:tcBorders>
            <w:vAlign w:val="center"/>
          </w:tcPr>
          <w:p w14:paraId="4C06E3E3" w14:textId="2D7A77E7" w:rsidR="00AE1421" w:rsidRPr="003A12E3" w:rsidRDefault="001C18E1" w:rsidP="003A12E3">
            <w:pPr>
              <w:jc w:val="both"/>
              <w:rPr>
                <w:bCs/>
              </w:rPr>
            </w:pPr>
            <w:r w:rsidRPr="003A12E3">
              <w:rPr>
                <w:bCs/>
              </w:rPr>
              <w:t>-</w:t>
            </w:r>
          </w:p>
        </w:tc>
        <w:tc>
          <w:tcPr>
            <w:tcW w:w="523" w:type="pct"/>
            <w:tcBorders>
              <w:top w:val="single" w:sz="4" w:space="0" w:color="auto"/>
              <w:left w:val="single" w:sz="4" w:space="0" w:color="auto"/>
              <w:bottom w:val="single" w:sz="4" w:space="0" w:color="auto"/>
              <w:right w:val="single" w:sz="4" w:space="0" w:color="auto"/>
            </w:tcBorders>
            <w:vAlign w:val="center"/>
          </w:tcPr>
          <w:p w14:paraId="3F616B55" w14:textId="531540FD" w:rsidR="00AE1421" w:rsidRPr="003A12E3" w:rsidRDefault="001C18E1" w:rsidP="003A12E3">
            <w:pPr>
              <w:jc w:val="both"/>
              <w:rPr>
                <w:bCs/>
              </w:rPr>
            </w:pPr>
            <w:r w:rsidRPr="003A12E3">
              <w:rPr>
                <w:bCs/>
              </w:rPr>
              <w:t>Sở Khoa học và Công nghệ</w:t>
            </w:r>
          </w:p>
        </w:tc>
      </w:tr>
      <w:tr w:rsidR="00E14A86" w:rsidRPr="006729DB" w14:paraId="6E8E32DF" w14:textId="77777777" w:rsidTr="00E14A86">
        <w:tc>
          <w:tcPr>
            <w:tcW w:w="228" w:type="pct"/>
            <w:tcBorders>
              <w:top w:val="single" w:sz="4" w:space="0" w:color="auto"/>
              <w:left w:val="single" w:sz="4" w:space="0" w:color="auto"/>
              <w:bottom w:val="single" w:sz="4" w:space="0" w:color="auto"/>
              <w:right w:val="single" w:sz="4" w:space="0" w:color="auto"/>
            </w:tcBorders>
            <w:vAlign w:val="center"/>
          </w:tcPr>
          <w:p w14:paraId="70B2EC14" w14:textId="53968FF2" w:rsidR="001C18E1" w:rsidRPr="003A12E3" w:rsidRDefault="001C18E1" w:rsidP="003A12E3">
            <w:pPr>
              <w:jc w:val="both"/>
              <w:rPr>
                <w:bCs/>
              </w:rPr>
            </w:pPr>
            <w:r w:rsidRPr="003A12E3">
              <w:rPr>
                <w:bCs/>
              </w:rPr>
              <w:t>2</w:t>
            </w:r>
          </w:p>
        </w:tc>
        <w:tc>
          <w:tcPr>
            <w:tcW w:w="666" w:type="pct"/>
            <w:tcBorders>
              <w:top w:val="single" w:sz="4" w:space="0" w:color="auto"/>
              <w:left w:val="single" w:sz="4" w:space="0" w:color="auto"/>
              <w:bottom w:val="single" w:sz="4" w:space="0" w:color="auto"/>
              <w:right w:val="single" w:sz="4" w:space="0" w:color="auto"/>
            </w:tcBorders>
            <w:vAlign w:val="center"/>
          </w:tcPr>
          <w:p w14:paraId="1B17BC85" w14:textId="31AF9565" w:rsidR="001C18E1" w:rsidRPr="003A12E3" w:rsidRDefault="001C18E1" w:rsidP="003A12E3">
            <w:pPr>
              <w:jc w:val="both"/>
              <w:rPr>
                <w:bCs/>
              </w:rPr>
            </w:pPr>
            <w:r w:rsidRPr="003A12E3">
              <w:rPr>
                <w:bCs/>
              </w:rPr>
              <w:t>Sản phẩm, hàng hóa đặc thù</w:t>
            </w:r>
          </w:p>
        </w:tc>
        <w:tc>
          <w:tcPr>
            <w:tcW w:w="659" w:type="pct"/>
            <w:tcBorders>
              <w:top w:val="single" w:sz="4" w:space="0" w:color="auto"/>
              <w:left w:val="single" w:sz="4" w:space="0" w:color="auto"/>
              <w:bottom w:val="single" w:sz="4" w:space="0" w:color="auto"/>
              <w:right w:val="single" w:sz="4" w:space="0" w:color="auto"/>
            </w:tcBorders>
            <w:vAlign w:val="center"/>
          </w:tcPr>
          <w:p w14:paraId="78A7FA87" w14:textId="47B8149E" w:rsidR="001C18E1" w:rsidRPr="003A12E3" w:rsidRDefault="001C18E1" w:rsidP="003A12E3">
            <w:pPr>
              <w:jc w:val="center"/>
              <w:rPr>
                <w:bCs/>
              </w:rPr>
            </w:pPr>
            <w:r w:rsidRPr="003A12E3">
              <w:rPr>
                <w:bCs/>
              </w:rPr>
              <w:t>Quy chuẩn kỹ thuật địa phương về nước mắm</w:t>
            </w:r>
          </w:p>
        </w:tc>
        <w:tc>
          <w:tcPr>
            <w:tcW w:w="676" w:type="pct"/>
            <w:tcBorders>
              <w:top w:val="single" w:sz="4" w:space="0" w:color="auto"/>
              <w:left w:val="single" w:sz="4" w:space="0" w:color="auto"/>
              <w:bottom w:val="single" w:sz="4" w:space="0" w:color="auto"/>
              <w:right w:val="single" w:sz="4" w:space="0" w:color="auto"/>
            </w:tcBorders>
            <w:vAlign w:val="center"/>
          </w:tcPr>
          <w:p w14:paraId="5F43006E" w14:textId="01936D46" w:rsidR="001C18E1" w:rsidRPr="003A12E3" w:rsidRDefault="001C18E1" w:rsidP="003A12E3">
            <w:pPr>
              <w:jc w:val="center"/>
              <w:rPr>
                <w:bCs/>
              </w:rPr>
            </w:pPr>
            <w:r w:rsidRPr="003A12E3">
              <w:rPr>
                <w:bCs/>
              </w:rPr>
              <w:t>Chi cục Q</w:t>
            </w:r>
            <w:r w:rsidR="00D56972">
              <w:rPr>
                <w:bCs/>
              </w:rPr>
              <w:t>uản lý</w:t>
            </w:r>
            <w:r w:rsidRPr="003A12E3">
              <w:rPr>
                <w:bCs/>
              </w:rPr>
              <w:t xml:space="preserve"> chất lượng </w:t>
            </w:r>
            <w:r w:rsidR="00D56972">
              <w:rPr>
                <w:bCs/>
              </w:rPr>
              <w:t>Nông Lâm sản và Thủy sản</w:t>
            </w:r>
          </w:p>
        </w:tc>
        <w:tc>
          <w:tcPr>
            <w:tcW w:w="375" w:type="pct"/>
            <w:tcBorders>
              <w:top w:val="single" w:sz="4" w:space="0" w:color="auto"/>
              <w:left w:val="single" w:sz="4" w:space="0" w:color="auto"/>
              <w:bottom w:val="single" w:sz="4" w:space="0" w:color="auto"/>
              <w:right w:val="single" w:sz="4" w:space="0" w:color="auto"/>
            </w:tcBorders>
            <w:vAlign w:val="center"/>
          </w:tcPr>
          <w:p w14:paraId="222B103D" w14:textId="77777777" w:rsidR="00D56972" w:rsidRDefault="001C18E1" w:rsidP="003A12E3">
            <w:pPr>
              <w:jc w:val="center"/>
              <w:rPr>
                <w:b/>
                <w:bCs/>
              </w:rPr>
            </w:pPr>
            <w:r w:rsidRPr="003A12E3">
              <w:rPr>
                <w:bCs/>
              </w:rPr>
              <w:t>3/</w:t>
            </w:r>
          </w:p>
          <w:p w14:paraId="287471AD" w14:textId="691AACCE" w:rsidR="001C18E1" w:rsidRPr="003A12E3" w:rsidRDefault="001C18E1" w:rsidP="003A12E3">
            <w:pPr>
              <w:jc w:val="center"/>
              <w:rPr>
                <w:bCs/>
              </w:rPr>
            </w:pPr>
            <w:r w:rsidRPr="003A12E3">
              <w:rPr>
                <w:bCs/>
              </w:rPr>
              <w:t>2022</w:t>
            </w:r>
          </w:p>
        </w:tc>
        <w:tc>
          <w:tcPr>
            <w:tcW w:w="375" w:type="pct"/>
            <w:tcBorders>
              <w:top w:val="single" w:sz="4" w:space="0" w:color="auto"/>
              <w:left w:val="single" w:sz="4" w:space="0" w:color="auto"/>
              <w:bottom w:val="single" w:sz="4" w:space="0" w:color="auto"/>
              <w:right w:val="single" w:sz="4" w:space="0" w:color="auto"/>
            </w:tcBorders>
            <w:vAlign w:val="center"/>
          </w:tcPr>
          <w:p w14:paraId="3F6440F7" w14:textId="77777777" w:rsidR="00D56972" w:rsidRDefault="001C18E1" w:rsidP="003A12E3">
            <w:pPr>
              <w:jc w:val="center"/>
              <w:rPr>
                <w:b/>
                <w:bCs/>
              </w:rPr>
            </w:pPr>
            <w:r w:rsidRPr="003A12E3">
              <w:rPr>
                <w:bCs/>
              </w:rPr>
              <w:t>9/</w:t>
            </w:r>
          </w:p>
          <w:p w14:paraId="1639BB0A" w14:textId="041D0D50" w:rsidR="001C18E1" w:rsidRPr="003A12E3" w:rsidRDefault="001C18E1" w:rsidP="003A12E3">
            <w:pPr>
              <w:jc w:val="center"/>
              <w:rPr>
                <w:bCs/>
              </w:rPr>
            </w:pPr>
            <w:r w:rsidRPr="003A12E3">
              <w:rPr>
                <w:bCs/>
              </w:rPr>
              <w:t>2022</w:t>
            </w:r>
          </w:p>
        </w:tc>
        <w:tc>
          <w:tcPr>
            <w:tcW w:w="523" w:type="pct"/>
            <w:tcBorders>
              <w:top w:val="single" w:sz="4" w:space="0" w:color="auto"/>
              <w:left w:val="single" w:sz="4" w:space="0" w:color="auto"/>
              <w:bottom w:val="single" w:sz="4" w:space="0" w:color="auto"/>
              <w:right w:val="single" w:sz="4" w:space="0" w:color="auto"/>
            </w:tcBorders>
            <w:vAlign w:val="center"/>
          </w:tcPr>
          <w:p w14:paraId="3FC92328" w14:textId="261D5FBF" w:rsidR="001C18E1" w:rsidRPr="003A12E3" w:rsidRDefault="001C18E1" w:rsidP="003A12E3">
            <w:pPr>
              <w:jc w:val="both"/>
              <w:rPr>
                <w:bCs/>
              </w:rPr>
            </w:pPr>
            <w:r w:rsidRPr="003A12E3">
              <w:rPr>
                <w:bCs/>
              </w:rPr>
              <w:t>498</w:t>
            </w:r>
          </w:p>
        </w:tc>
        <w:tc>
          <w:tcPr>
            <w:tcW w:w="525" w:type="pct"/>
            <w:tcBorders>
              <w:top w:val="single" w:sz="4" w:space="0" w:color="auto"/>
              <w:left w:val="single" w:sz="4" w:space="0" w:color="auto"/>
              <w:bottom w:val="single" w:sz="4" w:space="0" w:color="auto"/>
              <w:right w:val="single" w:sz="4" w:space="0" w:color="auto"/>
            </w:tcBorders>
            <w:vAlign w:val="center"/>
          </w:tcPr>
          <w:p w14:paraId="22569C09" w14:textId="36DF9267" w:rsidR="001C18E1" w:rsidRPr="003A12E3" w:rsidRDefault="001C18E1" w:rsidP="003A12E3">
            <w:pPr>
              <w:jc w:val="both"/>
              <w:rPr>
                <w:bCs/>
              </w:rPr>
            </w:pPr>
            <w:r w:rsidRPr="003A12E3">
              <w:rPr>
                <w:bCs/>
              </w:rPr>
              <w:t>498</w:t>
            </w:r>
          </w:p>
        </w:tc>
        <w:tc>
          <w:tcPr>
            <w:tcW w:w="450" w:type="pct"/>
            <w:tcBorders>
              <w:top w:val="single" w:sz="4" w:space="0" w:color="auto"/>
              <w:left w:val="single" w:sz="4" w:space="0" w:color="auto"/>
              <w:bottom w:val="single" w:sz="4" w:space="0" w:color="auto"/>
              <w:right w:val="single" w:sz="4" w:space="0" w:color="auto"/>
            </w:tcBorders>
            <w:vAlign w:val="center"/>
          </w:tcPr>
          <w:p w14:paraId="6FACCB53" w14:textId="55445E5B" w:rsidR="001C18E1" w:rsidRPr="003A12E3" w:rsidRDefault="004A2FDE" w:rsidP="003A12E3">
            <w:pPr>
              <w:jc w:val="both"/>
              <w:rPr>
                <w:bCs/>
              </w:rPr>
            </w:pPr>
            <w:r w:rsidRPr="003A12E3">
              <w:rPr>
                <w:bCs/>
              </w:rPr>
              <w:t>-</w:t>
            </w:r>
          </w:p>
        </w:tc>
        <w:tc>
          <w:tcPr>
            <w:tcW w:w="523" w:type="pct"/>
            <w:tcBorders>
              <w:top w:val="single" w:sz="4" w:space="0" w:color="auto"/>
              <w:left w:val="single" w:sz="4" w:space="0" w:color="auto"/>
              <w:bottom w:val="single" w:sz="4" w:space="0" w:color="auto"/>
              <w:right w:val="single" w:sz="4" w:space="0" w:color="auto"/>
            </w:tcBorders>
            <w:vAlign w:val="center"/>
          </w:tcPr>
          <w:p w14:paraId="530128FC" w14:textId="781F6926" w:rsidR="001C18E1" w:rsidRPr="003A12E3" w:rsidRDefault="001C18E1" w:rsidP="003A12E3">
            <w:pPr>
              <w:jc w:val="both"/>
              <w:rPr>
                <w:bCs/>
              </w:rPr>
            </w:pPr>
            <w:r w:rsidRPr="003A12E3">
              <w:rPr>
                <w:bCs/>
              </w:rPr>
              <w:t>Sở Nông nghiệp và Phát triển nông thôn</w:t>
            </w:r>
          </w:p>
        </w:tc>
      </w:tr>
      <w:tr w:rsidR="00E14A86" w:rsidRPr="006729DB" w14:paraId="2197146A" w14:textId="77777777" w:rsidTr="00E14A86">
        <w:tc>
          <w:tcPr>
            <w:tcW w:w="228" w:type="pct"/>
            <w:tcBorders>
              <w:top w:val="single" w:sz="4" w:space="0" w:color="auto"/>
              <w:left w:val="single" w:sz="4" w:space="0" w:color="auto"/>
              <w:bottom w:val="single" w:sz="4" w:space="0" w:color="auto"/>
              <w:right w:val="single" w:sz="4" w:space="0" w:color="auto"/>
            </w:tcBorders>
            <w:vAlign w:val="center"/>
          </w:tcPr>
          <w:p w14:paraId="3EED8391" w14:textId="521D2C2D" w:rsidR="001C18E1" w:rsidRPr="003A12E3" w:rsidRDefault="001C18E1" w:rsidP="003A12E3">
            <w:pPr>
              <w:jc w:val="both"/>
              <w:rPr>
                <w:bCs/>
              </w:rPr>
            </w:pPr>
            <w:r w:rsidRPr="003A12E3">
              <w:rPr>
                <w:bCs/>
              </w:rPr>
              <w:t>3</w:t>
            </w:r>
          </w:p>
        </w:tc>
        <w:tc>
          <w:tcPr>
            <w:tcW w:w="666" w:type="pct"/>
            <w:tcBorders>
              <w:top w:val="single" w:sz="4" w:space="0" w:color="auto"/>
              <w:left w:val="single" w:sz="4" w:space="0" w:color="auto"/>
              <w:bottom w:val="single" w:sz="4" w:space="0" w:color="auto"/>
              <w:right w:val="single" w:sz="4" w:space="0" w:color="auto"/>
            </w:tcBorders>
            <w:vAlign w:val="center"/>
          </w:tcPr>
          <w:p w14:paraId="38DD19D5" w14:textId="4F86E388" w:rsidR="001C18E1" w:rsidRPr="003A12E3" w:rsidRDefault="001C18E1" w:rsidP="003A12E3">
            <w:pPr>
              <w:jc w:val="both"/>
              <w:rPr>
                <w:bCs/>
              </w:rPr>
            </w:pPr>
            <w:r w:rsidRPr="003A12E3">
              <w:rPr>
                <w:bCs/>
              </w:rPr>
              <w:t>Sản phẩm, hàng hóa đặc thù</w:t>
            </w:r>
          </w:p>
        </w:tc>
        <w:tc>
          <w:tcPr>
            <w:tcW w:w="659" w:type="pct"/>
            <w:tcBorders>
              <w:top w:val="single" w:sz="4" w:space="0" w:color="auto"/>
              <w:left w:val="single" w:sz="4" w:space="0" w:color="auto"/>
              <w:bottom w:val="single" w:sz="4" w:space="0" w:color="auto"/>
              <w:right w:val="single" w:sz="4" w:space="0" w:color="auto"/>
            </w:tcBorders>
            <w:vAlign w:val="center"/>
          </w:tcPr>
          <w:p w14:paraId="1534D726" w14:textId="03ECB2CB" w:rsidR="001C18E1" w:rsidRPr="003A12E3" w:rsidRDefault="001C18E1" w:rsidP="003A12E3">
            <w:pPr>
              <w:jc w:val="center"/>
              <w:rPr>
                <w:bCs/>
              </w:rPr>
            </w:pPr>
            <w:r w:rsidRPr="003A12E3">
              <w:rPr>
                <w:bCs/>
              </w:rPr>
              <w:t>Quy chuẩn kỹ thuật địa phương về chất lượng nước sạch sử dụng cho mục đích sinh hoạt</w:t>
            </w:r>
          </w:p>
        </w:tc>
        <w:tc>
          <w:tcPr>
            <w:tcW w:w="676" w:type="pct"/>
            <w:tcBorders>
              <w:top w:val="single" w:sz="4" w:space="0" w:color="auto"/>
              <w:left w:val="single" w:sz="4" w:space="0" w:color="auto"/>
              <w:bottom w:val="single" w:sz="4" w:space="0" w:color="auto"/>
              <w:right w:val="single" w:sz="4" w:space="0" w:color="auto"/>
            </w:tcBorders>
            <w:vAlign w:val="center"/>
          </w:tcPr>
          <w:p w14:paraId="272E8D52" w14:textId="0FD3D167" w:rsidR="001C18E1" w:rsidRPr="003A12E3" w:rsidRDefault="001C18E1" w:rsidP="003A12E3">
            <w:pPr>
              <w:jc w:val="center"/>
              <w:rPr>
                <w:bCs/>
              </w:rPr>
            </w:pPr>
            <w:r w:rsidRPr="003A12E3">
              <w:rPr>
                <w:bCs/>
              </w:rPr>
              <w:t xml:space="preserve">Trung tâm </w:t>
            </w:r>
            <w:r w:rsidR="00D56972">
              <w:rPr>
                <w:bCs/>
              </w:rPr>
              <w:t>K</w:t>
            </w:r>
            <w:r w:rsidRPr="003A12E3">
              <w:rPr>
                <w:bCs/>
              </w:rPr>
              <w:t>iểm soát bệnh tật tỉnh</w:t>
            </w:r>
          </w:p>
        </w:tc>
        <w:tc>
          <w:tcPr>
            <w:tcW w:w="375" w:type="pct"/>
            <w:tcBorders>
              <w:top w:val="single" w:sz="4" w:space="0" w:color="auto"/>
              <w:left w:val="single" w:sz="4" w:space="0" w:color="auto"/>
              <w:bottom w:val="single" w:sz="4" w:space="0" w:color="auto"/>
              <w:right w:val="single" w:sz="4" w:space="0" w:color="auto"/>
            </w:tcBorders>
            <w:vAlign w:val="center"/>
          </w:tcPr>
          <w:p w14:paraId="3B2CB58E" w14:textId="77777777" w:rsidR="00E14A86" w:rsidRDefault="00CB46B1" w:rsidP="003A12E3">
            <w:pPr>
              <w:jc w:val="center"/>
              <w:rPr>
                <w:b/>
                <w:bCs/>
              </w:rPr>
            </w:pPr>
            <w:r w:rsidRPr="003A12E3">
              <w:rPr>
                <w:bCs/>
              </w:rPr>
              <w:t>3/</w:t>
            </w:r>
          </w:p>
          <w:p w14:paraId="3FF04553" w14:textId="3D3DD0BE" w:rsidR="001C18E1" w:rsidRPr="003A12E3" w:rsidRDefault="00CB46B1" w:rsidP="003A12E3">
            <w:pPr>
              <w:jc w:val="center"/>
              <w:rPr>
                <w:bCs/>
              </w:rPr>
            </w:pPr>
            <w:r w:rsidRPr="003A12E3">
              <w:rPr>
                <w:bCs/>
              </w:rPr>
              <w:t>2022</w:t>
            </w:r>
          </w:p>
        </w:tc>
        <w:tc>
          <w:tcPr>
            <w:tcW w:w="375" w:type="pct"/>
            <w:tcBorders>
              <w:top w:val="single" w:sz="4" w:space="0" w:color="auto"/>
              <w:left w:val="single" w:sz="4" w:space="0" w:color="auto"/>
              <w:bottom w:val="single" w:sz="4" w:space="0" w:color="auto"/>
              <w:right w:val="single" w:sz="4" w:space="0" w:color="auto"/>
            </w:tcBorders>
            <w:vAlign w:val="center"/>
          </w:tcPr>
          <w:p w14:paraId="2790C4E9" w14:textId="77777777" w:rsidR="00E14A86" w:rsidRDefault="00CB46B1" w:rsidP="003A12E3">
            <w:pPr>
              <w:jc w:val="center"/>
              <w:rPr>
                <w:b/>
                <w:bCs/>
              </w:rPr>
            </w:pPr>
            <w:r w:rsidRPr="003A12E3">
              <w:rPr>
                <w:bCs/>
              </w:rPr>
              <w:t>1</w:t>
            </w:r>
            <w:r w:rsidR="001E5B4C" w:rsidRPr="003A12E3">
              <w:rPr>
                <w:bCs/>
              </w:rPr>
              <w:t>2</w:t>
            </w:r>
            <w:r w:rsidRPr="003A12E3">
              <w:rPr>
                <w:bCs/>
              </w:rPr>
              <w:t>/</w:t>
            </w:r>
          </w:p>
          <w:p w14:paraId="7FA06660" w14:textId="77DED8B6" w:rsidR="001C18E1" w:rsidRPr="003A12E3" w:rsidRDefault="00CB46B1" w:rsidP="003A12E3">
            <w:pPr>
              <w:jc w:val="center"/>
              <w:rPr>
                <w:bCs/>
              </w:rPr>
            </w:pPr>
            <w:r w:rsidRPr="003A12E3">
              <w:rPr>
                <w:bCs/>
              </w:rPr>
              <w:t>2022</w:t>
            </w:r>
          </w:p>
        </w:tc>
        <w:tc>
          <w:tcPr>
            <w:tcW w:w="523" w:type="pct"/>
            <w:tcBorders>
              <w:top w:val="single" w:sz="4" w:space="0" w:color="auto"/>
              <w:left w:val="single" w:sz="4" w:space="0" w:color="auto"/>
              <w:bottom w:val="single" w:sz="4" w:space="0" w:color="auto"/>
              <w:right w:val="single" w:sz="4" w:space="0" w:color="auto"/>
            </w:tcBorders>
            <w:vAlign w:val="center"/>
          </w:tcPr>
          <w:p w14:paraId="4784804A" w14:textId="1C3715CC" w:rsidR="001C18E1" w:rsidRPr="003A12E3" w:rsidRDefault="004A2FDE" w:rsidP="003A12E3">
            <w:pPr>
              <w:jc w:val="both"/>
              <w:rPr>
                <w:bCs/>
              </w:rPr>
            </w:pPr>
            <w:r w:rsidRPr="003A12E3">
              <w:rPr>
                <w:bCs/>
              </w:rPr>
              <w:t>1.026</w:t>
            </w:r>
          </w:p>
        </w:tc>
        <w:tc>
          <w:tcPr>
            <w:tcW w:w="525" w:type="pct"/>
            <w:tcBorders>
              <w:top w:val="single" w:sz="4" w:space="0" w:color="auto"/>
              <w:left w:val="single" w:sz="4" w:space="0" w:color="auto"/>
              <w:bottom w:val="single" w:sz="4" w:space="0" w:color="auto"/>
              <w:right w:val="single" w:sz="4" w:space="0" w:color="auto"/>
            </w:tcBorders>
            <w:vAlign w:val="center"/>
          </w:tcPr>
          <w:p w14:paraId="413A63D6" w14:textId="78FE77BC" w:rsidR="001C18E1" w:rsidRPr="003A12E3" w:rsidRDefault="004A2FDE" w:rsidP="003A12E3">
            <w:pPr>
              <w:jc w:val="both"/>
              <w:rPr>
                <w:bCs/>
              </w:rPr>
            </w:pPr>
            <w:r w:rsidRPr="003A12E3">
              <w:rPr>
                <w:bCs/>
              </w:rPr>
              <w:t>1.026</w:t>
            </w:r>
          </w:p>
        </w:tc>
        <w:tc>
          <w:tcPr>
            <w:tcW w:w="450" w:type="pct"/>
            <w:tcBorders>
              <w:top w:val="single" w:sz="4" w:space="0" w:color="auto"/>
              <w:left w:val="single" w:sz="4" w:space="0" w:color="auto"/>
              <w:bottom w:val="single" w:sz="4" w:space="0" w:color="auto"/>
              <w:right w:val="single" w:sz="4" w:space="0" w:color="auto"/>
            </w:tcBorders>
            <w:vAlign w:val="center"/>
          </w:tcPr>
          <w:p w14:paraId="7814D11F" w14:textId="3AE4BB06" w:rsidR="001C18E1" w:rsidRPr="003A12E3" w:rsidRDefault="004A2FDE" w:rsidP="003A12E3">
            <w:pPr>
              <w:jc w:val="both"/>
              <w:rPr>
                <w:bCs/>
              </w:rPr>
            </w:pPr>
            <w:r w:rsidRPr="003A12E3">
              <w:rPr>
                <w:bCs/>
              </w:rPr>
              <w:t>-</w:t>
            </w:r>
          </w:p>
        </w:tc>
        <w:tc>
          <w:tcPr>
            <w:tcW w:w="523" w:type="pct"/>
            <w:tcBorders>
              <w:top w:val="single" w:sz="4" w:space="0" w:color="auto"/>
              <w:left w:val="single" w:sz="4" w:space="0" w:color="auto"/>
              <w:bottom w:val="single" w:sz="4" w:space="0" w:color="auto"/>
              <w:right w:val="single" w:sz="4" w:space="0" w:color="auto"/>
            </w:tcBorders>
            <w:vAlign w:val="center"/>
          </w:tcPr>
          <w:p w14:paraId="51A77DEF" w14:textId="716B192D" w:rsidR="001C18E1" w:rsidRPr="003A12E3" w:rsidRDefault="001C18E1" w:rsidP="003A12E3">
            <w:pPr>
              <w:jc w:val="both"/>
              <w:rPr>
                <w:bCs/>
              </w:rPr>
            </w:pPr>
            <w:r w:rsidRPr="003A12E3">
              <w:rPr>
                <w:bCs/>
              </w:rPr>
              <w:t>Sở Y tế</w:t>
            </w:r>
          </w:p>
        </w:tc>
      </w:tr>
      <w:tr w:rsidR="00E14A86" w:rsidRPr="006729DB" w14:paraId="08650C2D" w14:textId="77777777" w:rsidTr="00E14A86">
        <w:tc>
          <w:tcPr>
            <w:tcW w:w="228" w:type="pct"/>
            <w:tcBorders>
              <w:top w:val="single" w:sz="4" w:space="0" w:color="auto"/>
              <w:left w:val="single" w:sz="4" w:space="0" w:color="auto"/>
              <w:bottom w:val="single" w:sz="4" w:space="0" w:color="auto"/>
              <w:right w:val="single" w:sz="4" w:space="0" w:color="auto"/>
            </w:tcBorders>
            <w:vAlign w:val="center"/>
          </w:tcPr>
          <w:p w14:paraId="04A41699" w14:textId="77777777" w:rsidR="00E14A86" w:rsidRPr="00B272BB" w:rsidRDefault="00E14A86" w:rsidP="00D56972">
            <w:pPr>
              <w:jc w:val="both"/>
              <w:rPr>
                <w:bCs/>
              </w:rPr>
            </w:pPr>
          </w:p>
        </w:tc>
        <w:tc>
          <w:tcPr>
            <w:tcW w:w="2001" w:type="pct"/>
            <w:gridSpan w:val="3"/>
            <w:tcBorders>
              <w:top w:val="single" w:sz="4" w:space="0" w:color="auto"/>
              <w:left w:val="single" w:sz="4" w:space="0" w:color="auto"/>
              <w:bottom w:val="single" w:sz="4" w:space="0" w:color="auto"/>
              <w:right w:val="single" w:sz="4" w:space="0" w:color="auto"/>
            </w:tcBorders>
            <w:vAlign w:val="center"/>
          </w:tcPr>
          <w:p w14:paraId="1ADA84F1" w14:textId="12C77904" w:rsidR="00E14A86" w:rsidRPr="00E14A86" w:rsidRDefault="00E14A86" w:rsidP="00D56972">
            <w:pPr>
              <w:spacing w:before="100" w:beforeAutospacing="1" w:after="100" w:afterAutospacing="1"/>
              <w:jc w:val="center"/>
              <w:textAlignment w:val="center"/>
              <w:rPr>
                <w:b/>
                <w:bCs/>
              </w:rPr>
            </w:pPr>
            <w:r w:rsidRPr="003A12E3">
              <w:rPr>
                <w:b/>
                <w:bCs/>
              </w:rPr>
              <w:t>Cộng</w:t>
            </w:r>
          </w:p>
        </w:tc>
        <w:tc>
          <w:tcPr>
            <w:tcW w:w="375" w:type="pct"/>
            <w:tcBorders>
              <w:top w:val="single" w:sz="4" w:space="0" w:color="auto"/>
              <w:left w:val="single" w:sz="4" w:space="0" w:color="auto"/>
              <w:bottom w:val="single" w:sz="4" w:space="0" w:color="auto"/>
              <w:right w:val="single" w:sz="4" w:space="0" w:color="auto"/>
            </w:tcBorders>
            <w:vAlign w:val="center"/>
          </w:tcPr>
          <w:p w14:paraId="4C2ACFD1" w14:textId="77777777" w:rsidR="00E14A86" w:rsidRPr="00B272BB" w:rsidRDefault="00E14A86" w:rsidP="00D56972">
            <w:pPr>
              <w:jc w:val="both"/>
              <w:rPr>
                <w:bCs/>
              </w:rPr>
            </w:pPr>
          </w:p>
        </w:tc>
        <w:tc>
          <w:tcPr>
            <w:tcW w:w="375" w:type="pct"/>
            <w:tcBorders>
              <w:top w:val="single" w:sz="4" w:space="0" w:color="auto"/>
              <w:left w:val="single" w:sz="4" w:space="0" w:color="auto"/>
              <w:bottom w:val="single" w:sz="4" w:space="0" w:color="auto"/>
              <w:right w:val="single" w:sz="4" w:space="0" w:color="auto"/>
            </w:tcBorders>
            <w:vAlign w:val="center"/>
          </w:tcPr>
          <w:p w14:paraId="21735C98" w14:textId="77777777" w:rsidR="00E14A86" w:rsidRPr="00620DE1" w:rsidRDefault="00E14A86" w:rsidP="00D56972">
            <w:pPr>
              <w:jc w:val="both"/>
              <w:rPr>
                <w:bCs/>
              </w:rPr>
            </w:pPr>
          </w:p>
        </w:tc>
        <w:tc>
          <w:tcPr>
            <w:tcW w:w="523" w:type="pct"/>
            <w:tcBorders>
              <w:top w:val="single" w:sz="4" w:space="0" w:color="auto"/>
              <w:left w:val="single" w:sz="4" w:space="0" w:color="auto"/>
              <w:bottom w:val="single" w:sz="4" w:space="0" w:color="auto"/>
              <w:right w:val="single" w:sz="4" w:space="0" w:color="auto"/>
            </w:tcBorders>
            <w:vAlign w:val="center"/>
          </w:tcPr>
          <w:p w14:paraId="61B3FAA0" w14:textId="04F0250D" w:rsidR="00E14A86" w:rsidRPr="003A12E3" w:rsidRDefault="00E14A86" w:rsidP="00D56972">
            <w:pPr>
              <w:spacing w:before="100" w:beforeAutospacing="1" w:after="100" w:afterAutospacing="1"/>
              <w:jc w:val="both"/>
              <w:textAlignment w:val="center"/>
              <w:rPr>
                <w:b/>
                <w:bCs/>
                <w:sz w:val="22"/>
              </w:rPr>
            </w:pPr>
            <w:r w:rsidRPr="003A12E3">
              <w:rPr>
                <w:b/>
                <w:bCs/>
                <w:sz w:val="22"/>
              </w:rPr>
              <w:t>2.108,2</w:t>
            </w:r>
          </w:p>
        </w:tc>
        <w:tc>
          <w:tcPr>
            <w:tcW w:w="525" w:type="pct"/>
            <w:tcBorders>
              <w:top w:val="single" w:sz="4" w:space="0" w:color="auto"/>
              <w:left w:val="single" w:sz="4" w:space="0" w:color="auto"/>
              <w:bottom w:val="single" w:sz="4" w:space="0" w:color="auto"/>
              <w:right w:val="single" w:sz="4" w:space="0" w:color="auto"/>
            </w:tcBorders>
            <w:vAlign w:val="center"/>
          </w:tcPr>
          <w:p w14:paraId="50A2A9EF" w14:textId="0BCA0CB6" w:rsidR="00E14A86" w:rsidRPr="003A12E3" w:rsidRDefault="00E14A86" w:rsidP="00D56972">
            <w:pPr>
              <w:spacing w:before="100" w:beforeAutospacing="1" w:after="100" w:afterAutospacing="1"/>
              <w:jc w:val="both"/>
              <w:textAlignment w:val="center"/>
              <w:rPr>
                <w:b/>
                <w:bCs/>
                <w:sz w:val="22"/>
              </w:rPr>
            </w:pPr>
            <w:r w:rsidRPr="003A12E3">
              <w:rPr>
                <w:b/>
                <w:bCs/>
                <w:sz w:val="22"/>
              </w:rPr>
              <w:t>2.108,2</w:t>
            </w:r>
          </w:p>
        </w:tc>
        <w:tc>
          <w:tcPr>
            <w:tcW w:w="450" w:type="pct"/>
            <w:tcBorders>
              <w:top w:val="single" w:sz="4" w:space="0" w:color="auto"/>
              <w:left w:val="single" w:sz="4" w:space="0" w:color="auto"/>
              <w:bottom w:val="single" w:sz="4" w:space="0" w:color="auto"/>
              <w:right w:val="single" w:sz="4" w:space="0" w:color="auto"/>
            </w:tcBorders>
            <w:vAlign w:val="center"/>
          </w:tcPr>
          <w:p w14:paraId="0B5E1F8D" w14:textId="77777777" w:rsidR="00E14A86" w:rsidRPr="003A12E3" w:rsidRDefault="00E14A86" w:rsidP="00D56972">
            <w:pPr>
              <w:jc w:val="both"/>
              <w:rPr>
                <w:b/>
                <w:bCs/>
              </w:rPr>
            </w:pPr>
          </w:p>
        </w:tc>
        <w:tc>
          <w:tcPr>
            <w:tcW w:w="523" w:type="pct"/>
            <w:tcBorders>
              <w:top w:val="single" w:sz="4" w:space="0" w:color="auto"/>
              <w:left w:val="single" w:sz="4" w:space="0" w:color="auto"/>
              <w:bottom w:val="single" w:sz="4" w:space="0" w:color="auto"/>
              <w:right w:val="single" w:sz="4" w:space="0" w:color="auto"/>
            </w:tcBorders>
            <w:vAlign w:val="center"/>
          </w:tcPr>
          <w:p w14:paraId="34ED2303" w14:textId="77777777" w:rsidR="00E14A86" w:rsidRPr="00B272BB" w:rsidRDefault="00E14A86" w:rsidP="00D56972">
            <w:pPr>
              <w:jc w:val="both"/>
              <w:rPr>
                <w:bCs/>
              </w:rPr>
            </w:pPr>
          </w:p>
        </w:tc>
      </w:tr>
    </w:tbl>
    <w:p w14:paraId="496DD9E2" w14:textId="56E63C26" w:rsidR="00487D92" w:rsidRPr="003A12E3" w:rsidRDefault="00487D92" w:rsidP="006729DB">
      <w:pPr>
        <w:spacing w:before="60" w:after="60"/>
        <w:ind w:firstLine="720"/>
        <w:jc w:val="both"/>
        <w:rPr>
          <w:iCs/>
          <w:sz w:val="28"/>
          <w:szCs w:val="28"/>
          <w:lang w:val="nb-NO"/>
        </w:rPr>
      </w:pPr>
      <w:r w:rsidRPr="003A12E3">
        <w:rPr>
          <w:iCs/>
          <w:sz w:val="28"/>
          <w:szCs w:val="28"/>
          <w:lang w:val="nb-NO"/>
        </w:rPr>
        <w:t xml:space="preserve">Chi tiết </w:t>
      </w:r>
      <w:r w:rsidR="00EF5A99" w:rsidRPr="003A12E3">
        <w:rPr>
          <w:iCs/>
          <w:sz w:val="28"/>
          <w:szCs w:val="28"/>
          <w:lang w:val="nb-NO"/>
        </w:rPr>
        <w:t xml:space="preserve">thực hiện </w:t>
      </w:r>
      <w:r w:rsidRPr="003A12E3">
        <w:rPr>
          <w:iCs/>
          <w:sz w:val="28"/>
          <w:szCs w:val="28"/>
          <w:lang w:val="nb-NO"/>
        </w:rPr>
        <w:t>Kế hoạch tại các Phụ lục kèm theo:</w:t>
      </w:r>
    </w:p>
    <w:p w14:paraId="7568202E" w14:textId="390F6AA3" w:rsidR="000D1B1D" w:rsidRPr="006729DB" w:rsidRDefault="00487D92" w:rsidP="006729DB">
      <w:pPr>
        <w:spacing w:before="60" w:after="60"/>
        <w:ind w:firstLine="720"/>
        <w:jc w:val="both"/>
        <w:rPr>
          <w:i/>
          <w:iCs/>
          <w:sz w:val="28"/>
          <w:szCs w:val="28"/>
          <w:lang w:val="nb-NO"/>
        </w:rPr>
      </w:pPr>
      <w:r w:rsidRPr="006729DB">
        <w:rPr>
          <w:i/>
          <w:iCs/>
          <w:sz w:val="28"/>
          <w:szCs w:val="28"/>
          <w:lang w:val="nb-NO"/>
        </w:rPr>
        <w:t>P</w:t>
      </w:r>
      <w:r w:rsidR="000D1B1D" w:rsidRPr="006729DB">
        <w:rPr>
          <w:i/>
          <w:iCs/>
          <w:sz w:val="28"/>
          <w:szCs w:val="28"/>
          <w:lang w:val="nb-NO"/>
        </w:rPr>
        <w:t>hụ lục I: Dự án xây dựng Quy chuẩn kỹ thuật địa phương về kẹo Cu Đơ.</w:t>
      </w:r>
    </w:p>
    <w:p w14:paraId="1EB3750E" w14:textId="39028AF5" w:rsidR="00487D92" w:rsidRPr="006729DB" w:rsidRDefault="00487D92" w:rsidP="006729DB">
      <w:pPr>
        <w:spacing w:before="60" w:after="60"/>
        <w:ind w:firstLine="720"/>
        <w:jc w:val="both"/>
        <w:rPr>
          <w:i/>
          <w:iCs/>
          <w:sz w:val="28"/>
          <w:szCs w:val="28"/>
          <w:lang w:val="nb-NO"/>
        </w:rPr>
      </w:pPr>
      <w:r w:rsidRPr="006729DB">
        <w:rPr>
          <w:i/>
          <w:iCs/>
          <w:sz w:val="28"/>
          <w:szCs w:val="28"/>
          <w:lang w:val="nb-NO"/>
        </w:rPr>
        <w:t>Phụ lục II: Dự án xây dựng Quy chuẩn kỹ thuật địa phương về nước mắm.</w:t>
      </w:r>
    </w:p>
    <w:p w14:paraId="659E6DC7" w14:textId="6D8B7428" w:rsidR="00487D92" w:rsidRPr="006729DB" w:rsidRDefault="00487D92" w:rsidP="006729DB">
      <w:pPr>
        <w:spacing w:before="60" w:after="60"/>
        <w:ind w:firstLine="720"/>
        <w:jc w:val="both"/>
        <w:rPr>
          <w:i/>
          <w:iCs/>
          <w:sz w:val="28"/>
          <w:szCs w:val="28"/>
          <w:lang w:val="nb-NO"/>
        </w:rPr>
      </w:pPr>
      <w:r w:rsidRPr="006729DB">
        <w:rPr>
          <w:i/>
          <w:iCs/>
          <w:sz w:val="28"/>
          <w:szCs w:val="28"/>
          <w:lang w:val="nb-NO"/>
        </w:rPr>
        <w:t>Phụ lục III: Dự án xây dựng Quy chuẩn kỹ thuật địa phương về chất lượng nước sạch sử dụng cho mục đích sinh hoạt.</w:t>
      </w:r>
    </w:p>
    <w:p w14:paraId="48346FD7" w14:textId="1D9EB4A9" w:rsidR="00487D92" w:rsidRPr="006729DB" w:rsidRDefault="00487D92" w:rsidP="006729DB">
      <w:pPr>
        <w:spacing w:before="60" w:after="60"/>
        <w:ind w:firstLine="720"/>
        <w:jc w:val="both"/>
        <w:rPr>
          <w:b/>
          <w:bCs/>
          <w:sz w:val="28"/>
          <w:szCs w:val="28"/>
          <w:lang w:val="nb-NO"/>
        </w:rPr>
      </w:pPr>
      <w:r w:rsidRPr="006729DB">
        <w:rPr>
          <w:b/>
          <w:bCs/>
          <w:sz w:val="28"/>
          <w:szCs w:val="28"/>
          <w:lang w:val="nb-NO"/>
        </w:rPr>
        <w:t>III. KINH PHÍ THỰC HIỆN</w:t>
      </w:r>
    </w:p>
    <w:p w14:paraId="7D9E7006" w14:textId="5EC7C499" w:rsidR="003F29A4" w:rsidRPr="006729DB" w:rsidRDefault="003F29A4" w:rsidP="006729DB">
      <w:pPr>
        <w:spacing w:before="60" w:after="60"/>
        <w:ind w:firstLine="720"/>
        <w:jc w:val="both"/>
        <w:rPr>
          <w:b/>
          <w:sz w:val="28"/>
          <w:szCs w:val="28"/>
          <w:lang w:val="nb-NO"/>
        </w:rPr>
      </w:pPr>
      <w:r w:rsidRPr="006729DB">
        <w:rPr>
          <w:sz w:val="28"/>
          <w:szCs w:val="28"/>
          <w:lang w:val="vi-VN"/>
        </w:rPr>
        <w:t>-</w:t>
      </w:r>
      <w:r w:rsidRPr="006729DB">
        <w:rPr>
          <w:sz w:val="28"/>
          <w:szCs w:val="28"/>
          <w:lang w:val="nb-NO"/>
        </w:rPr>
        <w:t xml:space="preserve"> Nguồn k</w:t>
      </w:r>
      <w:r w:rsidRPr="006729DB">
        <w:rPr>
          <w:sz w:val="28"/>
          <w:szCs w:val="28"/>
          <w:lang w:val="vi-VN"/>
        </w:rPr>
        <w:t>inh phí thực hiện Kế hoạch</w:t>
      </w:r>
      <w:r w:rsidRPr="006729DB">
        <w:rPr>
          <w:sz w:val="28"/>
          <w:szCs w:val="28"/>
          <w:lang w:val="nb-NO"/>
        </w:rPr>
        <w:t xml:space="preserve"> được bố trí từ ngân sách tỉnh, với tổng kinh phí:  </w:t>
      </w:r>
      <w:r w:rsidR="004A2FDE" w:rsidRPr="006729DB">
        <w:rPr>
          <w:b/>
          <w:sz w:val="28"/>
          <w:szCs w:val="28"/>
          <w:lang w:val="nb-NO"/>
        </w:rPr>
        <w:t>2.108.200.000</w:t>
      </w:r>
      <w:r w:rsidRPr="006729DB">
        <w:rPr>
          <w:b/>
          <w:sz w:val="28"/>
          <w:szCs w:val="28"/>
          <w:lang w:val="nb-NO"/>
        </w:rPr>
        <w:t xml:space="preserve"> đồng </w:t>
      </w:r>
      <w:r w:rsidRPr="006729DB">
        <w:rPr>
          <w:i/>
          <w:sz w:val="28"/>
          <w:szCs w:val="28"/>
          <w:lang w:val="nb-NO"/>
        </w:rPr>
        <w:t xml:space="preserve">(Chi tiết kinh phí thực hiện tại các </w:t>
      </w:r>
      <w:r w:rsidR="00E14A86">
        <w:rPr>
          <w:i/>
          <w:sz w:val="28"/>
          <w:szCs w:val="28"/>
          <w:lang w:val="nb-NO"/>
        </w:rPr>
        <w:t>Phụ lục</w:t>
      </w:r>
      <w:r w:rsidRPr="006729DB">
        <w:rPr>
          <w:i/>
          <w:sz w:val="28"/>
          <w:szCs w:val="28"/>
          <w:lang w:val="nb-NO"/>
        </w:rPr>
        <w:t xml:space="preserve"> kèm theo).</w:t>
      </w:r>
      <w:r w:rsidRPr="006729DB">
        <w:rPr>
          <w:b/>
          <w:sz w:val="28"/>
          <w:szCs w:val="28"/>
          <w:lang w:val="nb-NO"/>
        </w:rPr>
        <w:t xml:space="preserve">  </w:t>
      </w:r>
    </w:p>
    <w:p w14:paraId="423C9C60" w14:textId="77777777" w:rsidR="003F29A4" w:rsidRPr="006729DB" w:rsidRDefault="003F29A4" w:rsidP="006729DB">
      <w:pPr>
        <w:spacing w:before="60" w:after="60"/>
        <w:ind w:firstLine="720"/>
        <w:jc w:val="both"/>
        <w:rPr>
          <w:sz w:val="28"/>
          <w:szCs w:val="28"/>
          <w:lang w:val="nb-NO"/>
        </w:rPr>
      </w:pPr>
      <w:r w:rsidRPr="006729DB">
        <w:rPr>
          <w:sz w:val="28"/>
          <w:szCs w:val="28"/>
          <w:lang w:val="vi-VN"/>
        </w:rPr>
        <w:t>- Việc quản lý và sử dụng kinh phí triển khai Kế hoạch thực hiện theo Luật Ngân sách nhà nước và quy định pháp luật hiện hành.</w:t>
      </w:r>
    </w:p>
    <w:p w14:paraId="76477BF6" w14:textId="6F97EB5C" w:rsidR="003F29A4" w:rsidRPr="006729DB" w:rsidRDefault="003F29A4" w:rsidP="006729DB">
      <w:pPr>
        <w:spacing w:before="60" w:after="60"/>
        <w:ind w:firstLine="720"/>
        <w:jc w:val="both"/>
        <w:rPr>
          <w:b/>
          <w:bCs/>
          <w:sz w:val="28"/>
          <w:szCs w:val="28"/>
          <w:lang w:val="nb-NO"/>
        </w:rPr>
      </w:pPr>
      <w:r w:rsidRPr="006729DB">
        <w:rPr>
          <w:b/>
          <w:bCs/>
          <w:sz w:val="28"/>
          <w:szCs w:val="28"/>
          <w:lang w:val="nb-NO"/>
        </w:rPr>
        <w:t>IV. TỔ CHỨC THỰC HIỆN</w:t>
      </w:r>
    </w:p>
    <w:p w14:paraId="3620BDFB" w14:textId="77777777" w:rsidR="005E78FA" w:rsidRPr="006729DB" w:rsidRDefault="005E78FA" w:rsidP="006729DB">
      <w:pPr>
        <w:spacing w:before="60" w:after="60"/>
        <w:ind w:firstLine="720"/>
        <w:jc w:val="both"/>
        <w:rPr>
          <w:b/>
          <w:bCs/>
          <w:sz w:val="28"/>
          <w:szCs w:val="28"/>
          <w:lang w:val="nb-NO"/>
        </w:rPr>
      </w:pPr>
      <w:r w:rsidRPr="006729DB">
        <w:rPr>
          <w:b/>
          <w:bCs/>
          <w:sz w:val="28"/>
          <w:szCs w:val="28"/>
          <w:lang w:val="nb-NO"/>
        </w:rPr>
        <w:t>1. Sở Khoa học và Công nghệ</w:t>
      </w:r>
    </w:p>
    <w:p w14:paraId="2E7EC17C" w14:textId="30CDFD98" w:rsidR="00E803A1" w:rsidRPr="006729DB" w:rsidRDefault="00E803A1" w:rsidP="006729DB">
      <w:pPr>
        <w:spacing w:before="60" w:after="60"/>
        <w:ind w:firstLine="720"/>
        <w:jc w:val="both"/>
        <w:rPr>
          <w:sz w:val="28"/>
          <w:szCs w:val="28"/>
          <w:lang w:val="nb-NO"/>
        </w:rPr>
      </w:pPr>
      <w:r w:rsidRPr="006729DB">
        <w:rPr>
          <w:sz w:val="28"/>
          <w:szCs w:val="28"/>
          <w:lang w:val="nb-NO"/>
        </w:rPr>
        <w:lastRenderedPageBreak/>
        <w:t xml:space="preserve">- </w:t>
      </w:r>
      <w:r w:rsidR="002C7A87" w:rsidRPr="006729DB">
        <w:rPr>
          <w:sz w:val="28"/>
          <w:szCs w:val="28"/>
          <w:lang w:val="nb-NO"/>
        </w:rPr>
        <w:t xml:space="preserve">Làm đầu mối theo dõi, đôn đốc việc triển khai thực hiện Kế hoạch này; </w:t>
      </w:r>
      <w:r w:rsidR="00E14A86">
        <w:rPr>
          <w:sz w:val="28"/>
          <w:szCs w:val="28"/>
          <w:lang w:val="nb-NO"/>
        </w:rPr>
        <w:t>h</w:t>
      </w:r>
      <w:r w:rsidRPr="006729DB">
        <w:rPr>
          <w:sz w:val="28"/>
          <w:szCs w:val="28"/>
          <w:lang w:val="nb-NO"/>
        </w:rPr>
        <w:t>ướng dẫn, kiểm tra việc xây dựng QCĐP tại các cơ quan được giao chủ trì</w:t>
      </w:r>
      <w:r w:rsidR="003E2358" w:rsidRPr="006729DB">
        <w:rPr>
          <w:sz w:val="28"/>
          <w:szCs w:val="28"/>
          <w:lang w:val="nb-NO"/>
        </w:rPr>
        <w:t xml:space="preserve"> thực hiện nhằm</w:t>
      </w:r>
      <w:r w:rsidRPr="006729DB">
        <w:rPr>
          <w:sz w:val="28"/>
          <w:szCs w:val="28"/>
          <w:lang w:val="nb-NO"/>
        </w:rPr>
        <w:t xml:space="preserve"> đảm bảo chất lượng</w:t>
      </w:r>
      <w:r w:rsidR="00BD5FA0" w:rsidRPr="006729DB">
        <w:rPr>
          <w:sz w:val="28"/>
          <w:szCs w:val="28"/>
          <w:lang w:val="nb-NO"/>
        </w:rPr>
        <w:t>, trình tự</w:t>
      </w:r>
      <w:r w:rsidR="009B77E8">
        <w:rPr>
          <w:sz w:val="28"/>
          <w:szCs w:val="28"/>
          <w:lang w:val="nb-NO"/>
        </w:rPr>
        <w:t>,</w:t>
      </w:r>
      <w:r w:rsidR="00BD5FA0" w:rsidRPr="006729DB">
        <w:rPr>
          <w:sz w:val="28"/>
          <w:szCs w:val="28"/>
          <w:lang w:val="nb-NO"/>
        </w:rPr>
        <w:t xml:space="preserve"> thủ tục</w:t>
      </w:r>
      <w:r w:rsidRPr="006729DB">
        <w:rPr>
          <w:sz w:val="28"/>
          <w:szCs w:val="28"/>
          <w:lang w:val="nb-NO"/>
        </w:rPr>
        <w:t xml:space="preserve"> và tiến độ công việc</w:t>
      </w:r>
      <w:r w:rsidR="00C139DC" w:rsidRPr="006729DB">
        <w:rPr>
          <w:sz w:val="28"/>
          <w:szCs w:val="28"/>
          <w:lang w:val="nb-NO"/>
        </w:rPr>
        <w:t>.</w:t>
      </w:r>
    </w:p>
    <w:p w14:paraId="688B7A22" w14:textId="64E7DAF9" w:rsidR="003E2358" w:rsidRPr="006729DB" w:rsidRDefault="003E2358" w:rsidP="006729DB">
      <w:pPr>
        <w:spacing w:before="60" w:after="60"/>
        <w:ind w:firstLine="720"/>
        <w:jc w:val="both"/>
        <w:rPr>
          <w:sz w:val="28"/>
          <w:szCs w:val="28"/>
          <w:lang w:val="nb-NO"/>
        </w:rPr>
      </w:pPr>
      <w:r w:rsidRPr="006729DB">
        <w:rPr>
          <w:sz w:val="28"/>
          <w:szCs w:val="28"/>
          <w:lang w:val="nb-NO"/>
        </w:rPr>
        <w:t>- Thành lập ban soạn thảo và chỉ đạo Chi cục Tiêu chuẩn Đo lường Chất lượng chủ trì, phối hợp với các cơ quan liên quan thực hiện xây dựng QCĐP về kẹo Cu Đơ.</w:t>
      </w:r>
      <w:r w:rsidR="00DF7A60" w:rsidRPr="006729DB">
        <w:rPr>
          <w:sz w:val="28"/>
          <w:szCs w:val="28"/>
          <w:lang w:val="nb-NO"/>
        </w:rPr>
        <w:t xml:space="preserve"> </w:t>
      </w:r>
    </w:p>
    <w:p w14:paraId="2DC866F0" w14:textId="69868C27" w:rsidR="00DF7A60" w:rsidRPr="006729DB" w:rsidRDefault="00DF7A60" w:rsidP="006729DB">
      <w:pPr>
        <w:spacing w:before="60" w:after="60"/>
        <w:ind w:firstLine="720"/>
        <w:jc w:val="both"/>
        <w:rPr>
          <w:sz w:val="28"/>
          <w:szCs w:val="28"/>
          <w:lang w:val="nb-NO"/>
        </w:rPr>
      </w:pPr>
      <w:r w:rsidRPr="006729DB">
        <w:rPr>
          <w:sz w:val="28"/>
          <w:szCs w:val="28"/>
          <w:lang w:val="nb-NO"/>
        </w:rPr>
        <w:t xml:space="preserve">- Tham mưu </w:t>
      </w:r>
      <w:r w:rsidR="009B77E8">
        <w:rPr>
          <w:sz w:val="28"/>
          <w:szCs w:val="28"/>
          <w:lang w:val="nb-NO"/>
        </w:rPr>
        <w:t>Ủy ban nhân dân</w:t>
      </w:r>
      <w:r w:rsidR="009B77E8" w:rsidRPr="006729DB">
        <w:rPr>
          <w:sz w:val="28"/>
          <w:szCs w:val="28"/>
          <w:lang w:val="nb-NO"/>
        </w:rPr>
        <w:t xml:space="preserve"> </w:t>
      </w:r>
      <w:r w:rsidRPr="006729DB">
        <w:rPr>
          <w:sz w:val="28"/>
          <w:szCs w:val="28"/>
          <w:lang w:val="nb-NO"/>
        </w:rPr>
        <w:t>tỉnh ban hành QCĐP về kẹo Cu Đơ sau khi hoàn thành việc xây dựng theo đúng quy định.</w:t>
      </w:r>
    </w:p>
    <w:p w14:paraId="2313822F" w14:textId="0C9C109B" w:rsidR="00C139DC" w:rsidRPr="006729DB" w:rsidRDefault="00BD5FA0" w:rsidP="006729DB">
      <w:pPr>
        <w:spacing w:before="60" w:after="60"/>
        <w:ind w:firstLine="720"/>
        <w:jc w:val="both"/>
        <w:rPr>
          <w:bCs/>
          <w:sz w:val="28"/>
          <w:szCs w:val="28"/>
          <w:lang w:val="nb-NO"/>
        </w:rPr>
      </w:pPr>
      <w:r w:rsidRPr="006729DB">
        <w:rPr>
          <w:sz w:val="28"/>
          <w:szCs w:val="28"/>
          <w:lang w:val="nb-NO"/>
        </w:rPr>
        <w:t>- Tổng hợp tình hình và kết quả thực hiện kế hoạch xây dựng QCĐP địa phương báo cáo Ủy ban nhân dân tỉnh, Bộ Khoa học và Công nghệ.</w:t>
      </w:r>
    </w:p>
    <w:p w14:paraId="74FBE807" w14:textId="189A0DE0" w:rsidR="00BD5FA0" w:rsidRPr="006729DB" w:rsidRDefault="00DF7A60" w:rsidP="006729DB">
      <w:pPr>
        <w:spacing w:before="60" w:after="60"/>
        <w:ind w:firstLine="720"/>
        <w:jc w:val="both"/>
        <w:rPr>
          <w:b/>
          <w:sz w:val="28"/>
          <w:szCs w:val="28"/>
          <w:lang w:val="nb-NO"/>
        </w:rPr>
      </w:pPr>
      <w:r w:rsidRPr="006729DB">
        <w:rPr>
          <w:b/>
          <w:sz w:val="28"/>
          <w:szCs w:val="28"/>
          <w:lang w:val="nb-NO"/>
        </w:rPr>
        <w:t>2. Sở Nông nghiệp và Phát triển nông thôn</w:t>
      </w:r>
    </w:p>
    <w:p w14:paraId="30B5BE52" w14:textId="5E8CD077" w:rsidR="00DF7A60" w:rsidRPr="006729DB" w:rsidRDefault="00DF7A60" w:rsidP="006729DB">
      <w:pPr>
        <w:spacing w:before="60" w:after="60"/>
        <w:ind w:firstLine="720"/>
        <w:jc w:val="both"/>
        <w:rPr>
          <w:sz w:val="28"/>
          <w:szCs w:val="28"/>
          <w:lang w:val="nb-NO"/>
        </w:rPr>
      </w:pPr>
      <w:r w:rsidRPr="006729DB">
        <w:rPr>
          <w:sz w:val="28"/>
          <w:szCs w:val="28"/>
          <w:lang w:val="nb-NO"/>
        </w:rPr>
        <w:t xml:space="preserve">- Thành lập ban soạn thảo và chỉ đạo Chi cục Quản lý chất lượng Nông Lâm sản và Thủy sản chủ trì, phối hợp với các cơ quan liên quan thực hiện xây dựng QCĐP về nước mắm. </w:t>
      </w:r>
    </w:p>
    <w:p w14:paraId="47532309" w14:textId="69BBAF7F" w:rsidR="00DF7A60" w:rsidRPr="006729DB" w:rsidRDefault="00DF7A60" w:rsidP="006729DB">
      <w:pPr>
        <w:spacing w:before="60" w:after="60"/>
        <w:ind w:firstLine="720"/>
        <w:jc w:val="both"/>
        <w:rPr>
          <w:sz w:val="28"/>
          <w:szCs w:val="28"/>
          <w:lang w:val="nb-NO"/>
        </w:rPr>
      </w:pPr>
      <w:r w:rsidRPr="006729DB">
        <w:rPr>
          <w:sz w:val="28"/>
          <w:szCs w:val="28"/>
          <w:lang w:val="nb-NO"/>
        </w:rPr>
        <w:t xml:space="preserve">- Tham mưu </w:t>
      </w:r>
      <w:r w:rsidR="009B77E8">
        <w:rPr>
          <w:sz w:val="28"/>
          <w:szCs w:val="28"/>
          <w:lang w:val="nb-NO"/>
        </w:rPr>
        <w:t>Ủy ban nhân dân</w:t>
      </w:r>
      <w:r w:rsidR="009B77E8" w:rsidRPr="006729DB">
        <w:rPr>
          <w:sz w:val="28"/>
          <w:szCs w:val="28"/>
          <w:lang w:val="nb-NO"/>
        </w:rPr>
        <w:t xml:space="preserve"> </w:t>
      </w:r>
      <w:r w:rsidRPr="006729DB">
        <w:rPr>
          <w:sz w:val="28"/>
          <w:szCs w:val="28"/>
          <w:lang w:val="nb-NO"/>
        </w:rPr>
        <w:t>tỉnh ban hành QCĐP về kẹo Cu Đơ sau khi hoàn thành việc xây dựng theo đúng quy định.</w:t>
      </w:r>
    </w:p>
    <w:p w14:paraId="5B73E28A" w14:textId="27F364F5" w:rsidR="00DF7A60" w:rsidRPr="006729DB" w:rsidRDefault="00DF7A60" w:rsidP="006729DB">
      <w:pPr>
        <w:spacing w:before="60" w:after="60"/>
        <w:ind w:firstLine="720"/>
        <w:jc w:val="both"/>
        <w:rPr>
          <w:sz w:val="28"/>
          <w:szCs w:val="28"/>
          <w:lang w:val="nb-NO"/>
        </w:rPr>
      </w:pPr>
      <w:r w:rsidRPr="006729DB">
        <w:rPr>
          <w:sz w:val="28"/>
          <w:szCs w:val="28"/>
          <w:lang w:val="nb-NO"/>
        </w:rPr>
        <w:t xml:space="preserve">- </w:t>
      </w:r>
      <w:r w:rsidR="00085BD8" w:rsidRPr="006729DB">
        <w:rPr>
          <w:sz w:val="28"/>
          <w:szCs w:val="28"/>
          <w:lang w:val="nb-NO"/>
        </w:rPr>
        <w:t>Thực hiện thông tin, báo cáo kết quả thực hiện</w:t>
      </w:r>
      <w:r w:rsidRPr="006729DB">
        <w:rPr>
          <w:sz w:val="28"/>
          <w:szCs w:val="28"/>
          <w:lang w:val="nb-NO"/>
        </w:rPr>
        <w:t xml:space="preserve"> </w:t>
      </w:r>
      <w:r w:rsidR="00085BD8" w:rsidRPr="006729DB">
        <w:rPr>
          <w:sz w:val="28"/>
          <w:szCs w:val="28"/>
          <w:lang w:val="nb-NO"/>
        </w:rPr>
        <w:t>việc</w:t>
      </w:r>
      <w:r w:rsidRPr="006729DB">
        <w:rPr>
          <w:sz w:val="28"/>
          <w:szCs w:val="28"/>
          <w:lang w:val="nb-NO"/>
        </w:rPr>
        <w:t xml:space="preserve"> xây dựng QCĐP </w:t>
      </w:r>
      <w:r w:rsidR="00085BD8" w:rsidRPr="006729DB">
        <w:rPr>
          <w:sz w:val="28"/>
          <w:szCs w:val="28"/>
          <w:lang w:val="nb-NO"/>
        </w:rPr>
        <w:t xml:space="preserve">về Sở Khoa học và Công nghệ để </w:t>
      </w:r>
      <w:r w:rsidRPr="006729DB">
        <w:rPr>
          <w:sz w:val="28"/>
          <w:szCs w:val="28"/>
          <w:lang w:val="nb-NO"/>
        </w:rPr>
        <w:t>báo cáo Ủy ban nhân dân tỉnh, Bộ Khoa học và Công nghệ.</w:t>
      </w:r>
    </w:p>
    <w:p w14:paraId="3F74D2B6" w14:textId="3B05E931" w:rsidR="00085BD8" w:rsidRPr="006729DB" w:rsidRDefault="00085BD8" w:rsidP="006729DB">
      <w:pPr>
        <w:spacing w:before="60" w:after="60"/>
        <w:ind w:firstLine="720"/>
        <w:jc w:val="both"/>
        <w:rPr>
          <w:b/>
          <w:bCs/>
          <w:sz w:val="28"/>
          <w:szCs w:val="28"/>
          <w:lang w:val="nb-NO"/>
        </w:rPr>
      </w:pPr>
      <w:r w:rsidRPr="006729DB">
        <w:rPr>
          <w:b/>
          <w:bCs/>
          <w:sz w:val="28"/>
          <w:szCs w:val="28"/>
          <w:lang w:val="nb-NO"/>
        </w:rPr>
        <w:t xml:space="preserve">3. Sở Y tế </w:t>
      </w:r>
    </w:p>
    <w:p w14:paraId="26642F7F" w14:textId="40BC4042" w:rsidR="00085BD8" w:rsidRPr="006729DB" w:rsidRDefault="00085BD8" w:rsidP="006729DB">
      <w:pPr>
        <w:spacing w:before="60" w:after="60"/>
        <w:ind w:firstLine="720"/>
        <w:jc w:val="both"/>
        <w:rPr>
          <w:sz w:val="28"/>
          <w:szCs w:val="28"/>
          <w:lang w:val="nb-NO"/>
        </w:rPr>
      </w:pPr>
      <w:r w:rsidRPr="006729DB">
        <w:rPr>
          <w:sz w:val="28"/>
          <w:szCs w:val="28"/>
          <w:lang w:val="nb-NO"/>
        </w:rPr>
        <w:t xml:space="preserve">- </w:t>
      </w:r>
      <w:r w:rsidR="004C5A2E" w:rsidRPr="006729DB">
        <w:rPr>
          <w:sz w:val="28"/>
          <w:szCs w:val="28"/>
          <w:lang w:val="nb-NO"/>
        </w:rPr>
        <w:t>Tham mưu Ủy ban nhân dân tỉnh t</w:t>
      </w:r>
      <w:r w:rsidRPr="006729DB">
        <w:rPr>
          <w:sz w:val="28"/>
          <w:szCs w:val="28"/>
          <w:lang w:val="nb-NO"/>
        </w:rPr>
        <w:t>hành lập ban soạn thảo và chỉ đạo Trung tâm Kiểm soát bệnh tật tỉnh chủ trì, phối hợp với các cơ quan liên quan thực hiện xây dựng QCĐP về chất lượng nước sạch sử dụng cho mục đích sinh hoạt.</w:t>
      </w:r>
    </w:p>
    <w:p w14:paraId="6C7EEDB5" w14:textId="7AF38E12" w:rsidR="00085BD8" w:rsidRPr="006729DB" w:rsidRDefault="00085BD8" w:rsidP="006729DB">
      <w:pPr>
        <w:spacing w:before="60" w:after="60"/>
        <w:ind w:firstLine="720"/>
        <w:jc w:val="both"/>
        <w:rPr>
          <w:sz w:val="28"/>
          <w:szCs w:val="28"/>
          <w:lang w:val="nb-NO"/>
        </w:rPr>
      </w:pPr>
      <w:r w:rsidRPr="006729DB">
        <w:rPr>
          <w:sz w:val="28"/>
          <w:szCs w:val="28"/>
          <w:lang w:val="nb-NO"/>
        </w:rPr>
        <w:t>- Tham mưu UBND tỉnh ban hành QCĐP về chất lượng nước sạch sử dụng cho mục đích sinh hoạt sau khi hoàn thành việc xây dựng theo đúng quy định.</w:t>
      </w:r>
    </w:p>
    <w:p w14:paraId="5C721909" w14:textId="061C1390" w:rsidR="00085BD8" w:rsidRPr="006729DB" w:rsidRDefault="00085BD8" w:rsidP="006729DB">
      <w:pPr>
        <w:spacing w:before="60" w:after="60"/>
        <w:ind w:firstLine="720"/>
        <w:jc w:val="both"/>
        <w:rPr>
          <w:sz w:val="28"/>
          <w:szCs w:val="28"/>
          <w:lang w:val="nb-NO"/>
        </w:rPr>
      </w:pPr>
      <w:r w:rsidRPr="006729DB">
        <w:rPr>
          <w:sz w:val="28"/>
          <w:szCs w:val="28"/>
          <w:lang w:val="nb-NO"/>
        </w:rPr>
        <w:t>- Thực hiện thông tin, báo cáo kết quả thực hiện việc xây dựng QCĐP về Sở Khoa học và Công nghệ để báo cáo Ủy ban nhân dân tỉnh, Bộ Khoa học và Công nghệ.</w:t>
      </w:r>
    </w:p>
    <w:p w14:paraId="7E273647" w14:textId="010596EB" w:rsidR="00206C07" w:rsidRPr="006729DB" w:rsidRDefault="00206C07" w:rsidP="006729DB">
      <w:pPr>
        <w:spacing w:before="60" w:after="60"/>
        <w:ind w:firstLine="720"/>
        <w:jc w:val="both"/>
        <w:rPr>
          <w:b/>
          <w:bCs/>
          <w:sz w:val="28"/>
          <w:szCs w:val="28"/>
          <w:lang w:val="nb-NO"/>
        </w:rPr>
      </w:pPr>
      <w:r w:rsidRPr="006729DB">
        <w:rPr>
          <w:b/>
          <w:bCs/>
          <w:sz w:val="28"/>
          <w:szCs w:val="28"/>
          <w:lang w:val="nb-NO"/>
        </w:rPr>
        <w:t>4. Sở Tài chính</w:t>
      </w:r>
    </w:p>
    <w:p w14:paraId="7842AB62" w14:textId="7E6499D5" w:rsidR="00DF7A60" w:rsidRPr="006729DB" w:rsidRDefault="00206C07" w:rsidP="006729DB">
      <w:pPr>
        <w:spacing w:before="60" w:after="60"/>
        <w:ind w:firstLine="720"/>
        <w:jc w:val="both"/>
        <w:rPr>
          <w:color w:val="000000"/>
          <w:sz w:val="28"/>
          <w:szCs w:val="28"/>
          <w:lang w:val="nb-NO"/>
        </w:rPr>
      </w:pPr>
      <w:r w:rsidRPr="006729DB">
        <w:rPr>
          <w:color w:val="000000"/>
          <w:sz w:val="28"/>
          <w:szCs w:val="28"/>
          <w:lang w:val="nb-NO"/>
        </w:rPr>
        <w:t xml:space="preserve">- Thẩm định dự toán kinh phí thực hiện theo Kế hoạch này, tham mưu Ủy ban nhân dân tỉnh phương án kinh phí xây dựng QCĐP </w:t>
      </w:r>
      <w:r w:rsidR="005B0FBE" w:rsidRPr="006729DB">
        <w:rPr>
          <w:color w:val="000000"/>
          <w:sz w:val="28"/>
          <w:szCs w:val="28"/>
          <w:lang w:val="nb-NO"/>
        </w:rPr>
        <w:t xml:space="preserve">để </w:t>
      </w:r>
      <w:r w:rsidRPr="006729DB">
        <w:rPr>
          <w:color w:val="000000"/>
          <w:sz w:val="28"/>
          <w:szCs w:val="28"/>
          <w:lang w:val="nb-NO"/>
        </w:rPr>
        <w:t>cấp cho các đơn vị chủ trì xây dựng theo các quy định hiện hành.</w:t>
      </w:r>
    </w:p>
    <w:p w14:paraId="7CFEB3EE" w14:textId="2A18BDB6" w:rsidR="00206C07" w:rsidRPr="006729DB" w:rsidRDefault="00206C07" w:rsidP="006729DB">
      <w:pPr>
        <w:spacing w:before="60" w:after="60"/>
        <w:ind w:firstLine="720"/>
        <w:jc w:val="both"/>
        <w:rPr>
          <w:color w:val="000000"/>
          <w:sz w:val="28"/>
          <w:szCs w:val="28"/>
          <w:lang w:val="nb-NO"/>
        </w:rPr>
      </w:pPr>
      <w:r w:rsidRPr="006729DB">
        <w:rPr>
          <w:color w:val="000000"/>
          <w:sz w:val="28"/>
          <w:szCs w:val="28"/>
          <w:lang w:val="nb-NO"/>
        </w:rPr>
        <w:t>- Hướng dẫn</w:t>
      </w:r>
      <w:r w:rsidR="005B0FBE" w:rsidRPr="006729DB">
        <w:rPr>
          <w:color w:val="000000"/>
          <w:sz w:val="28"/>
          <w:szCs w:val="28"/>
          <w:lang w:val="nb-NO"/>
        </w:rPr>
        <w:t xml:space="preserve"> các đơn vị thực hiện việc quyết toán kinh phí xây dựng QCĐP theo đúng quy định.</w:t>
      </w:r>
    </w:p>
    <w:p w14:paraId="1232B148" w14:textId="60489A97" w:rsidR="005B0FBE" w:rsidRPr="006729DB" w:rsidRDefault="005B0FBE" w:rsidP="006729DB">
      <w:pPr>
        <w:spacing w:before="60" w:after="60"/>
        <w:ind w:firstLine="720"/>
        <w:jc w:val="both"/>
        <w:rPr>
          <w:b/>
          <w:bCs/>
          <w:color w:val="000000"/>
          <w:sz w:val="28"/>
          <w:szCs w:val="28"/>
          <w:lang w:val="nb-NO"/>
        </w:rPr>
      </w:pPr>
      <w:r w:rsidRPr="006729DB">
        <w:rPr>
          <w:b/>
          <w:bCs/>
          <w:color w:val="000000"/>
          <w:sz w:val="28"/>
          <w:szCs w:val="28"/>
          <w:lang w:val="nb-NO"/>
        </w:rPr>
        <w:t xml:space="preserve">5. </w:t>
      </w:r>
      <w:r w:rsidR="002722F0" w:rsidRPr="006729DB">
        <w:rPr>
          <w:b/>
          <w:bCs/>
          <w:color w:val="000000"/>
          <w:sz w:val="28"/>
          <w:szCs w:val="28"/>
          <w:lang w:val="nb-NO"/>
        </w:rPr>
        <w:t xml:space="preserve">Các </w:t>
      </w:r>
      <w:r w:rsidR="009B77E8">
        <w:rPr>
          <w:b/>
          <w:bCs/>
          <w:color w:val="000000"/>
          <w:sz w:val="28"/>
          <w:szCs w:val="28"/>
          <w:lang w:val="nb-NO"/>
        </w:rPr>
        <w:t>s</w:t>
      </w:r>
      <w:r w:rsidR="002722F0" w:rsidRPr="006729DB">
        <w:rPr>
          <w:b/>
          <w:bCs/>
          <w:color w:val="000000"/>
          <w:sz w:val="28"/>
          <w:szCs w:val="28"/>
          <w:lang w:val="nb-NO"/>
        </w:rPr>
        <w:t>ở, ban, ngành cấp tỉnh; UBND các huyện, thành phố, thị xã</w:t>
      </w:r>
    </w:p>
    <w:p w14:paraId="0DA646AB" w14:textId="5C5F6B92" w:rsidR="00350A09" w:rsidRPr="006729DB" w:rsidRDefault="00AA3E99" w:rsidP="006729DB">
      <w:pPr>
        <w:spacing w:before="60" w:after="60"/>
        <w:ind w:firstLine="720"/>
        <w:jc w:val="both"/>
        <w:rPr>
          <w:sz w:val="28"/>
          <w:szCs w:val="28"/>
          <w:lang w:val="nb-NO"/>
        </w:rPr>
      </w:pPr>
      <w:r w:rsidRPr="006729DB">
        <w:rPr>
          <w:sz w:val="28"/>
          <w:szCs w:val="28"/>
          <w:lang w:val="nb-NO"/>
        </w:rPr>
        <w:t>P</w:t>
      </w:r>
      <w:r w:rsidR="002722F0" w:rsidRPr="006729DB">
        <w:rPr>
          <w:sz w:val="28"/>
          <w:szCs w:val="28"/>
          <w:lang w:val="nb-NO"/>
        </w:rPr>
        <w:t xml:space="preserve">hối hợp với cơ quan chủ trì thực hiện các nội dung </w:t>
      </w:r>
      <w:r w:rsidRPr="006729DB">
        <w:rPr>
          <w:sz w:val="28"/>
          <w:szCs w:val="28"/>
          <w:lang w:val="nb-NO"/>
        </w:rPr>
        <w:t xml:space="preserve">của </w:t>
      </w:r>
      <w:r w:rsidR="002722F0" w:rsidRPr="006729DB">
        <w:rPr>
          <w:sz w:val="28"/>
          <w:szCs w:val="28"/>
          <w:lang w:val="nb-NO"/>
        </w:rPr>
        <w:t>Kế hoạch theo thẩm quyền và cung cấp thông tin, số liệu thuộc lĩnh vực</w:t>
      </w:r>
      <w:r w:rsidRPr="006729DB">
        <w:rPr>
          <w:sz w:val="28"/>
          <w:szCs w:val="28"/>
          <w:lang w:val="nb-NO"/>
        </w:rPr>
        <w:t>, địa bàn</w:t>
      </w:r>
      <w:r w:rsidR="002722F0" w:rsidRPr="006729DB">
        <w:rPr>
          <w:sz w:val="28"/>
          <w:szCs w:val="28"/>
          <w:lang w:val="nb-NO"/>
        </w:rPr>
        <w:t xml:space="preserve"> quản lý khi có yêu cầu</w:t>
      </w:r>
      <w:r w:rsidR="00350A09" w:rsidRPr="006729DB">
        <w:rPr>
          <w:sz w:val="28"/>
          <w:szCs w:val="28"/>
          <w:lang w:val="nb-NO"/>
        </w:rPr>
        <w:t xml:space="preserve">; </w:t>
      </w:r>
      <w:r w:rsidR="009B77E8">
        <w:rPr>
          <w:sz w:val="28"/>
          <w:szCs w:val="28"/>
          <w:lang w:val="nb-NO"/>
        </w:rPr>
        <w:t>t</w:t>
      </w:r>
      <w:r w:rsidR="002722F0" w:rsidRPr="006729DB">
        <w:rPr>
          <w:sz w:val="28"/>
          <w:szCs w:val="28"/>
          <w:lang w:val="nb-NO"/>
        </w:rPr>
        <w:t>ham gia góp ý dự thảo các QCĐP</w:t>
      </w:r>
      <w:r w:rsidR="00350A09" w:rsidRPr="006729DB">
        <w:rPr>
          <w:sz w:val="28"/>
          <w:szCs w:val="28"/>
          <w:lang w:val="nb-NO"/>
        </w:rPr>
        <w:t xml:space="preserve"> để hoàn thiện ban hành.</w:t>
      </w:r>
    </w:p>
    <w:p w14:paraId="4871F6C2" w14:textId="11E971A4" w:rsidR="002722F0" w:rsidRPr="006729DB" w:rsidRDefault="002722F0" w:rsidP="006729DB">
      <w:pPr>
        <w:spacing w:before="60" w:after="60"/>
        <w:ind w:firstLine="720"/>
        <w:jc w:val="both"/>
        <w:rPr>
          <w:b/>
          <w:bCs/>
          <w:color w:val="000000"/>
          <w:sz w:val="28"/>
          <w:szCs w:val="28"/>
          <w:lang w:val="nb-NO"/>
        </w:rPr>
      </w:pPr>
      <w:r w:rsidRPr="006729DB">
        <w:rPr>
          <w:b/>
          <w:bCs/>
          <w:sz w:val="28"/>
          <w:szCs w:val="28"/>
          <w:lang w:val="nb-NO"/>
        </w:rPr>
        <w:t>6. Các cơ sở sản xuất, kinh doanh thuộc đối tượng xây dựng QCĐP</w:t>
      </w:r>
    </w:p>
    <w:p w14:paraId="6FC0B7E2" w14:textId="53AE9C46" w:rsidR="00350A09" w:rsidRPr="006729DB" w:rsidRDefault="00AA3E99" w:rsidP="006729DB">
      <w:pPr>
        <w:spacing w:before="60" w:after="60"/>
        <w:ind w:firstLine="720"/>
        <w:jc w:val="both"/>
        <w:rPr>
          <w:sz w:val="28"/>
          <w:szCs w:val="28"/>
          <w:lang w:val="nb-NO"/>
        </w:rPr>
      </w:pPr>
      <w:r w:rsidRPr="006729DB">
        <w:rPr>
          <w:color w:val="000000"/>
          <w:sz w:val="28"/>
          <w:szCs w:val="28"/>
          <w:lang w:val="nb-NO"/>
        </w:rPr>
        <w:t>Phối hợp với cơ quan chủ trì xây dựng QCĐP trong việc cung cấp các thông tin</w:t>
      </w:r>
      <w:r w:rsidR="00473DCE" w:rsidRPr="006729DB">
        <w:rPr>
          <w:color w:val="000000"/>
          <w:sz w:val="28"/>
          <w:szCs w:val="28"/>
          <w:lang w:val="nb-NO"/>
        </w:rPr>
        <w:t>, số liệu, thực trạng hoạt động sản xuất, kinh doanh</w:t>
      </w:r>
      <w:r w:rsidR="00350A09" w:rsidRPr="006729DB">
        <w:rPr>
          <w:color w:val="000000"/>
          <w:sz w:val="28"/>
          <w:szCs w:val="28"/>
          <w:lang w:val="nb-NO"/>
        </w:rPr>
        <w:t xml:space="preserve">; </w:t>
      </w:r>
      <w:r w:rsidR="00323113">
        <w:rPr>
          <w:sz w:val="28"/>
          <w:szCs w:val="28"/>
          <w:lang w:val="nb-NO"/>
        </w:rPr>
        <w:t>t</w:t>
      </w:r>
      <w:r w:rsidR="00350A09" w:rsidRPr="006729DB">
        <w:rPr>
          <w:sz w:val="28"/>
          <w:szCs w:val="28"/>
          <w:lang w:val="nb-NO"/>
        </w:rPr>
        <w:t>ham gia góp ý dự thảo các QCĐP để hoàn thiện ban hành.</w:t>
      </w:r>
    </w:p>
    <w:p w14:paraId="24174839" w14:textId="6CAE1A45" w:rsidR="00AB4478" w:rsidRDefault="00473DCE" w:rsidP="006729DB">
      <w:pPr>
        <w:spacing w:before="60" w:after="60"/>
        <w:ind w:firstLine="720"/>
        <w:jc w:val="both"/>
        <w:rPr>
          <w:sz w:val="28"/>
          <w:szCs w:val="28"/>
          <w:lang w:val="nb-NO"/>
        </w:rPr>
      </w:pPr>
      <w:r w:rsidRPr="006729DB">
        <w:rPr>
          <w:color w:val="000000"/>
          <w:sz w:val="28"/>
          <w:szCs w:val="28"/>
          <w:lang w:val="nb-NO"/>
        </w:rPr>
        <w:lastRenderedPageBreak/>
        <w:t xml:space="preserve"> </w:t>
      </w:r>
      <w:r w:rsidR="00AB4478" w:rsidRPr="006729DB">
        <w:rPr>
          <w:color w:val="000000"/>
          <w:sz w:val="28"/>
          <w:szCs w:val="28"/>
          <w:lang w:val="vi-VN"/>
        </w:rPr>
        <w:t xml:space="preserve">Căn cứ nội dung Kế hoạch này, UBND tỉnh yêu cầu </w:t>
      </w:r>
      <w:r w:rsidR="00AB4478" w:rsidRPr="006729DB">
        <w:rPr>
          <w:sz w:val="28"/>
          <w:szCs w:val="28"/>
          <w:lang w:val="vi-VN"/>
        </w:rPr>
        <w:t xml:space="preserve">Thủ trưởng các </w:t>
      </w:r>
      <w:r w:rsidR="00C76573" w:rsidRPr="006729DB">
        <w:rPr>
          <w:sz w:val="28"/>
          <w:szCs w:val="28"/>
          <w:lang w:val="nb-NO"/>
        </w:rPr>
        <w:t>S</w:t>
      </w:r>
      <w:r w:rsidR="00AB4478" w:rsidRPr="006729DB">
        <w:rPr>
          <w:sz w:val="28"/>
          <w:szCs w:val="28"/>
          <w:lang w:val="vi-VN"/>
        </w:rPr>
        <w:t xml:space="preserve">ở, </w:t>
      </w:r>
      <w:r w:rsidR="00085E4D" w:rsidRPr="006729DB">
        <w:rPr>
          <w:sz w:val="28"/>
          <w:szCs w:val="28"/>
          <w:lang w:val="nb-NO"/>
        </w:rPr>
        <w:t xml:space="preserve">ban, </w:t>
      </w:r>
      <w:r w:rsidR="00AB4478" w:rsidRPr="006729DB">
        <w:rPr>
          <w:sz w:val="28"/>
          <w:szCs w:val="28"/>
          <w:lang w:val="vi-VN"/>
        </w:rPr>
        <w:t>ngành</w:t>
      </w:r>
      <w:r w:rsidR="00085E4D" w:rsidRPr="006729DB">
        <w:rPr>
          <w:sz w:val="28"/>
          <w:szCs w:val="28"/>
          <w:lang w:val="nb-NO"/>
        </w:rPr>
        <w:t>, đoàn thể</w:t>
      </w:r>
      <w:r w:rsidR="004803C6" w:rsidRPr="006729DB">
        <w:rPr>
          <w:sz w:val="28"/>
          <w:szCs w:val="28"/>
          <w:lang w:val="nb-NO"/>
        </w:rPr>
        <w:t xml:space="preserve"> cấp</w:t>
      </w:r>
      <w:r w:rsidR="00085E4D" w:rsidRPr="006729DB">
        <w:rPr>
          <w:sz w:val="28"/>
          <w:szCs w:val="28"/>
          <w:lang w:val="nb-NO"/>
        </w:rPr>
        <w:t xml:space="preserve"> tỉnh</w:t>
      </w:r>
      <w:r w:rsidR="00AB4478" w:rsidRPr="006729DB">
        <w:rPr>
          <w:sz w:val="28"/>
          <w:szCs w:val="28"/>
          <w:lang w:val="vi-VN"/>
        </w:rPr>
        <w:t>; Chủ tịch Ủy ban nhân dân các huyện, thành phố</w:t>
      </w:r>
      <w:r w:rsidR="00C76573" w:rsidRPr="006729DB">
        <w:rPr>
          <w:sz w:val="28"/>
          <w:szCs w:val="28"/>
          <w:lang w:val="nb-NO"/>
        </w:rPr>
        <w:t>, thị xã</w:t>
      </w:r>
      <w:r w:rsidR="002722F0" w:rsidRPr="006729DB">
        <w:rPr>
          <w:sz w:val="28"/>
          <w:szCs w:val="28"/>
          <w:lang w:val="nb-NO"/>
        </w:rPr>
        <w:t xml:space="preserve"> </w:t>
      </w:r>
      <w:r w:rsidR="00085E4D" w:rsidRPr="006729DB">
        <w:rPr>
          <w:sz w:val="28"/>
          <w:szCs w:val="28"/>
          <w:lang w:val="nb-NO"/>
        </w:rPr>
        <w:t xml:space="preserve">và các đơn vị có liên quan </w:t>
      </w:r>
      <w:r w:rsidR="00FE0F2B" w:rsidRPr="006729DB">
        <w:rPr>
          <w:sz w:val="28"/>
          <w:szCs w:val="28"/>
          <w:lang w:val="nb-NO"/>
        </w:rPr>
        <w:t>nghiêm túc</w:t>
      </w:r>
      <w:r w:rsidR="00AB4478" w:rsidRPr="006729DB">
        <w:rPr>
          <w:sz w:val="28"/>
          <w:szCs w:val="28"/>
          <w:lang w:val="vi-VN"/>
        </w:rPr>
        <w:t xml:space="preserve"> tổ chức, triển khai thực hiện</w:t>
      </w:r>
      <w:r w:rsidR="00FE0F2B" w:rsidRPr="006729DB">
        <w:rPr>
          <w:sz w:val="28"/>
          <w:szCs w:val="28"/>
          <w:lang w:val="nb-NO"/>
        </w:rPr>
        <w:t xml:space="preserve">. Trong quá trình tổ chức thực hiện, nếu có vướng mắc, </w:t>
      </w:r>
      <w:r w:rsidR="00323113">
        <w:rPr>
          <w:sz w:val="28"/>
          <w:szCs w:val="28"/>
          <w:lang w:val="nb-NO"/>
        </w:rPr>
        <w:t xml:space="preserve">khó khăn, </w:t>
      </w:r>
      <w:r w:rsidR="00FE0F2B" w:rsidRPr="006729DB">
        <w:rPr>
          <w:sz w:val="28"/>
          <w:szCs w:val="28"/>
          <w:lang w:val="nb-NO"/>
        </w:rPr>
        <w:t xml:space="preserve">các cơ quan, đơn vị gửi văn bản về Sở Khoa học và Công nghệ để tổng hợp, tham mưu đề xuất phương án giải quyết, báo cáo </w:t>
      </w:r>
      <w:r w:rsidR="00323113">
        <w:rPr>
          <w:sz w:val="28"/>
          <w:szCs w:val="28"/>
          <w:lang w:val="nb-NO"/>
        </w:rPr>
        <w:t>Ủy ban nhân dân</w:t>
      </w:r>
      <w:r w:rsidR="00323113" w:rsidRPr="006729DB">
        <w:rPr>
          <w:sz w:val="28"/>
          <w:szCs w:val="28"/>
          <w:lang w:val="nb-NO"/>
        </w:rPr>
        <w:t xml:space="preserve"> </w:t>
      </w:r>
      <w:r w:rsidR="00FE0F2B" w:rsidRPr="006729DB">
        <w:rPr>
          <w:sz w:val="28"/>
          <w:szCs w:val="28"/>
          <w:lang w:val="nb-NO"/>
        </w:rPr>
        <w:t>tỉnh xem xét, quyết định</w:t>
      </w:r>
      <w:r w:rsidR="00AB4478" w:rsidRPr="006729DB">
        <w:rPr>
          <w:sz w:val="28"/>
          <w:szCs w:val="28"/>
          <w:lang w:val="vi-VN"/>
        </w:rPr>
        <w:t>./</w:t>
      </w:r>
      <w:r w:rsidR="004803C6" w:rsidRPr="006729DB">
        <w:rPr>
          <w:sz w:val="28"/>
          <w:szCs w:val="28"/>
          <w:lang w:val="nb-NO"/>
        </w:rPr>
        <w:t>.</w:t>
      </w:r>
    </w:p>
    <w:p w14:paraId="0344306E" w14:textId="77777777" w:rsidR="006729DB" w:rsidRPr="006729DB" w:rsidRDefault="006729DB" w:rsidP="006729DB">
      <w:pPr>
        <w:spacing w:before="60" w:after="60"/>
        <w:ind w:firstLine="720"/>
        <w:jc w:val="both"/>
        <w:rPr>
          <w:sz w:val="28"/>
          <w:szCs w:val="28"/>
          <w:lang w:val="nb-NO"/>
        </w:rPr>
      </w:pPr>
    </w:p>
    <w:tbl>
      <w:tblPr>
        <w:tblW w:w="9180" w:type="dxa"/>
        <w:tblCellMar>
          <w:left w:w="0" w:type="dxa"/>
          <w:right w:w="0" w:type="dxa"/>
        </w:tblCellMar>
        <w:tblLook w:val="04A0" w:firstRow="1" w:lastRow="0" w:firstColumn="1" w:lastColumn="0" w:noHBand="0" w:noVBand="1"/>
      </w:tblPr>
      <w:tblGrid>
        <w:gridCol w:w="4077"/>
        <w:gridCol w:w="5103"/>
      </w:tblGrid>
      <w:tr w:rsidR="00AB4478" w14:paraId="35B2398F" w14:textId="77777777" w:rsidTr="006729DB">
        <w:trPr>
          <w:trHeight w:val="2701"/>
        </w:trPr>
        <w:tc>
          <w:tcPr>
            <w:tcW w:w="4077" w:type="dxa"/>
            <w:shd w:val="clear" w:color="auto" w:fill="auto"/>
            <w:tcMar>
              <w:top w:w="0" w:type="dxa"/>
              <w:left w:w="108" w:type="dxa"/>
              <w:bottom w:w="0" w:type="dxa"/>
              <w:right w:w="108" w:type="dxa"/>
            </w:tcMar>
          </w:tcPr>
          <w:p w14:paraId="4C6B67B5" w14:textId="1802A172" w:rsidR="000A1359" w:rsidRPr="00952D19" w:rsidRDefault="00AB4478" w:rsidP="000A1359">
            <w:pPr>
              <w:rPr>
                <w:color w:val="000000"/>
                <w:sz w:val="22"/>
                <w:szCs w:val="22"/>
                <w:lang w:val="nb-NO"/>
              </w:rPr>
            </w:pPr>
            <w:r w:rsidRPr="00952D19">
              <w:rPr>
                <w:color w:val="000000"/>
                <w:sz w:val="20"/>
                <w:lang w:val="nb-NO"/>
              </w:rPr>
              <w:t> </w:t>
            </w:r>
            <w:r w:rsidRPr="00952D19">
              <w:rPr>
                <w:b/>
                <w:bCs/>
                <w:i/>
                <w:iCs/>
                <w:color w:val="000000"/>
                <w:sz w:val="16"/>
                <w:lang w:val="nb-NO"/>
              </w:rPr>
              <w:t> </w:t>
            </w:r>
            <w:r w:rsidRPr="00952D19">
              <w:rPr>
                <w:b/>
                <w:bCs/>
                <w:i/>
                <w:iCs/>
                <w:color w:val="000000"/>
                <w:lang w:val="nb-NO"/>
              </w:rPr>
              <w:t>Nơi nhận:</w:t>
            </w:r>
          </w:p>
          <w:p w14:paraId="2810172E" w14:textId="77777777" w:rsidR="006729DB" w:rsidRDefault="00FE0F2B" w:rsidP="00C76573">
            <w:pPr>
              <w:rPr>
                <w:color w:val="000000"/>
                <w:sz w:val="22"/>
                <w:szCs w:val="22"/>
                <w:lang w:val="nb-NO"/>
              </w:rPr>
            </w:pPr>
            <w:r w:rsidRPr="00952D19">
              <w:rPr>
                <w:color w:val="000000"/>
                <w:sz w:val="22"/>
                <w:szCs w:val="22"/>
                <w:lang w:val="nb-NO"/>
              </w:rPr>
              <w:t xml:space="preserve">- </w:t>
            </w:r>
            <w:r w:rsidR="00350A09" w:rsidRPr="00952D19">
              <w:rPr>
                <w:color w:val="000000"/>
                <w:sz w:val="22"/>
                <w:szCs w:val="22"/>
                <w:lang w:val="nb-NO"/>
              </w:rPr>
              <w:t>Các Bộ: KH&amp;CN</w:t>
            </w:r>
            <w:r w:rsidR="00AB4478" w:rsidRPr="00952D19">
              <w:rPr>
                <w:color w:val="000000"/>
                <w:sz w:val="22"/>
                <w:szCs w:val="22"/>
                <w:lang w:val="nb-NO"/>
              </w:rPr>
              <w:t>;</w:t>
            </w:r>
            <w:r w:rsidR="00350A09" w:rsidRPr="00952D19">
              <w:rPr>
                <w:color w:val="000000"/>
                <w:sz w:val="22"/>
                <w:szCs w:val="22"/>
                <w:lang w:val="nb-NO"/>
              </w:rPr>
              <w:t xml:space="preserve"> NT&amp;PTNT; </w:t>
            </w:r>
          </w:p>
          <w:p w14:paraId="2C3A6C7A" w14:textId="0C561A01" w:rsidR="005564A8" w:rsidRPr="00952D19" w:rsidRDefault="00350A09" w:rsidP="00C76573">
            <w:pPr>
              <w:rPr>
                <w:color w:val="000000"/>
                <w:sz w:val="22"/>
                <w:szCs w:val="22"/>
                <w:lang w:val="nb-NO"/>
              </w:rPr>
            </w:pPr>
            <w:r w:rsidRPr="00952D19">
              <w:rPr>
                <w:color w:val="000000"/>
                <w:sz w:val="22"/>
                <w:szCs w:val="22"/>
                <w:lang w:val="nb-NO"/>
              </w:rPr>
              <w:t>Y tế;</w:t>
            </w:r>
            <w:r w:rsidR="000A1359" w:rsidRPr="00952D19">
              <w:rPr>
                <w:color w:val="000000"/>
                <w:sz w:val="22"/>
                <w:szCs w:val="22"/>
                <w:lang w:val="nb-NO"/>
              </w:rPr>
              <w:t xml:space="preserve"> Công   thương;</w:t>
            </w:r>
          </w:p>
          <w:p w14:paraId="58605FE2" w14:textId="7EA62026" w:rsidR="005564A8" w:rsidRPr="00952D19" w:rsidRDefault="005564A8">
            <w:pPr>
              <w:rPr>
                <w:color w:val="000000"/>
                <w:sz w:val="22"/>
                <w:szCs w:val="22"/>
                <w:lang w:val="nb-NO"/>
              </w:rPr>
            </w:pPr>
            <w:r w:rsidRPr="00952D19">
              <w:rPr>
                <w:color w:val="000000"/>
                <w:sz w:val="22"/>
                <w:szCs w:val="22"/>
                <w:lang w:val="nb-NO"/>
              </w:rPr>
              <w:t>- TTr</w:t>
            </w:r>
            <w:r w:rsidR="006729DB">
              <w:rPr>
                <w:color w:val="000000"/>
                <w:sz w:val="22"/>
                <w:szCs w:val="22"/>
                <w:lang w:val="nb-NO"/>
              </w:rPr>
              <w:t>:</w:t>
            </w:r>
            <w:r w:rsidRPr="00952D19">
              <w:rPr>
                <w:color w:val="000000"/>
                <w:sz w:val="22"/>
                <w:szCs w:val="22"/>
                <w:lang w:val="nb-NO"/>
              </w:rPr>
              <w:t xml:space="preserve"> Tỉnh ủy, HĐND tỉnh</w:t>
            </w:r>
            <w:r w:rsidR="004D7349" w:rsidRPr="00952D19">
              <w:rPr>
                <w:color w:val="000000"/>
                <w:sz w:val="22"/>
                <w:szCs w:val="22"/>
                <w:lang w:val="nb-NO"/>
              </w:rPr>
              <w:t>;</w:t>
            </w:r>
            <w:r w:rsidR="00AB4478" w:rsidRPr="00952D19">
              <w:rPr>
                <w:color w:val="000000"/>
                <w:sz w:val="22"/>
                <w:szCs w:val="22"/>
                <w:lang w:val="nb-NO"/>
              </w:rPr>
              <w:br/>
              <w:t>- Chủ tịch, các PCT UBND tỉnh;</w:t>
            </w:r>
          </w:p>
          <w:p w14:paraId="2D454F11" w14:textId="2A5C0A9E" w:rsidR="00085E4D" w:rsidRPr="00952D19" w:rsidRDefault="00085E4D" w:rsidP="00085E4D">
            <w:pPr>
              <w:ind w:left="142" w:hanging="142"/>
              <w:rPr>
                <w:color w:val="000000"/>
                <w:sz w:val="22"/>
                <w:szCs w:val="22"/>
                <w:lang w:val="nb-NO"/>
              </w:rPr>
            </w:pPr>
            <w:r w:rsidRPr="00952D19">
              <w:rPr>
                <w:color w:val="000000"/>
                <w:sz w:val="22"/>
                <w:szCs w:val="22"/>
                <w:lang w:val="nb-NO"/>
              </w:rPr>
              <w:t xml:space="preserve">- Các </w:t>
            </w:r>
            <w:r w:rsidR="006729DB">
              <w:rPr>
                <w:color w:val="000000"/>
                <w:sz w:val="22"/>
                <w:szCs w:val="22"/>
                <w:lang w:val="nb-NO"/>
              </w:rPr>
              <w:t>s</w:t>
            </w:r>
            <w:r w:rsidRPr="00952D19">
              <w:rPr>
                <w:color w:val="000000"/>
                <w:sz w:val="22"/>
                <w:szCs w:val="22"/>
                <w:lang w:val="nb-NO"/>
              </w:rPr>
              <w:t>ở, ban, ngành</w:t>
            </w:r>
            <w:r w:rsidR="004D7349" w:rsidRPr="00952D19">
              <w:rPr>
                <w:color w:val="000000"/>
                <w:sz w:val="22"/>
                <w:szCs w:val="22"/>
                <w:lang w:val="nb-NO"/>
              </w:rPr>
              <w:t xml:space="preserve"> </w:t>
            </w:r>
            <w:r w:rsidR="004803C6" w:rsidRPr="00952D19">
              <w:rPr>
                <w:color w:val="000000"/>
                <w:sz w:val="22"/>
                <w:szCs w:val="22"/>
                <w:lang w:val="nb-NO"/>
              </w:rPr>
              <w:t xml:space="preserve">cấp </w:t>
            </w:r>
            <w:r w:rsidRPr="00952D19">
              <w:rPr>
                <w:color w:val="000000"/>
                <w:sz w:val="22"/>
                <w:szCs w:val="22"/>
                <w:lang w:val="nb-NO"/>
              </w:rPr>
              <w:t>tỉnh;</w:t>
            </w:r>
          </w:p>
          <w:p w14:paraId="56F706A8" w14:textId="6E32B808" w:rsidR="005564A8" w:rsidRPr="00952D19" w:rsidRDefault="00AB4478" w:rsidP="00085E4D">
            <w:pPr>
              <w:ind w:left="142" w:hanging="142"/>
              <w:rPr>
                <w:color w:val="000000"/>
                <w:sz w:val="22"/>
                <w:szCs w:val="22"/>
                <w:lang w:val="nb-NO"/>
              </w:rPr>
            </w:pPr>
            <w:r w:rsidRPr="00952D19">
              <w:rPr>
                <w:color w:val="000000"/>
                <w:sz w:val="22"/>
                <w:szCs w:val="22"/>
                <w:lang w:val="nb-NO"/>
              </w:rPr>
              <w:t xml:space="preserve">- UBND các huyện, </w:t>
            </w:r>
            <w:r w:rsidR="00323113">
              <w:rPr>
                <w:color w:val="000000"/>
                <w:sz w:val="22"/>
                <w:szCs w:val="22"/>
                <w:lang w:val="nb-NO"/>
              </w:rPr>
              <w:t>thành phố, thị xã</w:t>
            </w:r>
            <w:r w:rsidRPr="00952D19">
              <w:rPr>
                <w:color w:val="000000"/>
                <w:sz w:val="22"/>
                <w:szCs w:val="22"/>
                <w:lang w:val="nb-NO"/>
              </w:rPr>
              <w:t>;</w:t>
            </w:r>
          </w:p>
          <w:p w14:paraId="41B377C8" w14:textId="6A028B47" w:rsidR="004D7349" w:rsidRPr="00952D19" w:rsidRDefault="004D7349" w:rsidP="004D7349">
            <w:pPr>
              <w:rPr>
                <w:color w:val="000000"/>
                <w:sz w:val="22"/>
                <w:szCs w:val="22"/>
                <w:lang w:val="nb-NO"/>
              </w:rPr>
            </w:pPr>
            <w:r w:rsidRPr="00952D19">
              <w:rPr>
                <w:color w:val="000000"/>
                <w:sz w:val="22"/>
                <w:szCs w:val="22"/>
                <w:lang w:val="nb-NO"/>
              </w:rPr>
              <w:t>- Chánh VP, P</w:t>
            </w:r>
            <w:r w:rsidR="006729DB">
              <w:rPr>
                <w:color w:val="000000"/>
                <w:sz w:val="22"/>
                <w:szCs w:val="22"/>
                <w:lang w:val="nb-NO"/>
              </w:rPr>
              <w:t>C</w:t>
            </w:r>
            <w:r w:rsidRPr="00952D19">
              <w:rPr>
                <w:color w:val="000000"/>
                <w:sz w:val="22"/>
                <w:szCs w:val="22"/>
                <w:lang w:val="nb-NO"/>
              </w:rPr>
              <w:t>VP Trần Tuấn Nghĩa;</w:t>
            </w:r>
          </w:p>
          <w:p w14:paraId="5DC73FCF" w14:textId="004B99EA" w:rsidR="00AB4478" w:rsidRDefault="005564A8" w:rsidP="005564A8">
            <w:r>
              <w:rPr>
                <w:color w:val="000000"/>
                <w:sz w:val="22"/>
                <w:szCs w:val="22"/>
              </w:rPr>
              <w:t>- Trung t</w:t>
            </w:r>
            <w:r w:rsidR="00085E4D">
              <w:rPr>
                <w:color w:val="000000"/>
                <w:sz w:val="22"/>
                <w:szCs w:val="22"/>
              </w:rPr>
              <w:t>âm CB-TH;</w:t>
            </w:r>
            <w:r w:rsidR="00085E4D">
              <w:rPr>
                <w:color w:val="000000"/>
                <w:sz w:val="22"/>
                <w:szCs w:val="22"/>
              </w:rPr>
              <w:br/>
              <w:t>- Lưu: VT, VX</w:t>
            </w:r>
            <w:r w:rsidR="004D7349">
              <w:rPr>
                <w:color w:val="000000"/>
                <w:sz w:val="22"/>
                <w:szCs w:val="22"/>
                <w:vertAlign w:val="subscript"/>
              </w:rPr>
              <w:t>2</w:t>
            </w:r>
            <w:r w:rsidR="00085E4D">
              <w:rPr>
                <w:color w:val="000000"/>
                <w:sz w:val="22"/>
                <w:szCs w:val="22"/>
              </w:rPr>
              <w:t>.</w:t>
            </w:r>
          </w:p>
        </w:tc>
        <w:tc>
          <w:tcPr>
            <w:tcW w:w="5103" w:type="dxa"/>
            <w:shd w:val="clear" w:color="auto" w:fill="auto"/>
            <w:tcMar>
              <w:top w:w="0" w:type="dxa"/>
              <w:left w:w="108" w:type="dxa"/>
              <w:bottom w:w="0" w:type="dxa"/>
              <w:right w:w="108" w:type="dxa"/>
            </w:tcMar>
          </w:tcPr>
          <w:p w14:paraId="3FE7CDCD" w14:textId="77777777" w:rsidR="00C76573" w:rsidRPr="006729DB" w:rsidRDefault="00AB4478" w:rsidP="006729DB">
            <w:pPr>
              <w:jc w:val="center"/>
              <w:rPr>
                <w:b/>
                <w:bCs/>
                <w:color w:val="000000"/>
                <w:sz w:val="26"/>
                <w:szCs w:val="26"/>
              </w:rPr>
            </w:pPr>
            <w:r w:rsidRPr="006729DB">
              <w:rPr>
                <w:b/>
                <w:bCs/>
                <w:color w:val="000000"/>
                <w:sz w:val="26"/>
                <w:szCs w:val="26"/>
              </w:rPr>
              <w:t>TM. ỦY BAN NHÂN DÂN</w:t>
            </w:r>
            <w:r w:rsidRPr="006729DB">
              <w:rPr>
                <w:b/>
                <w:bCs/>
                <w:color w:val="000000"/>
                <w:sz w:val="26"/>
                <w:szCs w:val="26"/>
              </w:rPr>
              <w:br/>
              <w:t>KT. CHỦ TỊCH</w:t>
            </w:r>
            <w:r w:rsidRPr="006729DB">
              <w:rPr>
                <w:b/>
                <w:bCs/>
                <w:color w:val="000000"/>
                <w:sz w:val="26"/>
                <w:szCs w:val="26"/>
              </w:rPr>
              <w:br/>
              <w:t>PHÓ CHỦ TỊCH</w:t>
            </w:r>
            <w:r w:rsidRPr="006729DB">
              <w:rPr>
                <w:b/>
                <w:bCs/>
                <w:color w:val="000000"/>
                <w:sz w:val="26"/>
                <w:szCs w:val="26"/>
              </w:rPr>
              <w:br/>
            </w:r>
            <w:r w:rsidRPr="006729DB">
              <w:rPr>
                <w:b/>
                <w:bCs/>
                <w:color w:val="000000"/>
                <w:sz w:val="26"/>
                <w:szCs w:val="26"/>
              </w:rPr>
              <w:br/>
            </w:r>
          </w:p>
          <w:p w14:paraId="36486BB9" w14:textId="77777777" w:rsidR="006729DB" w:rsidRDefault="00AB4478" w:rsidP="006729DB">
            <w:pPr>
              <w:jc w:val="center"/>
              <w:rPr>
                <w:b/>
                <w:bCs/>
                <w:color w:val="000000"/>
                <w:sz w:val="26"/>
                <w:szCs w:val="26"/>
              </w:rPr>
            </w:pPr>
            <w:r w:rsidRPr="006729DB">
              <w:rPr>
                <w:b/>
                <w:bCs/>
                <w:color w:val="000000"/>
                <w:sz w:val="26"/>
                <w:szCs w:val="26"/>
              </w:rPr>
              <w:br/>
            </w:r>
          </w:p>
          <w:p w14:paraId="6A33DF9F" w14:textId="77777777" w:rsidR="006729DB" w:rsidRDefault="006729DB" w:rsidP="006729DB">
            <w:pPr>
              <w:jc w:val="center"/>
              <w:rPr>
                <w:b/>
                <w:bCs/>
                <w:color w:val="000000"/>
                <w:sz w:val="26"/>
                <w:szCs w:val="26"/>
              </w:rPr>
            </w:pPr>
          </w:p>
          <w:p w14:paraId="6316D730" w14:textId="77777777" w:rsidR="006729DB" w:rsidRDefault="006729DB" w:rsidP="006729DB">
            <w:pPr>
              <w:jc w:val="center"/>
              <w:rPr>
                <w:b/>
                <w:bCs/>
                <w:color w:val="000000"/>
                <w:sz w:val="26"/>
                <w:szCs w:val="26"/>
              </w:rPr>
            </w:pPr>
          </w:p>
          <w:p w14:paraId="3ACF1700" w14:textId="135976EB" w:rsidR="00AB4478" w:rsidRPr="00FE0F2B" w:rsidRDefault="00AB4478" w:rsidP="006729DB">
            <w:pPr>
              <w:jc w:val="center"/>
              <w:rPr>
                <w:sz w:val="28"/>
                <w:szCs w:val="28"/>
              </w:rPr>
            </w:pPr>
            <w:r w:rsidRPr="006729DB">
              <w:rPr>
                <w:b/>
                <w:bCs/>
                <w:color w:val="000000"/>
                <w:sz w:val="26"/>
                <w:szCs w:val="26"/>
              </w:rPr>
              <w:br/>
            </w:r>
            <w:r w:rsidR="00F021FA">
              <w:rPr>
                <w:b/>
                <w:bCs/>
                <w:color w:val="000000"/>
                <w:sz w:val="28"/>
                <w:szCs w:val="28"/>
              </w:rPr>
              <w:t>Lê Ngọc Châu</w:t>
            </w:r>
          </w:p>
        </w:tc>
      </w:tr>
    </w:tbl>
    <w:p w14:paraId="2DA03758" w14:textId="77777777" w:rsidR="00B755D4" w:rsidRPr="00B755D4" w:rsidRDefault="00B755D4" w:rsidP="00B755D4">
      <w:pPr>
        <w:jc w:val="center"/>
        <w:rPr>
          <w:vanish/>
          <w:sz w:val="28"/>
          <w:szCs w:val="28"/>
          <w:specVanish/>
        </w:rPr>
      </w:pPr>
    </w:p>
    <w:p w14:paraId="35DD2EB1" w14:textId="394AAC8E" w:rsidR="00D913AE" w:rsidRDefault="00B755D4" w:rsidP="00CB46B1">
      <w:pPr>
        <w:rPr>
          <w:sz w:val="28"/>
          <w:szCs w:val="28"/>
        </w:rPr>
      </w:pPr>
      <w:r>
        <w:rPr>
          <w:sz w:val="28"/>
          <w:szCs w:val="28"/>
        </w:rPr>
        <w:t xml:space="preserve"> </w:t>
      </w:r>
    </w:p>
    <w:p w14:paraId="7E4A3303" w14:textId="77777777" w:rsidR="006729DB" w:rsidRDefault="006729DB" w:rsidP="00CB46B1">
      <w:pPr>
        <w:rPr>
          <w:sz w:val="28"/>
          <w:szCs w:val="28"/>
        </w:rPr>
      </w:pPr>
    </w:p>
    <w:p w14:paraId="7F93ED7A" w14:textId="77777777" w:rsidR="006729DB" w:rsidRDefault="006729DB" w:rsidP="00CB46B1">
      <w:pPr>
        <w:rPr>
          <w:sz w:val="28"/>
          <w:szCs w:val="28"/>
        </w:rPr>
      </w:pPr>
    </w:p>
    <w:p w14:paraId="690A5708" w14:textId="77777777" w:rsidR="006729DB" w:rsidRDefault="006729DB" w:rsidP="00CB46B1">
      <w:pPr>
        <w:rPr>
          <w:sz w:val="28"/>
          <w:szCs w:val="28"/>
        </w:rPr>
      </w:pPr>
    </w:p>
    <w:p w14:paraId="4CB9B588" w14:textId="77777777" w:rsidR="006729DB" w:rsidRDefault="006729DB" w:rsidP="00CB46B1">
      <w:pPr>
        <w:rPr>
          <w:sz w:val="28"/>
          <w:szCs w:val="28"/>
        </w:rPr>
      </w:pPr>
    </w:p>
    <w:p w14:paraId="0B760444" w14:textId="77777777" w:rsidR="006729DB" w:rsidRDefault="006729DB" w:rsidP="00CB46B1">
      <w:pPr>
        <w:rPr>
          <w:sz w:val="28"/>
          <w:szCs w:val="28"/>
        </w:rPr>
      </w:pPr>
    </w:p>
    <w:p w14:paraId="498E60B8" w14:textId="77777777" w:rsidR="006729DB" w:rsidRDefault="006729DB" w:rsidP="00CB46B1">
      <w:pPr>
        <w:rPr>
          <w:sz w:val="28"/>
          <w:szCs w:val="28"/>
        </w:rPr>
      </w:pPr>
    </w:p>
    <w:p w14:paraId="76215FA3" w14:textId="77777777" w:rsidR="006729DB" w:rsidRDefault="006729DB" w:rsidP="00CB46B1">
      <w:pPr>
        <w:rPr>
          <w:sz w:val="28"/>
          <w:szCs w:val="28"/>
        </w:rPr>
      </w:pPr>
    </w:p>
    <w:p w14:paraId="3A10AFC6" w14:textId="77777777" w:rsidR="00B96DC9" w:rsidRDefault="00B96DC9" w:rsidP="00CB46B1">
      <w:pPr>
        <w:rPr>
          <w:sz w:val="28"/>
          <w:szCs w:val="28"/>
        </w:rPr>
      </w:pPr>
    </w:p>
    <w:p w14:paraId="2D34066A" w14:textId="77777777" w:rsidR="00B96DC9" w:rsidRDefault="00B96DC9" w:rsidP="00CB46B1">
      <w:pPr>
        <w:rPr>
          <w:sz w:val="28"/>
          <w:szCs w:val="28"/>
        </w:rPr>
      </w:pPr>
    </w:p>
    <w:p w14:paraId="3FE6CEEC" w14:textId="77777777" w:rsidR="00B96DC9" w:rsidRDefault="00B96DC9" w:rsidP="00CB46B1">
      <w:pPr>
        <w:rPr>
          <w:sz w:val="28"/>
          <w:szCs w:val="28"/>
        </w:rPr>
      </w:pPr>
    </w:p>
    <w:p w14:paraId="149D1957" w14:textId="77777777" w:rsidR="00B96DC9" w:rsidRDefault="00B96DC9" w:rsidP="00CB46B1">
      <w:pPr>
        <w:rPr>
          <w:sz w:val="28"/>
          <w:szCs w:val="28"/>
        </w:rPr>
      </w:pPr>
    </w:p>
    <w:p w14:paraId="69E1DDC5" w14:textId="77777777" w:rsidR="00B96DC9" w:rsidRDefault="00B96DC9" w:rsidP="00CB46B1">
      <w:pPr>
        <w:rPr>
          <w:sz w:val="28"/>
          <w:szCs w:val="28"/>
        </w:rPr>
      </w:pPr>
    </w:p>
    <w:p w14:paraId="1905AD21" w14:textId="77777777" w:rsidR="00B96DC9" w:rsidRDefault="00B96DC9" w:rsidP="00CB46B1">
      <w:pPr>
        <w:rPr>
          <w:sz w:val="28"/>
          <w:szCs w:val="28"/>
        </w:rPr>
      </w:pPr>
    </w:p>
    <w:p w14:paraId="09CF874F" w14:textId="77777777" w:rsidR="00B96DC9" w:rsidRDefault="00B96DC9" w:rsidP="00CB46B1">
      <w:pPr>
        <w:rPr>
          <w:sz w:val="28"/>
          <w:szCs w:val="28"/>
        </w:rPr>
      </w:pPr>
    </w:p>
    <w:p w14:paraId="79869DA3" w14:textId="77777777" w:rsidR="00B96DC9" w:rsidRDefault="00B96DC9" w:rsidP="00CB46B1">
      <w:pPr>
        <w:rPr>
          <w:sz w:val="28"/>
          <w:szCs w:val="28"/>
        </w:rPr>
      </w:pPr>
    </w:p>
    <w:p w14:paraId="3C5A8268" w14:textId="77777777" w:rsidR="00B96DC9" w:rsidRDefault="00B96DC9" w:rsidP="00CB46B1">
      <w:pPr>
        <w:rPr>
          <w:sz w:val="28"/>
          <w:szCs w:val="28"/>
        </w:rPr>
      </w:pPr>
    </w:p>
    <w:p w14:paraId="7749A3EC" w14:textId="77777777" w:rsidR="00B96DC9" w:rsidRDefault="00B96DC9" w:rsidP="00CB46B1">
      <w:pPr>
        <w:rPr>
          <w:sz w:val="28"/>
          <w:szCs w:val="28"/>
        </w:rPr>
      </w:pPr>
    </w:p>
    <w:p w14:paraId="0A56880C" w14:textId="77777777" w:rsidR="00323113" w:rsidRDefault="00323113" w:rsidP="00CB46B1">
      <w:pPr>
        <w:rPr>
          <w:sz w:val="28"/>
          <w:szCs w:val="28"/>
        </w:rPr>
      </w:pPr>
    </w:p>
    <w:p w14:paraId="34ADFCE4" w14:textId="77777777" w:rsidR="00323113" w:rsidRDefault="00323113" w:rsidP="00CB46B1">
      <w:pPr>
        <w:rPr>
          <w:sz w:val="28"/>
          <w:szCs w:val="28"/>
        </w:rPr>
      </w:pPr>
    </w:p>
    <w:p w14:paraId="11CB8A14" w14:textId="77777777" w:rsidR="00323113" w:rsidRDefault="00323113" w:rsidP="00CB46B1">
      <w:pPr>
        <w:rPr>
          <w:sz w:val="28"/>
          <w:szCs w:val="28"/>
        </w:rPr>
      </w:pPr>
    </w:p>
    <w:p w14:paraId="487CCD2C" w14:textId="77777777" w:rsidR="00323113" w:rsidRDefault="00323113" w:rsidP="00CB46B1">
      <w:pPr>
        <w:rPr>
          <w:sz w:val="28"/>
          <w:szCs w:val="28"/>
        </w:rPr>
      </w:pPr>
    </w:p>
    <w:p w14:paraId="76D7FBC1" w14:textId="77777777" w:rsidR="00323113" w:rsidRDefault="00323113" w:rsidP="00CB46B1">
      <w:pPr>
        <w:rPr>
          <w:sz w:val="28"/>
          <w:szCs w:val="28"/>
        </w:rPr>
      </w:pPr>
    </w:p>
    <w:p w14:paraId="56E21518" w14:textId="77777777" w:rsidR="00323113" w:rsidRDefault="00323113" w:rsidP="00CB46B1">
      <w:pPr>
        <w:rPr>
          <w:sz w:val="28"/>
          <w:szCs w:val="28"/>
        </w:rPr>
      </w:pPr>
    </w:p>
    <w:p w14:paraId="3A502ED5" w14:textId="77777777" w:rsidR="00323113" w:rsidRDefault="00323113" w:rsidP="00CB46B1">
      <w:pPr>
        <w:rPr>
          <w:sz w:val="28"/>
          <w:szCs w:val="28"/>
        </w:rPr>
      </w:pPr>
    </w:p>
    <w:p w14:paraId="3121778C" w14:textId="77777777" w:rsidR="00323113" w:rsidRDefault="00323113" w:rsidP="00CB46B1">
      <w:pPr>
        <w:rPr>
          <w:sz w:val="28"/>
          <w:szCs w:val="28"/>
        </w:rPr>
      </w:pPr>
    </w:p>
    <w:p w14:paraId="6BF40B5A" w14:textId="77777777" w:rsidR="00323113" w:rsidRDefault="00323113" w:rsidP="00CB46B1">
      <w:pPr>
        <w:rPr>
          <w:sz w:val="28"/>
          <w:szCs w:val="28"/>
        </w:rPr>
      </w:pPr>
    </w:p>
    <w:p w14:paraId="0C645F34" w14:textId="77777777" w:rsidR="00323113" w:rsidRDefault="00323113" w:rsidP="00CB46B1">
      <w:pPr>
        <w:rPr>
          <w:sz w:val="28"/>
          <w:szCs w:val="28"/>
        </w:rPr>
      </w:pPr>
    </w:p>
    <w:p w14:paraId="01A509C3" w14:textId="77777777" w:rsidR="00323113" w:rsidRDefault="00323113" w:rsidP="00CB46B1">
      <w:pPr>
        <w:rPr>
          <w:sz w:val="28"/>
          <w:szCs w:val="28"/>
        </w:rPr>
      </w:pPr>
    </w:p>
    <w:p w14:paraId="48BE9BB0" w14:textId="77777777" w:rsidR="006729DB" w:rsidRDefault="006729DB" w:rsidP="00CB46B1">
      <w:pPr>
        <w:rPr>
          <w:sz w:val="28"/>
          <w:szCs w:val="28"/>
        </w:rPr>
      </w:pPr>
    </w:p>
    <w:p w14:paraId="795EE686" w14:textId="77777777" w:rsidR="006729DB" w:rsidRDefault="006729DB" w:rsidP="00CB46B1">
      <w:pPr>
        <w:rPr>
          <w:sz w:val="28"/>
          <w:szCs w:val="28"/>
        </w:rPr>
      </w:pPr>
    </w:p>
    <w:tbl>
      <w:tblPr>
        <w:tblW w:w="9611" w:type="dxa"/>
        <w:tblInd w:w="-147" w:type="dxa"/>
        <w:tblCellMar>
          <w:left w:w="0" w:type="dxa"/>
          <w:right w:w="0" w:type="dxa"/>
        </w:tblCellMar>
        <w:tblLook w:val="04A0" w:firstRow="1" w:lastRow="0" w:firstColumn="1" w:lastColumn="0" w:noHBand="0" w:noVBand="1"/>
      </w:tblPr>
      <w:tblGrid>
        <w:gridCol w:w="3403"/>
        <w:gridCol w:w="6208"/>
      </w:tblGrid>
      <w:tr w:rsidR="006736F2" w:rsidRPr="00361281" w14:paraId="6FEC3936" w14:textId="77777777" w:rsidTr="006729DB">
        <w:tc>
          <w:tcPr>
            <w:tcW w:w="3403" w:type="dxa"/>
            <w:shd w:val="clear" w:color="auto" w:fill="auto"/>
            <w:tcMar>
              <w:top w:w="0" w:type="dxa"/>
              <w:left w:w="108" w:type="dxa"/>
              <w:bottom w:w="0" w:type="dxa"/>
              <w:right w:w="108" w:type="dxa"/>
            </w:tcMar>
          </w:tcPr>
          <w:p w14:paraId="56D827FF" w14:textId="77777777" w:rsidR="006736F2" w:rsidRPr="00361281" w:rsidRDefault="006736F2" w:rsidP="006729DB">
            <w:pPr>
              <w:jc w:val="center"/>
              <w:rPr>
                <w:sz w:val="28"/>
                <w:szCs w:val="28"/>
              </w:rPr>
            </w:pPr>
            <w:r w:rsidRPr="006736F2">
              <w:rPr>
                <w:b/>
                <w:bCs/>
                <w:noProof/>
                <w:sz w:val="26"/>
                <w:szCs w:val="28"/>
              </w:rPr>
              <mc:AlternateContent>
                <mc:Choice Requires="wps">
                  <w:drawing>
                    <wp:anchor distT="0" distB="0" distL="114300" distR="114300" simplePos="0" relativeHeight="251667968" behindDoc="0" locked="0" layoutInCell="1" allowOverlap="1" wp14:anchorId="545BC853" wp14:editId="6020EDCB">
                      <wp:simplePos x="0" y="0"/>
                      <wp:positionH relativeFrom="column">
                        <wp:posOffset>745821</wp:posOffset>
                      </wp:positionH>
                      <wp:positionV relativeFrom="paragraph">
                        <wp:posOffset>432435</wp:posOffset>
                      </wp:positionV>
                      <wp:extent cx="596348" cy="0"/>
                      <wp:effectExtent l="0" t="0" r="13335" b="19050"/>
                      <wp:wrapNone/>
                      <wp:docPr id="7"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3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EA960" id=" 2" o:spid="_x0000_s1026" type="#_x0000_t32" style="position:absolute;margin-left:58.75pt;margin-top:34.05pt;width:46.9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">
                      <o:lock v:ext="edit" shapetype="f"/>
                    </v:shape>
                  </w:pict>
                </mc:Fallback>
              </mc:AlternateContent>
            </w:r>
            <w:r w:rsidRPr="006736F2">
              <w:rPr>
                <w:b/>
                <w:bCs/>
                <w:sz w:val="26"/>
                <w:szCs w:val="28"/>
              </w:rPr>
              <w:t>ỦY BAN NHÂN DÂN</w:t>
            </w:r>
            <w:r w:rsidRPr="006736F2">
              <w:rPr>
                <w:b/>
                <w:bCs/>
                <w:sz w:val="26"/>
                <w:szCs w:val="28"/>
              </w:rPr>
              <w:br/>
              <w:t>TỈNH HÀ TĨNH</w:t>
            </w:r>
            <w:r w:rsidRPr="00361281">
              <w:rPr>
                <w:b/>
                <w:bCs/>
                <w:sz w:val="28"/>
                <w:szCs w:val="28"/>
              </w:rPr>
              <w:br/>
            </w:r>
          </w:p>
        </w:tc>
        <w:tc>
          <w:tcPr>
            <w:tcW w:w="6208" w:type="dxa"/>
            <w:shd w:val="clear" w:color="auto" w:fill="auto"/>
            <w:tcMar>
              <w:top w:w="0" w:type="dxa"/>
              <w:left w:w="108" w:type="dxa"/>
              <w:bottom w:w="0" w:type="dxa"/>
              <w:right w:w="108" w:type="dxa"/>
            </w:tcMar>
          </w:tcPr>
          <w:p w14:paraId="3D83449E" w14:textId="77777777" w:rsidR="006736F2" w:rsidRPr="00361281" w:rsidRDefault="006736F2" w:rsidP="006729DB">
            <w:pPr>
              <w:jc w:val="center"/>
              <w:rPr>
                <w:sz w:val="28"/>
                <w:szCs w:val="28"/>
              </w:rPr>
            </w:pPr>
            <w:r w:rsidRPr="006736F2">
              <w:rPr>
                <w:b/>
                <w:bCs/>
                <w:noProof/>
                <w:sz w:val="26"/>
                <w:szCs w:val="28"/>
              </w:rPr>
              <mc:AlternateContent>
                <mc:Choice Requires="wps">
                  <w:drawing>
                    <wp:anchor distT="0" distB="0" distL="114300" distR="114300" simplePos="0" relativeHeight="251668992" behindDoc="0" locked="0" layoutInCell="1" allowOverlap="1" wp14:anchorId="6A4F762F" wp14:editId="0575E96E">
                      <wp:simplePos x="0" y="0"/>
                      <wp:positionH relativeFrom="column">
                        <wp:posOffset>845820</wp:posOffset>
                      </wp:positionH>
                      <wp:positionV relativeFrom="paragraph">
                        <wp:posOffset>432435</wp:posOffset>
                      </wp:positionV>
                      <wp:extent cx="2047875" cy="0"/>
                      <wp:effectExtent l="7620" t="13335" r="11430" b="5715"/>
                      <wp:wrapNone/>
                      <wp:docPr id="8"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60975" id=" 3" o:spid="_x0000_s1026" type="#_x0000_t32" style="position:absolute;margin-left:66.6pt;margin-top:34.05pt;width:161.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">
                      <o:lock v:ext="edit" shapetype="f"/>
                    </v:shape>
                  </w:pict>
                </mc:Fallback>
              </mc:AlternateContent>
            </w:r>
            <w:r w:rsidRPr="006736F2">
              <w:rPr>
                <w:b/>
                <w:bCs/>
                <w:sz w:val="26"/>
                <w:szCs w:val="28"/>
              </w:rPr>
              <w:t>CỘNG HÒA XÃ HỘI CHỦ NGHĨA VIỆT NAM</w:t>
            </w:r>
            <w:r w:rsidRPr="00361281">
              <w:rPr>
                <w:b/>
                <w:bCs/>
                <w:sz w:val="28"/>
                <w:szCs w:val="28"/>
              </w:rPr>
              <w:br/>
              <w:t xml:space="preserve">Độc lập - Tự do - Hạnh phúc </w:t>
            </w:r>
            <w:r w:rsidRPr="00361281">
              <w:rPr>
                <w:b/>
                <w:bCs/>
                <w:sz w:val="28"/>
                <w:szCs w:val="28"/>
              </w:rPr>
              <w:br/>
            </w:r>
          </w:p>
        </w:tc>
      </w:tr>
    </w:tbl>
    <w:p w14:paraId="1670407F" w14:textId="77777777" w:rsidR="006736F2" w:rsidRDefault="006736F2" w:rsidP="00CB46B1">
      <w:pPr>
        <w:rPr>
          <w:sz w:val="28"/>
          <w:szCs w:val="28"/>
        </w:rPr>
      </w:pPr>
    </w:p>
    <w:p w14:paraId="67B8B440" w14:textId="77777777" w:rsidR="006736F2" w:rsidRDefault="006736F2" w:rsidP="006736F2">
      <w:pPr>
        <w:jc w:val="center"/>
        <w:rPr>
          <w:b/>
          <w:bCs/>
          <w:sz w:val="28"/>
          <w:szCs w:val="28"/>
        </w:rPr>
      </w:pPr>
      <w:r w:rsidRPr="00B755D4">
        <w:rPr>
          <w:b/>
          <w:bCs/>
          <w:sz w:val="28"/>
          <w:szCs w:val="28"/>
        </w:rPr>
        <w:t>PHỤ LỤC 1</w:t>
      </w:r>
    </w:p>
    <w:p w14:paraId="33E7E4D3" w14:textId="3B28571A" w:rsidR="006736F2" w:rsidRDefault="006729DB" w:rsidP="006736F2">
      <w:pPr>
        <w:jc w:val="center"/>
        <w:rPr>
          <w:b/>
          <w:sz w:val="28"/>
          <w:szCs w:val="28"/>
        </w:rPr>
      </w:pPr>
      <w:r>
        <w:rPr>
          <w:b/>
          <w:sz w:val="28"/>
          <w:szCs w:val="28"/>
        </w:rPr>
        <w:t>Dự án xây dựng</w:t>
      </w:r>
      <w:r w:rsidR="006736F2">
        <w:rPr>
          <w:b/>
          <w:sz w:val="28"/>
          <w:szCs w:val="28"/>
        </w:rPr>
        <w:t xml:space="preserve"> QCĐP </w:t>
      </w:r>
      <w:r>
        <w:rPr>
          <w:b/>
          <w:sz w:val="28"/>
          <w:szCs w:val="28"/>
        </w:rPr>
        <w:t>về kẹo Cu Đơ</w:t>
      </w:r>
    </w:p>
    <w:p w14:paraId="6EBBCF3D" w14:textId="5F229443" w:rsidR="006729DB" w:rsidRDefault="006729DB" w:rsidP="006729DB">
      <w:pPr>
        <w:jc w:val="center"/>
        <w:rPr>
          <w:bCs/>
          <w:i/>
          <w:iCs/>
          <w:sz w:val="28"/>
          <w:szCs w:val="28"/>
        </w:rPr>
      </w:pPr>
      <w:r w:rsidRPr="00C019E8">
        <w:rPr>
          <w:bCs/>
          <w:i/>
          <w:iCs/>
          <w:sz w:val="28"/>
          <w:szCs w:val="28"/>
        </w:rPr>
        <w:t xml:space="preserve">(Ban hành kèm theo Kế hoạch số  </w:t>
      </w:r>
      <w:r w:rsidR="00B96DC9">
        <w:rPr>
          <w:bCs/>
          <w:i/>
          <w:iCs/>
          <w:sz w:val="28"/>
          <w:szCs w:val="28"/>
        </w:rPr>
        <w:t xml:space="preserve">  </w:t>
      </w:r>
      <w:r w:rsidRPr="00C019E8">
        <w:rPr>
          <w:bCs/>
          <w:i/>
          <w:iCs/>
          <w:sz w:val="28"/>
          <w:szCs w:val="28"/>
        </w:rPr>
        <w:t xml:space="preserve">     /KH-UBND </w:t>
      </w:r>
    </w:p>
    <w:p w14:paraId="360A5B7C" w14:textId="77777777" w:rsidR="006729DB" w:rsidRPr="00C019E8" w:rsidRDefault="006729DB" w:rsidP="006729DB">
      <w:pPr>
        <w:jc w:val="center"/>
        <w:rPr>
          <w:bCs/>
          <w:i/>
          <w:iCs/>
          <w:sz w:val="28"/>
          <w:szCs w:val="28"/>
        </w:rPr>
      </w:pPr>
      <w:r>
        <w:rPr>
          <w:bCs/>
          <w:i/>
          <w:iCs/>
          <w:sz w:val="28"/>
          <w:szCs w:val="28"/>
        </w:rPr>
        <w:t>n</w:t>
      </w:r>
      <w:r w:rsidRPr="00C019E8">
        <w:rPr>
          <w:bCs/>
          <w:i/>
          <w:iCs/>
          <w:sz w:val="28"/>
          <w:szCs w:val="28"/>
        </w:rPr>
        <w:t>gày</w:t>
      </w:r>
      <w:r>
        <w:rPr>
          <w:bCs/>
          <w:i/>
          <w:iCs/>
          <w:sz w:val="28"/>
          <w:szCs w:val="28"/>
        </w:rPr>
        <w:t xml:space="preserve"> </w:t>
      </w:r>
      <w:r w:rsidRPr="00C019E8">
        <w:rPr>
          <w:bCs/>
          <w:i/>
          <w:iCs/>
          <w:sz w:val="28"/>
          <w:szCs w:val="28"/>
        </w:rPr>
        <w:t xml:space="preserve">  </w:t>
      </w:r>
      <w:r>
        <w:rPr>
          <w:bCs/>
          <w:i/>
          <w:iCs/>
          <w:sz w:val="28"/>
          <w:szCs w:val="28"/>
        </w:rPr>
        <w:t xml:space="preserve"> </w:t>
      </w:r>
      <w:r w:rsidRPr="00C019E8">
        <w:rPr>
          <w:bCs/>
          <w:i/>
          <w:iCs/>
          <w:sz w:val="28"/>
          <w:szCs w:val="28"/>
        </w:rPr>
        <w:t xml:space="preserve"> tháng </w:t>
      </w:r>
      <w:r>
        <w:rPr>
          <w:bCs/>
          <w:i/>
          <w:iCs/>
          <w:sz w:val="28"/>
          <w:szCs w:val="28"/>
        </w:rPr>
        <w:t xml:space="preserve"> </w:t>
      </w:r>
      <w:r w:rsidRPr="00C019E8">
        <w:rPr>
          <w:bCs/>
          <w:i/>
          <w:iCs/>
          <w:sz w:val="28"/>
          <w:szCs w:val="28"/>
        </w:rPr>
        <w:t xml:space="preserve">    năm 2022 của </w:t>
      </w:r>
      <w:r>
        <w:rPr>
          <w:bCs/>
          <w:i/>
          <w:iCs/>
          <w:sz w:val="28"/>
          <w:szCs w:val="28"/>
        </w:rPr>
        <w:t>Ủy ban nhân dân</w:t>
      </w:r>
      <w:r w:rsidRPr="00C019E8">
        <w:rPr>
          <w:bCs/>
          <w:i/>
          <w:iCs/>
          <w:sz w:val="28"/>
          <w:szCs w:val="28"/>
        </w:rPr>
        <w:t xml:space="preserve"> tỉnh Hà Tĩnh)</w:t>
      </w:r>
    </w:p>
    <w:p w14:paraId="2418B3F9" w14:textId="683AA759" w:rsidR="006736F2" w:rsidRDefault="006729DB" w:rsidP="006736F2">
      <w:pPr>
        <w:jc w:val="center"/>
        <w:rPr>
          <w:b/>
          <w:bCs/>
          <w:sz w:val="28"/>
          <w:szCs w:val="28"/>
        </w:rPr>
      </w:pPr>
      <w:r>
        <w:rPr>
          <w:b/>
          <w:bCs/>
          <w:noProof/>
          <w:sz w:val="28"/>
          <w:szCs w:val="28"/>
        </w:rPr>
        <mc:AlternateContent>
          <mc:Choice Requires="wps">
            <w:drawing>
              <wp:anchor distT="0" distB="0" distL="114300" distR="114300" simplePos="0" relativeHeight="251678208" behindDoc="0" locked="0" layoutInCell="1" allowOverlap="1" wp14:anchorId="2D32F253" wp14:editId="23C6B21E">
                <wp:simplePos x="0" y="0"/>
                <wp:positionH relativeFrom="column">
                  <wp:posOffset>1726674</wp:posOffset>
                </wp:positionH>
                <wp:positionV relativeFrom="paragraph">
                  <wp:posOffset>59883</wp:posOffset>
                </wp:positionV>
                <wp:extent cx="2321781" cy="0"/>
                <wp:effectExtent l="0" t="0" r="21590" b="19050"/>
                <wp:wrapNone/>
                <wp:docPr id="14" name="Straight Connector 14"/>
                <wp:cNvGraphicFramePr/>
                <a:graphic xmlns:a="http://schemas.openxmlformats.org/drawingml/2006/main">
                  <a:graphicData uri="http://schemas.microsoft.com/office/word/2010/wordprocessingShape">
                    <wps:wsp>
                      <wps:cNvCnPr/>
                      <wps:spPr>
                        <a:xfrm>
                          <a:off x="0" y="0"/>
                          <a:ext cx="23217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5B65A" id="Straight Connector 14"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135.95pt,4.7pt" to="318.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" strokecolor="#4472c4 [3204]" strokeweight=".5pt">
                <v:stroke joinstyle="miter"/>
              </v:line>
            </w:pict>
          </mc:Fallback>
        </mc:AlternateContent>
      </w:r>
    </w:p>
    <w:p w14:paraId="62BD27A1" w14:textId="42014D13" w:rsidR="006736F2" w:rsidRPr="00B7708F" w:rsidRDefault="006736F2" w:rsidP="005D288D">
      <w:pPr>
        <w:spacing w:before="60" w:after="60"/>
        <w:ind w:firstLine="720"/>
        <w:jc w:val="both"/>
        <w:rPr>
          <w:b/>
          <w:sz w:val="28"/>
          <w:szCs w:val="28"/>
        </w:rPr>
      </w:pPr>
      <w:r w:rsidRPr="00B7708F">
        <w:rPr>
          <w:b/>
          <w:sz w:val="28"/>
          <w:szCs w:val="28"/>
        </w:rPr>
        <w:t xml:space="preserve">1. Tên gọi quy chuẩn kỹ thuật: </w:t>
      </w:r>
      <w:r>
        <w:rPr>
          <w:sz w:val="28"/>
          <w:szCs w:val="28"/>
        </w:rPr>
        <w:t>QCĐP</w:t>
      </w:r>
      <w:r w:rsidRPr="00B7708F">
        <w:rPr>
          <w:sz w:val="28"/>
          <w:szCs w:val="28"/>
        </w:rPr>
        <w:t xml:space="preserve"> về </w:t>
      </w:r>
      <w:r>
        <w:rPr>
          <w:sz w:val="28"/>
          <w:szCs w:val="28"/>
        </w:rPr>
        <w:t>k</w:t>
      </w:r>
      <w:r w:rsidRPr="00B7708F">
        <w:rPr>
          <w:sz w:val="28"/>
          <w:szCs w:val="28"/>
        </w:rPr>
        <w:t xml:space="preserve">ẹo </w:t>
      </w:r>
      <w:r>
        <w:rPr>
          <w:sz w:val="28"/>
          <w:szCs w:val="28"/>
        </w:rPr>
        <w:t>Cu Đơ</w:t>
      </w:r>
      <w:r w:rsidRPr="00B7708F">
        <w:rPr>
          <w:sz w:val="28"/>
          <w:szCs w:val="28"/>
        </w:rPr>
        <w:t>.</w:t>
      </w:r>
    </w:p>
    <w:p w14:paraId="0DA632F8" w14:textId="7E2200F8" w:rsidR="006736F2" w:rsidRPr="00B7708F" w:rsidRDefault="006736F2" w:rsidP="005D288D">
      <w:pPr>
        <w:spacing w:before="60" w:after="60"/>
        <w:ind w:firstLine="720"/>
        <w:jc w:val="both"/>
        <w:rPr>
          <w:b/>
          <w:sz w:val="28"/>
          <w:szCs w:val="28"/>
        </w:rPr>
      </w:pPr>
      <w:r w:rsidRPr="00B7708F">
        <w:rPr>
          <w:b/>
          <w:sz w:val="28"/>
          <w:szCs w:val="28"/>
        </w:rPr>
        <w:t xml:space="preserve">2. Phạm vi và đối tượng áp dụng của </w:t>
      </w:r>
      <w:r w:rsidR="00323113">
        <w:rPr>
          <w:b/>
          <w:sz w:val="28"/>
          <w:szCs w:val="28"/>
        </w:rPr>
        <w:t>QCĐP</w:t>
      </w:r>
    </w:p>
    <w:p w14:paraId="3BFE01A7" w14:textId="77777777" w:rsidR="006736F2" w:rsidRPr="00B7708F" w:rsidRDefault="006736F2" w:rsidP="005D288D">
      <w:pPr>
        <w:spacing w:before="60" w:after="60"/>
        <w:ind w:firstLine="720"/>
        <w:jc w:val="both"/>
        <w:rPr>
          <w:color w:val="000000"/>
          <w:sz w:val="28"/>
          <w:szCs w:val="28"/>
          <w:shd w:val="clear" w:color="auto" w:fill="FFFFFF"/>
        </w:rPr>
      </w:pPr>
      <w:r w:rsidRPr="00B7708F">
        <w:rPr>
          <w:bCs/>
          <w:sz w:val="28"/>
          <w:szCs w:val="28"/>
        </w:rPr>
        <w:t xml:space="preserve">- Phạm vi điều chỉnh: </w:t>
      </w:r>
      <w:r w:rsidRPr="00B7708F">
        <w:rPr>
          <w:bCs/>
          <w:color w:val="000000"/>
          <w:sz w:val="28"/>
          <w:szCs w:val="28"/>
          <w:shd w:val="clear" w:color="auto" w:fill="FFFFFF"/>
        </w:rPr>
        <w:t>Quy</w:t>
      </w:r>
      <w:r w:rsidRPr="00B7708F">
        <w:rPr>
          <w:color w:val="000000"/>
          <w:sz w:val="28"/>
          <w:szCs w:val="28"/>
          <w:shd w:val="clear" w:color="auto" w:fill="FFFFFF"/>
        </w:rPr>
        <w:t xml:space="preserve"> chuẩn này quy định các chỉ tiêu chất lượng, an toàn thực phẩm và các yêu cầu quản lý đối với sản phẩm </w:t>
      </w:r>
      <w:r>
        <w:rPr>
          <w:sz w:val="28"/>
          <w:szCs w:val="28"/>
        </w:rPr>
        <w:t>k</w:t>
      </w:r>
      <w:r w:rsidRPr="00B7708F">
        <w:rPr>
          <w:sz w:val="28"/>
          <w:szCs w:val="28"/>
        </w:rPr>
        <w:t xml:space="preserve">ẹo </w:t>
      </w:r>
      <w:r>
        <w:rPr>
          <w:sz w:val="28"/>
          <w:szCs w:val="28"/>
        </w:rPr>
        <w:t>Cu Đơ</w:t>
      </w:r>
      <w:r w:rsidRPr="00B7708F">
        <w:rPr>
          <w:color w:val="000000"/>
          <w:sz w:val="28"/>
          <w:szCs w:val="28"/>
          <w:shd w:val="clear" w:color="auto" w:fill="FFFFFF"/>
        </w:rPr>
        <w:t>.</w:t>
      </w:r>
      <w:r>
        <w:rPr>
          <w:color w:val="000000"/>
          <w:sz w:val="28"/>
          <w:szCs w:val="28"/>
          <w:shd w:val="clear" w:color="auto" w:fill="FFFFFF"/>
        </w:rPr>
        <w:t xml:space="preserve">    </w:t>
      </w:r>
    </w:p>
    <w:p w14:paraId="1A9227EE" w14:textId="77777777" w:rsidR="006736F2" w:rsidRPr="00B7708F" w:rsidRDefault="006736F2" w:rsidP="005D288D">
      <w:pPr>
        <w:spacing w:before="60" w:after="60"/>
        <w:ind w:firstLine="720"/>
        <w:jc w:val="both"/>
        <w:rPr>
          <w:b/>
          <w:sz w:val="28"/>
          <w:szCs w:val="28"/>
        </w:rPr>
      </w:pPr>
      <w:r w:rsidRPr="00B7708F">
        <w:rPr>
          <w:color w:val="000000"/>
          <w:sz w:val="28"/>
          <w:szCs w:val="28"/>
          <w:shd w:val="clear" w:color="auto" w:fill="FFFFFF"/>
        </w:rPr>
        <w:t xml:space="preserve">- Đối tượng áp dụng: Quy chuẩn này được áp dụng cho các tổ chức, cá nhân sản xuất sản phẩm </w:t>
      </w:r>
      <w:r>
        <w:rPr>
          <w:sz w:val="28"/>
          <w:szCs w:val="28"/>
        </w:rPr>
        <w:t>k</w:t>
      </w:r>
      <w:r w:rsidRPr="00B7708F">
        <w:rPr>
          <w:sz w:val="28"/>
          <w:szCs w:val="28"/>
        </w:rPr>
        <w:t xml:space="preserve">ẹo </w:t>
      </w:r>
      <w:r>
        <w:rPr>
          <w:sz w:val="28"/>
          <w:szCs w:val="28"/>
        </w:rPr>
        <w:t>Cu Đơ</w:t>
      </w:r>
      <w:r w:rsidRPr="00B7708F">
        <w:rPr>
          <w:color w:val="000000"/>
          <w:sz w:val="28"/>
          <w:szCs w:val="28"/>
          <w:shd w:val="clear" w:color="auto" w:fill="FFFFFF"/>
        </w:rPr>
        <w:t xml:space="preserve"> trên địa bàn tỉnh Hà Tĩnh.</w:t>
      </w:r>
      <w:r>
        <w:rPr>
          <w:color w:val="000000"/>
          <w:sz w:val="28"/>
          <w:szCs w:val="28"/>
          <w:shd w:val="clear" w:color="auto" w:fill="FFFFFF"/>
        </w:rPr>
        <w:t xml:space="preserve"> </w:t>
      </w:r>
    </w:p>
    <w:p w14:paraId="74129B24" w14:textId="77777777" w:rsidR="006736F2" w:rsidRPr="00B7708F" w:rsidRDefault="006736F2" w:rsidP="005D288D">
      <w:pPr>
        <w:spacing w:before="60" w:after="60"/>
        <w:ind w:firstLine="720"/>
        <w:jc w:val="both"/>
        <w:rPr>
          <w:b/>
          <w:sz w:val="28"/>
          <w:szCs w:val="28"/>
        </w:rPr>
      </w:pPr>
      <w:r w:rsidRPr="00B7708F">
        <w:rPr>
          <w:b/>
          <w:sz w:val="28"/>
          <w:szCs w:val="28"/>
        </w:rPr>
        <w:t>3. Cơ quan đề nghị</w:t>
      </w:r>
    </w:p>
    <w:p w14:paraId="08D6B170" w14:textId="77777777" w:rsidR="006736F2" w:rsidRPr="00B7708F" w:rsidRDefault="006736F2" w:rsidP="005D288D">
      <w:pPr>
        <w:spacing w:before="60" w:after="60"/>
        <w:ind w:firstLine="720"/>
        <w:jc w:val="both"/>
        <w:rPr>
          <w:bCs/>
          <w:sz w:val="28"/>
          <w:szCs w:val="28"/>
        </w:rPr>
      </w:pPr>
      <w:r w:rsidRPr="00B7708F">
        <w:rPr>
          <w:bCs/>
          <w:sz w:val="28"/>
          <w:szCs w:val="28"/>
        </w:rPr>
        <w:t xml:space="preserve">Tên cơ quan: Sở Khoa học và Công nghệ        </w:t>
      </w:r>
    </w:p>
    <w:p w14:paraId="2F61C4D2" w14:textId="77777777" w:rsidR="006736F2" w:rsidRPr="00B7708F" w:rsidRDefault="006736F2" w:rsidP="005D288D">
      <w:pPr>
        <w:spacing w:before="60" w:after="60"/>
        <w:ind w:firstLine="720"/>
        <w:jc w:val="both"/>
        <w:rPr>
          <w:bCs/>
          <w:sz w:val="28"/>
          <w:szCs w:val="28"/>
        </w:rPr>
      </w:pPr>
      <w:r w:rsidRPr="00B7708F">
        <w:rPr>
          <w:bCs/>
          <w:sz w:val="28"/>
          <w:szCs w:val="28"/>
        </w:rPr>
        <w:t xml:space="preserve">Địa chỉ: 142, Trần Phú, Thành phố Hà Tĩnh    </w:t>
      </w:r>
    </w:p>
    <w:p w14:paraId="02F00D61" w14:textId="77777777" w:rsidR="00B233AA" w:rsidRDefault="006736F2" w:rsidP="005D288D">
      <w:pPr>
        <w:spacing w:before="60" w:after="60"/>
        <w:ind w:firstLine="720"/>
        <w:jc w:val="both"/>
        <w:rPr>
          <w:bCs/>
          <w:sz w:val="28"/>
          <w:szCs w:val="28"/>
        </w:rPr>
      </w:pPr>
      <w:r w:rsidRPr="00B7708F">
        <w:rPr>
          <w:bCs/>
          <w:sz w:val="28"/>
          <w:szCs w:val="28"/>
        </w:rPr>
        <w:t xml:space="preserve">Điện thoại: 02393.856.638 Fax: 02393.855874 </w:t>
      </w:r>
    </w:p>
    <w:p w14:paraId="54C8696E" w14:textId="4E3DF8B6" w:rsidR="006736F2" w:rsidRDefault="006736F2" w:rsidP="005D288D">
      <w:pPr>
        <w:spacing w:before="60" w:after="60"/>
        <w:ind w:firstLine="720"/>
        <w:jc w:val="both"/>
        <w:rPr>
          <w:bCs/>
          <w:sz w:val="28"/>
          <w:szCs w:val="28"/>
        </w:rPr>
      </w:pPr>
      <w:r w:rsidRPr="00B7708F">
        <w:rPr>
          <w:bCs/>
          <w:sz w:val="28"/>
          <w:szCs w:val="28"/>
        </w:rPr>
        <w:t xml:space="preserve">E-mail: khcn@hatinh.gov.vn </w:t>
      </w:r>
    </w:p>
    <w:p w14:paraId="27818332" w14:textId="77777777" w:rsidR="006736F2" w:rsidRPr="00B7708F" w:rsidRDefault="006736F2" w:rsidP="005D288D">
      <w:pPr>
        <w:spacing w:before="60" w:after="60"/>
        <w:ind w:firstLine="720"/>
        <w:jc w:val="both"/>
        <w:rPr>
          <w:bCs/>
          <w:sz w:val="28"/>
          <w:szCs w:val="28"/>
        </w:rPr>
      </w:pPr>
      <w:r>
        <w:rPr>
          <w:bCs/>
          <w:sz w:val="28"/>
          <w:szCs w:val="28"/>
        </w:rPr>
        <w:t>Chi cục Tiêu chuẩn Đo lường Chất lượng trực thuộc Sở Khoa học và Công nghệ là cơ quan trực tiếp xây dựng quy chuẩn kỹ thuật địa phương về kẹo Cu Đơ.</w:t>
      </w:r>
    </w:p>
    <w:p w14:paraId="2E92CDA9" w14:textId="131CA1E4" w:rsidR="006736F2" w:rsidRPr="00B7708F" w:rsidRDefault="006736F2" w:rsidP="005D288D">
      <w:pPr>
        <w:spacing w:before="60" w:after="60"/>
        <w:ind w:firstLine="720"/>
        <w:jc w:val="both"/>
        <w:rPr>
          <w:b/>
          <w:sz w:val="28"/>
          <w:szCs w:val="28"/>
        </w:rPr>
      </w:pPr>
      <w:r w:rsidRPr="00B7708F">
        <w:rPr>
          <w:b/>
          <w:sz w:val="28"/>
          <w:szCs w:val="28"/>
        </w:rPr>
        <w:t xml:space="preserve">4. Tình hình quản lý đối tượng </w:t>
      </w:r>
      <w:r w:rsidR="00323113">
        <w:rPr>
          <w:b/>
          <w:sz w:val="28"/>
          <w:szCs w:val="28"/>
        </w:rPr>
        <w:t>QCĐP</w:t>
      </w:r>
      <w:r w:rsidRPr="00B7708F">
        <w:rPr>
          <w:b/>
          <w:sz w:val="28"/>
          <w:szCs w:val="28"/>
        </w:rPr>
        <w:t xml:space="preserve"> hoặc đối tượng quy chuẩn kỹ thuật quốc gia tương ứng tại địa phương</w:t>
      </w:r>
    </w:p>
    <w:p w14:paraId="50E8A496" w14:textId="77777777" w:rsidR="006736F2" w:rsidRPr="00B7708F" w:rsidRDefault="006736F2" w:rsidP="005D288D">
      <w:pPr>
        <w:spacing w:before="60" w:after="60"/>
        <w:ind w:firstLine="720"/>
        <w:jc w:val="both"/>
        <w:rPr>
          <w:sz w:val="28"/>
          <w:szCs w:val="28"/>
        </w:rPr>
      </w:pPr>
      <w:r w:rsidRPr="00B7708F">
        <w:rPr>
          <w:sz w:val="28"/>
          <w:szCs w:val="28"/>
        </w:rPr>
        <w:t>- Đối tượng quy chuẩn kỹ thuật là:</w:t>
      </w:r>
    </w:p>
    <w:p w14:paraId="07FEE051" w14:textId="77777777" w:rsidR="006736F2" w:rsidRPr="00B7708F" w:rsidRDefault="006736F2" w:rsidP="005D288D">
      <w:pPr>
        <w:spacing w:before="60" w:after="60"/>
        <w:ind w:firstLine="720"/>
        <w:jc w:val="both"/>
        <w:rPr>
          <w:sz w:val="28"/>
          <w:szCs w:val="28"/>
        </w:rPr>
      </w:pPr>
      <w:r w:rsidRPr="00B7708F">
        <w:rPr>
          <w:sz w:val="28"/>
          <w:szCs w:val="28"/>
        </w:rPr>
        <w:t xml:space="preserve">+ Sản phẩm, hàng hoá, dịch vụ, quá trình đặc thù của địa phương </w:t>
      </w:r>
      <w:r w:rsidRPr="00B7708F">
        <w:rPr>
          <w:sz w:val="28"/>
          <w:szCs w:val="28"/>
        </w:rPr>
        <w:fldChar w:fldCharType="begin">
          <w:ffData>
            <w:name w:val=""/>
            <w:enabled/>
            <w:calcOnExit w:val="0"/>
            <w:checkBox>
              <w:sizeAuto/>
              <w:default w:val="1"/>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p w14:paraId="57F04463" w14:textId="77777777" w:rsidR="006736F2" w:rsidRPr="00B7708F" w:rsidRDefault="006736F2" w:rsidP="005D288D">
      <w:pPr>
        <w:spacing w:before="60" w:after="60"/>
        <w:ind w:firstLine="720"/>
        <w:jc w:val="both"/>
        <w:rPr>
          <w:sz w:val="28"/>
          <w:szCs w:val="28"/>
        </w:rPr>
      </w:pPr>
      <w:r w:rsidRPr="00B7708F">
        <w:rPr>
          <w:sz w:val="28"/>
          <w:szCs w:val="28"/>
        </w:rPr>
        <w:t xml:space="preserve">+ Yêu cầu cụ thể về môi trường tại địa phương </w:t>
      </w:r>
      <w:r w:rsidRPr="00B7708F">
        <w:rPr>
          <w:sz w:val="28"/>
          <w:szCs w:val="28"/>
        </w:rPr>
        <w:fldChar w:fldCharType="begin">
          <w:ffData>
            <w:name w:val=""/>
            <w:enabled/>
            <w:calcOnExit w:val="0"/>
            <w:checkBox>
              <w:sizeAuto/>
              <w:default w:val="0"/>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p w14:paraId="377C7650" w14:textId="77777777" w:rsidR="006736F2" w:rsidRPr="00B7708F" w:rsidRDefault="006736F2" w:rsidP="005D288D">
      <w:pPr>
        <w:spacing w:before="60" w:after="60"/>
        <w:ind w:firstLine="720"/>
        <w:jc w:val="both"/>
        <w:rPr>
          <w:sz w:val="28"/>
          <w:szCs w:val="28"/>
        </w:rPr>
      </w:pPr>
      <w:r w:rsidRPr="00B7708F">
        <w:rPr>
          <w:sz w:val="28"/>
          <w:szCs w:val="28"/>
        </w:rPr>
        <w:t xml:space="preserve">- Tên Bộ, cơ quan ngang Bộ, cơ quan thuộc Chính phủ quản lý đối tượng trong lĩnh vực quy chuẩn kỹ thuật dự kiến ban hành </w:t>
      </w:r>
      <w:r>
        <w:rPr>
          <w:sz w:val="28"/>
          <w:szCs w:val="28"/>
        </w:rPr>
        <w:t>QCĐP</w:t>
      </w:r>
      <w:r w:rsidRPr="00B7708F">
        <w:rPr>
          <w:sz w:val="28"/>
          <w:szCs w:val="28"/>
        </w:rPr>
        <w:t xml:space="preserve">: Bộ Công thương, Bộ Khoa học và Công nghệ. </w:t>
      </w:r>
    </w:p>
    <w:p w14:paraId="3CD3A791" w14:textId="77777777" w:rsidR="006736F2" w:rsidRPr="00B7708F" w:rsidRDefault="006736F2" w:rsidP="005D288D">
      <w:pPr>
        <w:spacing w:before="60" w:after="60"/>
        <w:ind w:firstLine="720"/>
        <w:jc w:val="both"/>
        <w:rPr>
          <w:sz w:val="28"/>
          <w:szCs w:val="28"/>
        </w:rPr>
      </w:pPr>
      <w:r w:rsidRPr="00B7708F">
        <w:rPr>
          <w:sz w:val="28"/>
          <w:szCs w:val="28"/>
        </w:rPr>
        <w:t>- Tình hình quản lý cụ thể đối tượng quy chuẩn kỹ thuật:</w:t>
      </w:r>
    </w:p>
    <w:p w14:paraId="1ED02A9D" w14:textId="4C7B6857" w:rsidR="006736F2" w:rsidRPr="00FA546A" w:rsidRDefault="006736F2" w:rsidP="005D288D">
      <w:pPr>
        <w:spacing w:before="60" w:after="60"/>
        <w:ind w:firstLine="720"/>
        <w:jc w:val="both"/>
        <w:rPr>
          <w:sz w:val="28"/>
          <w:szCs w:val="28"/>
          <w:shd w:val="clear" w:color="auto" w:fill="FFFFFF"/>
          <w:lang w:val="pt-BR"/>
        </w:rPr>
      </w:pPr>
      <w:r>
        <w:rPr>
          <w:sz w:val="28"/>
          <w:szCs w:val="28"/>
        </w:rPr>
        <w:t>K</w:t>
      </w:r>
      <w:r w:rsidRPr="00B7708F">
        <w:rPr>
          <w:sz w:val="28"/>
          <w:szCs w:val="28"/>
        </w:rPr>
        <w:t xml:space="preserve">ẹo </w:t>
      </w:r>
      <w:r>
        <w:rPr>
          <w:sz w:val="28"/>
          <w:szCs w:val="28"/>
        </w:rPr>
        <w:t>Cu Đơ</w:t>
      </w:r>
      <w:r w:rsidRPr="00B7708F">
        <w:rPr>
          <w:sz w:val="28"/>
          <w:szCs w:val="28"/>
          <w:shd w:val="clear" w:color="auto" w:fill="FFFFFF"/>
          <w:lang w:val="pt-BR"/>
        </w:rPr>
        <w:t xml:space="preserve"> là một đặc sản nổi tiếng của tỉnh Hà Tĩnh, được sản xuất </w:t>
      </w:r>
      <w:r>
        <w:rPr>
          <w:sz w:val="28"/>
          <w:szCs w:val="28"/>
          <w:shd w:val="clear" w:color="auto" w:fill="FFFFFF"/>
          <w:lang w:val="pt-BR"/>
        </w:rPr>
        <w:t xml:space="preserve">chủ yếu </w:t>
      </w:r>
      <w:r w:rsidRPr="00B7708F">
        <w:rPr>
          <w:sz w:val="28"/>
          <w:szCs w:val="28"/>
          <w:shd w:val="clear" w:color="auto" w:fill="FFFFFF"/>
          <w:lang w:val="pt-BR"/>
        </w:rPr>
        <w:t>theo phương pháp thủ công</w:t>
      </w:r>
      <w:r>
        <w:rPr>
          <w:sz w:val="28"/>
          <w:szCs w:val="28"/>
          <w:shd w:val="clear" w:color="auto" w:fill="FFFFFF"/>
          <w:lang w:val="pt-BR"/>
        </w:rPr>
        <w:t xml:space="preserve"> </w:t>
      </w:r>
      <w:r w:rsidRPr="00B7708F">
        <w:rPr>
          <w:sz w:val="28"/>
          <w:szCs w:val="28"/>
          <w:shd w:val="clear" w:color="auto" w:fill="FFFFFF"/>
          <w:lang w:val="pt-BR"/>
        </w:rPr>
        <w:t>với nguyên liệu chính là mật mía</w:t>
      </w:r>
      <w:r>
        <w:rPr>
          <w:sz w:val="28"/>
          <w:szCs w:val="28"/>
          <w:shd w:val="clear" w:color="auto" w:fill="FFFFFF"/>
          <w:lang w:val="pt-BR"/>
        </w:rPr>
        <w:t xml:space="preserve"> (hoặc mật nha, mật ong),</w:t>
      </w:r>
      <w:r w:rsidRPr="00B7708F">
        <w:rPr>
          <w:sz w:val="28"/>
          <w:szCs w:val="28"/>
          <w:shd w:val="clear" w:color="auto" w:fill="FFFFFF"/>
          <w:lang w:val="pt-BR"/>
        </w:rPr>
        <w:t xml:space="preserve"> gừng, lạc và bánh đa</w:t>
      </w:r>
      <w:r>
        <w:rPr>
          <w:sz w:val="28"/>
          <w:szCs w:val="28"/>
          <w:shd w:val="clear" w:color="auto" w:fill="FFFFFF"/>
          <w:lang w:val="pt-BR"/>
        </w:rPr>
        <w:t xml:space="preserve">. </w:t>
      </w:r>
      <w:r w:rsidRPr="00226D9B">
        <w:rPr>
          <w:sz w:val="28"/>
          <w:szCs w:val="28"/>
          <w:shd w:val="clear" w:color="auto" w:fill="FFFFFF"/>
          <w:lang w:val="pt-BR"/>
        </w:rPr>
        <w:t xml:space="preserve">Với sự kết hợp giữa cái giòn tan của lớp vỏ bánh đa vừng bên ngoài, cái ngọt dẻo quẹo của lớp mật mía bên trong hòa cùng cái béo bùi của lạc và thoang thoảng hương thơm nồng nồng cay cay của gừng tươi, đã tạo nên một hỗn hợp </w:t>
      </w:r>
      <w:r>
        <w:rPr>
          <w:sz w:val="28"/>
          <w:szCs w:val="28"/>
          <w:shd w:val="clear" w:color="auto" w:fill="FFFFFF"/>
          <w:lang w:val="pt-BR"/>
        </w:rPr>
        <w:t>kẹo</w:t>
      </w:r>
      <w:r w:rsidRPr="00226D9B">
        <w:rPr>
          <w:sz w:val="28"/>
          <w:szCs w:val="28"/>
          <w:shd w:val="clear" w:color="auto" w:fill="FFFFFF"/>
          <w:lang w:val="pt-BR"/>
        </w:rPr>
        <w:t xml:space="preserve"> với hương vị đậm đà</w:t>
      </w:r>
      <w:r>
        <w:rPr>
          <w:sz w:val="28"/>
          <w:szCs w:val="28"/>
          <w:shd w:val="clear" w:color="auto" w:fill="FFFFFF"/>
          <w:lang w:val="pt-BR"/>
        </w:rPr>
        <w:t>, thơm, ngon</w:t>
      </w:r>
      <w:r w:rsidRPr="00226D9B">
        <w:rPr>
          <w:sz w:val="28"/>
          <w:szCs w:val="28"/>
          <w:shd w:val="clear" w:color="auto" w:fill="FFFFFF"/>
          <w:lang w:val="pt-BR"/>
        </w:rPr>
        <w:t>.</w:t>
      </w:r>
      <w:r>
        <w:rPr>
          <w:sz w:val="28"/>
          <w:szCs w:val="28"/>
          <w:shd w:val="clear" w:color="auto" w:fill="FFFFFF"/>
          <w:lang w:val="pt-BR"/>
        </w:rPr>
        <w:t xml:space="preserve"> </w:t>
      </w:r>
      <w:r w:rsidRPr="00FA546A">
        <w:rPr>
          <w:sz w:val="28"/>
          <w:szCs w:val="28"/>
          <w:shd w:val="clear" w:color="auto" w:fill="FFFFFF"/>
          <w:lang w:val="pt-BR"/>
        </w:rPr>
        <w:t>Ngày nay sản phẩm kẹo Cu Đơ dường như không chỉ có mặt ở</w:t>
      </w:r>
      <w:r>
        <w:rPr>
          <w:sz w:val="28"/>
          <w:szCs w:val="28"/>
          <w:shd w:val="clear" w:color="auto" w:fill="FFFFFF"/>
          <w:lang w:val="pt-BR"/>
        </w:rPr>
        <w:t xml:space="preserve"> trong tỉnh và</w:t>
      </w:r>
      <w:r w:rsidRPr="00FA546A">
        <w:rPr>
          <w:sz w:val="28"/>
          <w:szCs w:val="28"/>
          <w:shd w:val="clear" w:color="auto" w:fill="FFFFFF"/>
          <w:lang w:val="pt-BR"/>
        </w:rPr>
        <w:t xml:space="preserve"> nhiều tỉnh, thành trong nước mà còn được khách ngoài nước biết tiếng; nghề truyền thống này là niềm tự hào của người dân địa phương và đem lại thu nhập ổn định cho người làm nghề, góp phần tiêu thụ một lượng lớn nông sản của địa phương như, lạc, gừng, mật mía, gạo...</w:t>
      </w:r>
    </w:p>
    <w:p w14:paraId="32FF80B5" w14:textId="77777777" w:rsidR="006736F2" w:rsidRPr="00FA546A" w:rsidRDefault="006736F2" w:rsidP="005D288D">
      <w:pPr>
        <w:tabs>
          <w:tab w:val="left" w:leader="dot" w:pos="9072"/>
        </w:tabs>
        <w:spacing w:before="60" w:after="60"/>
        <w:ind w:firstLine="720"/>
        <w:jc w:val="both"/>
        <w:rPr>
          <w:sz w:val="28"/>
          <w:szCs w:val="28"/>
          <w:shd w:val="clear" w:color="auto" w:fill="FFFFFF"/>
          <w:lang w:val="pt-BR"/>
        </w:rPr>
      </w:pPr>
      <w:r>
        <w:rPr>
          <w:sz w:val="28"/>
          <w:szCs w:val="28"/>
          <w:shd w:val="clear" w:color="auto" w:fill="FFFFFF"/>
          <w:lang w:val="pt-BR"/>
        </w:rPr>
        <w:lastRenderedPageBreak/>
        <w:t>Hiện nay trên địa bàn toàn</w:t>
      </w:r>
      <w:r w:rsidRPr="00FA546A">
        <w:rPr>
          <w:sz w:val="28"/>
          <w:szCs w:val="28"/>
          <w:shd w:val="clear" w:color="auto" w:fill="FFFFFF"/>
          <w:lang w:val="pt-BR"/>
        </w:rPr>
        <w:t xml:space="preserve"> tỉnh Hà Tĩnh ước tính có khoảng trên </w:t>
      </w:r>
      <w:r>
        <w:rPr>
          <w:sz w:val="28"/>
          <w:szCs w:val="28"/>
          <w:shd w:val="clear" w:color="auto" w:fill="FFFFFF"/>
          <w:lang w:val="pt-BR"/>
        </w:rPr>
        <w:t>110</w:t>
      </w:r>
      <w:r w:rsidRPr="00FA546A">
        <w:rPr>
          <w:sz w:val="28"/>
          <w:szCs w:val="28"/>
          <w:shd w:val="clear" w:color="auto" w:fill="FFFFFF"/>
          <w:lang w:val="pt-BR"/>
        </w:rPr>
        <w:t xml:space="preserve"> cơ sở sản xuất</w:t>
      </w:r>
      <w:r>
        <w:rPr>
          <w:sz w:val="28"/>
          <w:szCs w:val="28"/>
          <w:shd w:val="clear" w:color="auto" w:fill="FFFFFF"/>
          <w:lang w:val="pt-BR"/>
        </w:rPr>
        <w:t xml:space="preserve"> kẹo Cu Đơ</w:t>
      </w:r>
      <w:r w:rsidRPr="00FA546A">
        <w:rPr>
          <w:sz w:val="28"/>
          <w:szCs w:val="28"/>
          <w:shd w:val="clear" w:color="auto" w:fill="FFFFFF"/>
          <w:lang w:val="pt-BR"/>
        </w:rPr>
        <w:t>,</w:t>
      </w:r>
      <w:r>
        <w:rPr>
          <w:sz w:val="28"/>
          <w:szCs w:val="28"/>
          <w:shd w:val="clear" w:color="auto" w:fill="FFFFFF"/>
          <w:lang w:val="pt-BR"/>
        </w:rPr>
        <w:t xml:space="preserve"> </w:t>
      </w:r>
      <w:r w:rsidRPr="00B7708F">
        <w:rPr>
          <w:sz w:val="28"/>
          <w:szCs w:val="28"/>
          <w:shd w:val="clear" w:color="auto" w:fill="FFFFFF"/>
          <w:lang w:val="pt-BR"/>
        </w:rPr>
        <w:t xml:space="preserve">chủ yếu tập trung ở thành phố Hà Tĩnh và các huyện Thạch Hà, Hương Sơn, </w:t>
      </w:r>
      <w:r>
        <w:rPr>
          <w:sz w:val="28"/>
          <w:szCs w:val="28"/>
          <w:shd w:val="clear" w:color="auto" w:fill="FFFFFF"/>
          <w:lang w:val="pt-BR"/>
        </w:rPr>
        <w:t xml:space="preserve">Đức Thọ, </w:t>
      </w:r>
      <w:r w:rsidRPr="00B7708F">
        <w:rPr>
          <w:sz w:val="28"/>
          <w:szCs w:val="28"/>
          <w:shd w:val="clear" w:color="auto" w:fill="FFFFFF"/>
          <w:lang w:val="pt-BR"/>
        </w:rPr>
        <w:t>Cẩm</w:t>
      </w:r>
      <w:r>
        <w:rPr>
          <w:sz w:val="28"/>
          <w:szCs w:val="28"/>
          <w:shd w:val="clear" w:color="auto" w:fill="FFFFFF"/>
          <w:lang w:val="pt-BR"/>
        </w:rPr>
        <w:t xml:space="preserve"> Xuyên</w:t>
      </w:r>
      <w:r w:rsidRPr="00FA546A">
        <w:rPr>
          <w:sz w:val="28"/>
          <w:szCs w:val="28"/>
          <w:shd w:val="clear" w:color="auto" w:fill="FFFFFF"/>
          <w:lang w:val="pt-BR"/>
        </w:rPr>
        <w:t xml:space="preserve">. </w:t>
      </w:r>
      <w:r>
        <w:rPr>
          <w:sz w:val="28"/>
          <w:szCs w:val="28"/>
          <w:shd w:val="clear" w:color="auto" w:fill="FFFFFF"/>
          <w:lang w:val="pt-BR"/>
        </w:rPr>
        <w:t>T</w:t>
      </w:r>
      <w:r w:rsidRPr="00FA546A">
        <w:rPr>
          <w:sz w:val="28"/>
          <w:szCs w:val="28"/>
          <w:shd w:val="clear" w:color="auto" w:fill="FFFFFF"/>
          <w:lang w:val="pt-BR"/>
        </w:rPr>
        <w:t xml:space="preserve">ính sơ lược mỗi ngày ở Hà Tĩnh sản xuất và tiêu thụ khoảng trên 20 tấn kẹo được đóng gói. Mỗi gói kẹo Cu Đơ có 5 đến 10 miếng và giá mỗi miếng khoảng 7 đến 15 nghìn đồng, tùy kích cỡ. </w:t>
      </w:r>
      <w:r>
        <w:rPr>
          <w:sz w:val="28"/>
          <w:szCs w:val="28"/>
          <w:shd w:val="clear" w:color="auto" w:fill="FFFFFF"/>
          <w:lang w:val="pt-BR"/>
        </w:rPr>
        <w:t xml:space="preserve">Sản phẩm kẹo Cu Đơ Hà Tĩnh đã được </w:t>
      </w:r>
      <w:r w:rsidRPr="00B7708F">
        <w:rPr>
          <w:sz w:val="28"/>
          <w:szCs w:val="28"/>
          <w:shd w:val="clear" w:color="auto" w:fill="FFFFFF"/>
          <w:lang w:val="pt-BR"/>
        </w:rPr>
        <w:t>Cục Sở hữu trí tuệ ban hành Quyết định số 43079/QĐ-SHTT</w:t>
      </w:r>
      <w:r>
        <w:rPr>
          <w:sz w:val="28"/>
          <w:szCs w:val="28"/>
          <w:shd w:val="clear" w:color="auto" w:fill="FFFFFF"/>
          <w:lang w:val="pt-BR"/>
        </w:rPr>
        <w:t xml:space="preserve"> ngày 03/6/2019</w:t>
      </w:r>
      <w:r w:rsidRPr="00B7708F">
        <w:rPr>
          <w:sz w:val="28"/>
          <w:szCs w:val="28"/>
          <w:shd w:val="clear" w:color="auto" w:fill="FFFFFF"/>
          <w:lang w:val="pt-BR"/>
        </w:rPr>
        <w:t xml:space="preserve"> cấp chứng nhận đăng ký nhãn hiệu độc quyền “Cu đơ Hà Tĩnh”</w:t>
      </w:r>
      <w:r>
        <w:rPr>
          <w:sz w:val="28"/>
          <w:szCs w:val="28"/>
          <w:shd w:val="clear" w:color="auto" w:fill="FFFFFF"/>
          <w:lang w:val="pt-BR"/>
        </w:rPr>
        <w:t xml:space="preserve"> do Sở Khoa học và Công nghệ </w:t>
      </w:r>
      <w:r w:rsidRPr="004C1172">
        <w:rPr>
          <w:sz w:val="28"/>
          <w:szCs w:val="28"/>
          <w:shd w:val="clear" w:color="auto" w:fill="FFFFFF"/>
          <w:lang w:val="pt-BR"/>
        </w:rPr>
        <w:t>thực hiện việc quản lý, khai thác, phát triển và bảo vệ quyền nhãn hiệu</w:t>
      </w:r>
      <w:r>
        <w:rPr>
          <w:sz w:val="28"/>
          <w:szCs w:val="28"/>
          <w:shd w:val="clear" w:color="auto" w:fill="FFFFFF"/>
          <w:lang w:val="pt-BR"/>
        </w:rPr>
        <w:t>.</w:t>
      </w:r>
    </w:p>
    <w:p w14:paraId="0EF97806" w14:textId="0E25CC18" w:rsidR="006736F2" w:rsidRPr="00B7708F" w:rsidRDefault="006736F2" w:rsidP="005D288D">
      <w:pPr>
        <w:spacing w:before="60" w:after="60"/>
        <w:ind w:firstLine="720"/>
        <w:jc w:val="both"/>
        <w:rPr>
          <w:sz w:val="28"/>
          <w:szCs w:val="28"/>
          <w:shd w:val="clear" w:color="auto" w:fill="FFFFFF"/>
          <w:lang w:val="pt-BR"/>
        </w:rPr>
      </w:pPr>
      <w:r>
        <w:rPr>
          <w:sz w:val="28"/>
          <w:szCs w:val="28"/>
          <w:shd w:val="clear" w:color="auto" w:fill="FFFFFF"/>
          <w:lang w:val="pt-BR"/>
        </w:rPr>
        <w:t>V</w:t>
      </w:r>
      <w:r w:rsidRPr="00B7708F">
        <w:rPr>
          <w:sz w:val="28"/>
          <w:szCs w:val="28"/>
          <w:shd w:val="clear" w:color="auto" w:fill="FFFFFF"/>
          <w:lang w:val="pt-BR"/>
        </w:rPr>
        <w:t>iệc quản lý, kiểm tra</w:t>
      </w:r>
      <w:r>
        <w:rPr>
          <w:sz w:val="28"/>
          <w:szCs w:val="28"/>
          <w:shd w:val="clear" w:color="auto" w:fill="FFFFFF"/>
          <w:lang w:val="pt-BR"/>
        </w:rPr>
        <w:t>, giám sát</w:t>
      </w:r>
      <w:r w:rsidRPr="00B7708F">
        <w:rPr>
          <w:sz w:val="28"/>
          <w:szCs w:val="28"/>
          <w:shd w:val="clear" w:color="auto" w:fill="FFFFFF"/>
          <w:lang w:val="pt-BR"/>
        </w:rPr>
        <w:t xml:space="preserve"> an toàn thực phẩm </w:t>
      </w:r>
      <w:r>
        <w:rPr>
          <w:sz w:val="28"/>
          <w:szCs w:val="28"/>
          <w:shd w:val="clear" w:color="auto" w:fill="FFFFFF"/>
          <w:lang w:val="pt-BR"/>
        </w:rPr>
        <w:t>tại</w:t>
      </w:r>
      <w:r w:rsidRPr="00B7708F">
        <w:rPr>
          <w:sz w:val="28"/>
          <w:szCs w:val="28"/>
          <w:shd w:val="clear" w:color="auto" w:fill="FFFFFF"/>
          <w:lang w:val="pt-BR"/>
        </w:rPr>
        <w:t xml:space="preserve"> các cơ sở sản xuất </w:t>
      </w:r>
      <w:r>
        <w:rPr>
          <w:sz w:val="28"/>
          <w:szCs w:val="28"/>
          <w:shd w:val="clear" w:color="auto" w:fill="FFFFFF"/>
          <w:lang w:val="pt-BR"/>
        </w:rPr>
        <w:t>k</w:t>
      </w:r>
      <w:r w:rsidRPr="00B7708F">
        <w:rPr>
          <w:sz w:val="28"/>
          <w:szCs w:val="28"/>
          <w:shd w:val="clear" w:color="auto" w:fill="FFFFFF"/>
          <w:lang w:val="pt-BR"/>
        </w:rPr>
        <w:t xml:space="preserve">ẹo </w:t>
      </w:r>
      <w:r>
        <w:rPr>
          <w:sz w:val="28"/>
          <w:szCs w:val="28"/>
          <w:shd w:val="clear" w:color="auto" w:fill="FFFFFF"/>
          <w:lang w:val="pt-BR"/>
        </w:rPr>
        <w:t>C</w:t>
      </w:r>
      <w:r w:rsidRPr="00B7708F">
        <w:rPr>
          <w:sz w:val="28"/>
          <w:szCs w:val="28"/>
          <w:shd w:val="clear" w:color="auto" w:fill="FFFFFF"/>
          <w:lang w:val="pt-BR"/>
        </w:rPr>
        <w:t xml:space="preserve">u </w:t>
      </w:r>
      <w:r>
        <w:rPr>
          <w:sz w:val="28"/>
          <w:szCs w:val="28"/>
          <w:shd w:val="clear" w:color="auto" w:fill="FFFFFF"/>
          <w:lang w:val="pt-BR"/>
        </w:rPr>
        <w:t>Đ</w:t>
      </w:r>
      <w:r w:rsidRPr="00B7708F">
        <w:rPr>
          <w:sz w:val="28"/>
          <w:szCs w:val="28"/>
          <w:shd w:val="clear" w:color="auto" w:fill="FFFFFF"/>
          <w:lang w:val="pt-BR"/>
        </w:rPr>
        <w:t>ơ thực hiện theo quy định tại Luật An toàn thực phẩm; Nghị định</w:t>
      </w:r>
      <w:r w:rsidR="000339D4">
        <w:rPr>
          <w:sz w:val="28"/>
          <w:szCs w:val="28"/>
          <w:shd w:val="clear" w:color="auto" w:fill="FFFFFF"/>
          <w:lang w:val="pt-BR"/>
        </w:rPr>
        <w:t xml:space="preserve"> số</w:t>
      </w:r>
      <w:r w:rsidRPr="00B7708F">
        <w:rPr>
          <w:sz w:val="28"/>
          <w:szCs w:val="28"/>
          <w:shd w:val="clear" w:color="auto" w:fill="FFFFFF"/>
          <w:lang w:val="pt-BR"/>
        </w:rPr>
        <w:t xml:space="preserve"> 15/2018/NĐ-CP ngày 02/02/2018 của Chính phủ quy định chi tiết thi hành một số điều của Luật An toàn thực phẩm; Quyết định 46/2007/QĐ-BYT ngày 19/12/2007 của Bộ Y tế về việc ban hành “Quy định giới hạn tối đa ô nhiễm sinh học và hóa học trong thực phẩm”. </w:t>
      </w:r>
      <w:r>
        <w:rPr>
          <w:sz w:val="28"/>
          <w:szCs w:val="28"/>
          <w:shd w:val="clear" w:color="auto" w:fill="FFFFFF"/>
          <w:lang w:val="pt-BR"/>
        </w:rPr>
        <w:t>Để đưa sản phẩm ra lưu thông trên thị trường, c</w:t>
      </w:r>
      <w:r w:rsidRPr="00B7708F">
        <w:rPr>
          <w:sz w:val="28"/>
          <w:szCs w:val="28"/>
          <w:shd w:val="clear" w:color="auto" w:fill="FFFFFF"/>
          <w:lang w:val="pt-BR"/>
        </w:rPr>
        <w:t xml:space="preserve">ác cơ sở sản xuất </w:t>
      </w:r>
      <w:r>
        <w:rPr>
          <w:sz w:val="28"/>
          <w:szCs w:val="28"/>
          <w:shd w:val="clear" w:color="auto" w:fill="FFFFFF"/>
          <w:lang w:val="pt-BR"/>
        </w:rPr>
        <w:t>k</w:t>
      </w:r>
      <w:r w:rsidRPr="00B7708F">
        <w:rPr>
          <w:sz w:val="28"/>
          <w:szCs w:val="28"/>
          <w:shd w:val="clear" w:color="auto" w:fill="FFFFFF"/>
          <w:lang w:val="pt-BR"/>
        </w:rPr>
        <w:t xml:space="preserve">ẹo </w:t>
      </w:r>
      <w:r>
        <w:rPr>
          <w:sz w:val="28"/>
          <w:szCs w:val="28"/>
          <w:shd w:val="clear" w:color="auto" w:fill="FFFFFF"/>
          <w:lang w:val="pt-BR"/>
        </w:rPr>
        <w:t>C</w:t>
      </w:r>
      <w:r w:rsidRPr="00B7708F">
        <w:rPr>
          <w:sz w:val="28"/>
          <w:szCs w:val="28"/>
          <w:shd w:val="clear" w:color="auto" w:fill="FFFFFF"/>
          <w:lang w:val="pt-BR"/>
        </w:rPr>
        <w:t xml:space="preserve">u </w:t>
      </w:r>
      <w:r>
        <w:rPr>
          <w:sz w:val="28"/>
          <w:szCs w:val="28"/>
          <w:shd w:val="clear" w:color="auto" w:fill="FFFFFF"/>
          <w:lang w:val="pt-BR"/>
        </w:rPr>
        <w:t>Đ</w:t>
      </w:r>
      <w:r w:rsidRPr="00B7708F">
        <w:rPr>
          <w:sz w:val="28"/>
          <w:szCs w:val="28"/>
          <w:shd w:val="clear" w:color="auto" w:fill="FFFFFF"/>
          <w:lang w:val="pt-BR"/>
        </w:rPr>
        <w:t xml:space="preserve">ơ tự công bố các chỉ tiêu </w:t>
      </w:r>
      <w:r>
        <w:rPr>
          <w:sz w:val="28"/>
          <w:szCs w:val="28"/>
          <w:shd w:val="clear" w:color="auto" w:fill="FFFFFF"/>
          <w:lang w:val="pt-BR"/>
        </w:rPr>
        <w:t xml:space="preserve">an toàn </w:t>
      </w:r>
      <w:r w:rsidRPr="00B7708F">
        <w:rPr>
          <w:sz w:val="28"/>
          <w:szCs w:val="28"/>
          <w:shd w:val="clear" w:color="auto" w:fill="FFFFFF"/>
          <w:lang w:val="pt-BR"/>
        </w:rPr>
        <w:t>về giới hạn kim loại nặng, vi sinh vật, độc tố vi nấm dựa trên kết quả kiểm nghiệm</w:t>
      </w:r>
      <w:r>
        <w:rPr>
          <w:sz w:val="28"/>
          <w:szCs w:val="28"/>
          <w:shd w:val="clear" w:color="auto" w:fill="FFFFFF"/>
          <w:lang w:val="pt-BR"/>
        </w:rPr>
        <w:t xml:space="preserve"> của tổ chức thử nghiệm đủ năng lực</w:t>
      </w:r>
      <w:r w:rsidRPr="00B7708F">
        <w:rPr>
          <w:sz w:val="28"/>
          <w:szCs w:val="28"/>
          <w:shd w:val="clear" w:color="auto" w:fill="FFFFFF"/>
          <w:lang w:val="pt-BR"/>
        </w:rPr>
        <w:t>, tuy nhiên chưa có Quy chuẩn kỹ thuật quốc gia quy định cụ thể đối với</w:t>
      </w:r>
      <w:r>
        <w:rPr>
          <w:sz w:val="28"/>
          <w:szCs w:val="28"/>
          <w:shd w:val="clear" w:color="auto" w:fill="FFFFFF"/>
          <w:lang w:val="pt-BR"/>
        </w:rPr>
        <w:t xml:space="preserve"> các chỉ tiêu cần kiểm nghiệm đối với</w:t>
      </w:r>
      <w:r w:rsidRPr="00B7708F">
        <w:rPr>
          <w:sz w:val="28"/>
          <w:szCs w:val="28"/>
          <w:shd w:val="clear" w:color="auto" w:fill="FFFFFF"/>
          <w:lang w:val="pt-BR"/>
        </w:rPr>
        <w:t xml:space="preserve"> sản phẩm kẹo và trong sản phẩm </w:t>
      </w:r>
      <w:r>
        <w:rPr>
          <w:sz w:val="28"/>
          <w:szCs w:val="28"/>
          <w:shd w:val="clear" w:color="auto" w:fill="FFFFFF"/>
          <w:lang w:val="pt-BR"/>
        </w:rPr>
        <w:t>k</w:t>
      </w:r>
      <w:r w:rsidRPr="00B7708F">
        <w:rPr>
          <w:sz w:val="28"/>
          <w:szCs w:val="28"/>
          <w:shd w:val="clear" w:color="auto" w:fill="FFFFFF"/>
          <w:lang w:val="pt-BR"/>
        </w:rPr>
        <w:t xml:space="preserve">ẹo </w:t>
      </w:r>
      <w:r>
        <w:rPr>
          <w:sz w:val="28"/>
          <w:szCs w:val="28"/>
          <w:shd w:val="clear" w:color="auto" w:fill="FFFFFF"/>
          <w:lang w:val="pt-BR"/>
        </w:rPr>
        <w:t>C</w:t>
      </w:r>
      <w:r w:rsidRPr="00B7708F">
        <w:rPr>
          <w:sz w:val="28"/>
          <w:szCs w:val="28"/>
          <w:shd w:val="clear" w:color="auto" w:fill="FFFFFF"/>
          <w:lang w:val="pt-BR"/>
        </w:rPr>
        <w:t xml:space="preserve">u </w:t>
      </w:r>
      <w:r>
        <w:rPr>
          <w:sz w:val="28"/>
          <w:szCs w:val="28"/>
          <w:shd w:val="clear" w:color="auto" w:fill="FFFFFF"/>
          <w:lang w:val="pt-BR"/>
        </w:rPr>
        <w:t>Đ</w:t>
      </w:r>
      <w:r w:rsidRPr="00B7708F">
        <w:rPr>
          <w:sz w:val="28"/>
          <w:szCs w:val="28"/>
          <w:shd w:val="clear" w:color="auto" w:fill="FFFFFF"/>
          <w:lang w:val="pt-BR"/>
        </w:rPr>
        <w:t>ơ chứa nhiều thành phần khác nhau, dẫn đến khó khăn cho các cơ sở trong việc</w:t>
      </w:r>
      <w:r>
        <w:rPr>
          <w:sz w:val="28"/>
          <w:szCs w:val="28"/>
          <w:shd w:val="clear" w:color="auto" w:fill="FFFFFF"/>
          <w:lang w:val="pt-BR"/>
        </w:rPr>
        <w:t xml:space="preserve"> tự</w:t>
      </w:r>
      <w:r w:rsidRPr="00B7708F">
        <w:rPr>
          <w:sz w:val="28"/>
          <w:szCs w:val="28"/>
          <w:shd w:val="clear" w:color="auto" w:fill="FFFFFF"/>
          <w:lang w:val="pt-BR"/>
        </w:rPr>
        <w:t xml:space="preserve"> xác định các chỉ tiêu cần thiết phải kiểm nghiệm</w:t>
      </w:r>
      <w:r>
        <w:rPr>
          <w:sz w:val="28"/>
          <w:szCs w:val="28"/>
          <w:shd w:val="clear" w:color="auto" w:fill="FFFFFF"/>
          <w:lang w:val="pt-BR"/>
        </w:rPr>
        <w:t xml:space="preserve"> đáp ứng yêu cầu quy định</w:t>
      </w:r>
      <w:r w:rsidRPr="00B7708F">
        <w:rPr>
          <w:sz w:val="28"/>
          <w:szCs w:val="28"/>
          <w:shd w:val="clear" w:color="auto" w:fill="FFFFFF"/>
          <w:lang w:val="pt-BR"/>
        </w:rPr>
        <w:t>. Mặt khác, chưa có quy định về mức chất lượng (</w:t>
      </w:r>
      <w:r>
        <w:rPr>
          <w:sz w:val="28"/>
          <w:szCs w:val="28"/>
          <w:shd w:val="clear" w:color="auto" w:fill="FFFFFF"/>
          <w:lang w:val="pt-BR"/>
        </w:rPr>
        <w:t xml:space="preserve">các </w:t>
      </w:r>
      <w:r w:rsidRPr="00B7708F">
        <w:rPr>
          <w:sz w:val="28"/>
          <w:szCs w:val="28"/>
          <w:shd w:val="clear" w:color="auto" w:fill="FFFFFF"/>
          <w:lang w:val="pt-BR"/>
        </w:rPr>
        <w:t>chỉ tiêu về cảm quan, hóa, lý) đối với sản phẩm này, dẫn đến không có sự đồng đều về chất lượng sản phẩm. Do đó việc xây dựng “</w:t>
      </w:r>
      <w:r w:rsidR="000339D4">
        <w:rPr>
          <w:sz w:val="28"/>
          <w:szCs w:val="28"/>
          <w:shd w:val="clear" w:color="auto" w:fill="FFFFFF"/>
          <w:lang w:val="pt-BR"/>
        </w:rPr>
        <w:t>QCĐP</w:t>
      </w:r>
      <w:r w:rsidRPr="00B7708F">
        <w:rPr>
          <w:sz w:val="28"/>
          <w:szCs w:val="28"/>
          <w:shd w:val="clear" w:color="auto" w:fill="FFFFFF"/>
          <w:lang w:val="pt-BR"/>
        </w:rPr>
        <w:t xml:space="preserve"> đối với sản phẩm </w:t>
      </w:r>
      <w:r>
        <w:rPr>
          <w:sz w:val="28"/>
          <w:szCs w:val="28"/>
          <w:shd w:val="clear" w:color="auto" w:fill="FFFFFF"/>
          <w:lang w:val="pt-BR"/>
        </w:rPr>
        <w:t>k</w:t>
      </w:r>
      <w:r w:rsidRPr="00B7708F">
        <w:rPr>
          <w:sz w:val="28"/>
          <w:szCs w:val="28"/>
          <w:shd w:val="clear" w:color="auto" w:fill="FFFFFF"/>
          <w:lang w:val="pt-BR"/>
        </w:rPr>
        <w:t xml:space="preserve">ẹo </w:t>
      </w:r>
      <w:r>
        <w:rPr>
          <w:sz w:val="28"/>
          <w:szCs w:val="28"/>
          <w:shd w:val="clear" w:color="auto" w:fill="FFFFFF"/>
          <w:lang w:val="pt-BR"/>
        </w:rPr>
        <w:t>C</w:t>
      </w:r>
      <w:r w:rsidRPr="00B7708F">
        <w:rPr>
          <w:sz w:val="28"/>
          <w:szCs w:val="28"/>
          <w:shd w:val="clear" w:color="auto" w:fill="FFFFFF"/>
          <w:lang w:val="pt-BR"/>
        </w:rPr>
        <w:t xml:space="preserve">u </w:t>
      </w:r>
      <w:r>
        <w:rPr>
          <w:sz w:val="28"/>
          <w:szCs w:val="28"/>
          <w:shd w:val="clear" w:color="auto" w:fill="FFFFFF"/>
          <w:lang w:val="pt-BR"/>
        </w:rPr>
        <w:t>Đ</w:t>
      </w:r>
      <w:r w:rsidRPr="00B7708F">
        <w:rPr>
          <w:sz w:val="28"/>
          <w:szCs w:val="28"/>
          <w:shd w:val="clear" w:color="auto" w:fill="FFFFFF"/>
          <w:lang w:val="pt-BR"/>
        </w:rPr>
        <w:t xml:space="preserve">ơ” là cần thiết, nhằm mục tiêu tăng cường việc quản lý chất lượng, đảm bảo an toàn, nâng cao thương hiệu đối với sản phẩm Kẹo </w:t>
      </w:r>
      <w:r>
        <w:rPr>
          <w:sz w:val="28"/>
          <w:szCs w:val="28"/>
          <w:shd w:val="clear" w:color="auto" w:fill="FFFFFF"/>
          <w:lang w:val="pt-BR"/>
        </w:rPr>
        <w:t>C</w:t>
      </w:r>
      <w:r w:rsidRPr="00B7708F">
        <w:rPr>
          <w:sz w:val="28"/>
          <w:szCs w:val="28"/>
          <w:shd w:val="clear" w:color="auto" w:fill="FFFFFF"/>
          <w:lang w:val="pt-BR"/>
        </w:rPr>
        <w:t xml:space="preserve">u </w:t>
      </w:r>
      <w:r>
        <w:rPr>
          <w:sz w:val="28"/>
          <w:szCs w:val="28"/>
          <w:shd w:val="clear" w:color="auto" w:fill="FFFFFF"/>
          <w:lang w:val="pt-BR"/>
        </w:rPr>
        <w:t>Đ</w:t>
      </w:r>
      <w:r w:rsidRPr="00B7708F">
        <w:rPr>
          <w:sz w:val="28"/>
          <w:szCs w:val="28"/>
          <w:shd w:val="clear" w:color="auto" w:fill="FFFFFF"/>
          <w:lang w:val="pt-BR"/>
        </w:rPr>
        <w:t>ơ Hà Tĩnh.</w:t>
      </w:r>
    </w:p>
    <w:p w14:paraId="137E309C" w14:textId="5B137767" w:rsidR="006736F2" w:rsidRPr="00B7708F" w:rsidRDefault="006736F2" w:rsidP="005D288D">
      <w:pPr>
        <w:spacing w:before="60" w:after="60"/>
        <w:ind w:firstLine="720"/>
        <w:jc w:val="both"/>
        <w:rPr>
          <w:b/>
          <w:sz w:val="28"/>
          <w:szCs w:val="28"/>
        </w:rPr>
      </w:pPr>
      <w:r w:rsidRPr="00B7708F">
        <w:rPr>
          <w:b/>
          <w:sz w:val="28"/>
          <w:szCs w:val="28"/>
        </w:rPr>
        <w:t xml:space="preserve">5. Lý do và mục đích xây dựng </w:t>
      </w:r>
      <w:r w:rsidR="000339D4">
        <w:rPr>
          <w:b/>
          <w:sz w:val="28"/>
          <w:szCs w:val="28"/>
        </w:rPr>
        <w:t>QCĐP</w:t>
      </w:r>
    </w:p>
    <w:p w14:paraId="6B1B8D83" w14:textId="77777777" w:rsidR="006736F2" w:rsidRPr="00B7708F" w:rsidRDefault="006736F2" w:rsidP="005D288D">
      <w:pPr>
        <w:spacing w:before="60" w:after="60"/>
        <w:ind w:firstLine="720"/>
        <w:jc w:val="both"/>
        <w:rPr>
          <w:sz w:val="28"/>
          <w:szCs w:val="28"/>
        </w:rPr>
      </w:pPr>
      <w:r w:rsidRPr="00B7708F">
        <w:rPr>
          <w:sz w:val="28"/>
          <w:szCs w:val="28"/>
        </w:rPr>
        <w:t>- Quy chuẩn kỹ thuật nhằm đáp ứng những mục tiêu quản lý nào dưới đây:</w:t>
      </w:r>
    </w:p>
    <w:tbl>
      <w:tblPr>
        <w:tblW w:w="5000" w:type="pct"/>
        <w:tblCellMar>
          <w:left w:w="0" w:type="dxa"/>
          <w:right w:w="0" w:type="dxa"/>
        </w:tblCellMar>
        <w:tblLook w:val="01E0" w:firstRow="1" w:lastRow="1" w:firstColumn="1" w:lastColumn="1" w:noHBand="0" w:noVBand="0"/>
      </w:tblPr>
      <w:tblGrid>
        <w:gridCol w:w="3525"/>
        <w:gridCol w:w="1011"/>
        <w:gridCol w:w="3779"/>
        <w:gridCol w:w="757"/>
      </w:tblGrid>
      <w:tr w:rsidR="006736F2" w:rsidRPr="00B7708F" w14:paraId="0FF5EF70" w14:textId="77777777" w:rsidTr="006729DB">
        <w:tc>
          <w:tcPr>
            <w:tcW w:w="1943" w:type="pct"/>
            <w:shd w:val="clear" w:color="auto" w:fill="auto"/>
          </w:tcPr>
          <w:p w14:paraId="1B10C750" w14:textId="77777777" w:rsidR="006736F2" w:rsidRPr="00B7708F" w:rsidRDefault="006736F2" w:rsidP="005D288D">
            <w:pPr>
              <w:spacing w:before="60" w:after="60"/>
              <w:ind w:firstLine="720"/>
              <w:jc w:val="both"/>
              <w:rPr>
                <w:sz w:val="28"/>
                <w:szCs w:val="28"/>
              </w:rPr>
            </w:pPr>
            <w:r w:rsidRPr="00B7708F">
              <w:rPr>
                <w:sz w:val="28"/>
                <w:szCs w:val="28"/>
              </w:rPr>
              <w:t xml:space="preserve">+ Đảm bảo an toàn </w:t>
            </w:r>
          </w:p>
        </w:tc>
        <w:tc>
          <w:tcPr>
            <w:tcW w:w="557" w:type="pct"/>
            <w:shd w:val="clear" w:color="auto" w:fill="auto"/>
          </w:tcPr>
          <w:p w14:paraId="6DBB111D" w14:textId="77777777" w:rsidR="006736F2" w:rsidRPr="00B7708F" w:rsidRDefault="006736F2" w:rsidP="005D288D">
            <w:pPr>
              <w:spacing w:before="60" w:after="60"/>
              <w:ind w:firstLine="720"/>
              <w:jc w:val="both"/>
              <w:rPr>
                <w:sz w:val="28"/>
                <w:szCs w:val="28"/>
              </w:rPr>
            </w:pPr>
            <w:r w:rsidRPr="00B7708F">
              <w:rPr>
                <w:sz w:val="28"/>
                <w:szCs w:val="28"/>
              </w:rPr>
              <w:t xml:space="preserve"> </w:t>
            </w:r>
            <w:r w:rsidRPr="00B7708F">
              <w:rPr>
                <w:sz w:val="28"/>
                <w:szCs w:val="28"/>
              </w:rPr>
              <w:fldChar w:fldCharType="begin">
                <w:ffData>
                  <w:name w:val=""/>
                  <w:enabled/>
                  <w:calcOnExit w:val="0"/>
                  <w:checkBox>
                    <w:sizeAuto/>
                    <w:default w:val="1"/>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c>
          <w:tcPr>
            <w:tcW w:w="2083" w:type="pct"/>
            <w:shd w:val="clear" w:color="auto" w:fill="auto"/>
          </w:tcPr>
          <w:p w14:paraId="3C8C898F" w14:textId="77777777" w:rsidR="006736F2" w:rsidRPr="00B7708F" w:rsidRDefault="006736F2" w:rsidP="005D288D">
            <w:pPr>
              <w:spacing w:before="60" w:after="60"/>
              <w:ind w:firstLine="720"/>
              <w:jc w:val="both"/>
              <w:rPr>
                <w:sz w:val="28"/>
                <w:szCs w:val="28"/>
              </w:rPr>
            </w:pPr>
            <w:r w:rsidRPr="00B7708F">
              <w:rPr>
                <w:sz w:val="28"/>
                <w:szCs w:val="28"/>
              </w:rPr>
              <w:t>+ Bảo vệ động, thực vật</w:t>
            </w:r>
          </w:p>
        </w:tc>
        <w:tc>
          <w:tcPr>
            <w:tcW w:w="417" w:type="pct"/>
            <w:shd w:val="clear" w:color="auto" w:fill="auto"/>
          </w:tcPr>
          <w:p w14:paraId="76860EE2" w14:textId="77777777" w:rsidR="006736F2" w:rsidRPr="00B7708F" w:rsidRDefault="006736F2" w:rsidP="005D288D">
            <w:pPr>
              <w:spacing w:before="60" w:after="60"/>
              <w:ind w:firstLine="720"/>
              <w:jc w:val="both"/>
              <w:rPr>
                <w:sz w:val="28"/>
                <w:szCs w:val="28"/>
              </w:rPr>
            </w:pPr>
            <w:r w:rsidRPr="00B7708F">
              <w:rPr>
                <w:sz w:val="28"/>
                <w:szCs w:val="28"/>
              </w:rPr>
              <w:t xml:space="preserve"> </w:t>
            </w:r>
            <w:r w:rsidRPr="00B7708F">
              <w:rPr>
                <w:sz w:val="28"/>
                <w:szCs w:val="28"/>
              </w:rPr>
              <w:fldChar w:fldCharType="begin">
                <w:ffData>
                  <w:name w:val=""/>
                  <w:enabled/>
                  <w:calcOnExit w:val="0"/>
                  <w:checkBox>
                    <w:sizeAuto/>
                    <w:default w:val="0"/>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r>
      <w:tr w:rsidR="006736F2" w:rsidRPr="00B7708F" w14:paraId="49C71B09" w14:textId="77777777" w:rsidTr="006729DB">
        <w:tc>
          <w:tcPr>
            <w:tcW w:w="1943" w:type="pct"/>
            <w:shd w:val="clear" w:color="auto" w:fill="auto"/>
          </w:tcPr>
          <w:p w14:paraId="68EF4E90" w14:textId="77777777" w:rsidR="006736F2" w:rsidRPr="00B7708F" w:rsidRDefault="006736F2" w:rsidP="005D288D">
            <w:pPr>
              <w:spacing w:before="60" w:after="60"/>
              <w:ind w:firstLine="720"/>
              <w:jc w:val="both"/>
              <w:rPr>
                <w:sz w:val="28"/>
                <w:szCs w:val="28"/>
              </w:rPr>
            </w:pPr>
            <w:r w:rsidRPr="00B7708F">
              <w:rPr>
                <w:sz w:val="28"/>
                <w:szCs w:val="28"/>
              </w:rPr>
              <w:t>+ Đảm bảo vệ sinh, sức khoẻ</w:t>
            </w:r>
          </w:p>
        </w:tc>
        <w:tc>
          <w:tcPr>
            <w:tcW w:w="557" w:type="pct"/>
            <w:shd w:val="clear" w:color="auto" w:fill="auto"/>
          </w:tcPr>
          <w:p w14:paraId="3FA5D0F7" w14:textId="77777777" w:rsidR="006736F2" w:rsidRPr="00B7708F" w:rsidRDefault="006736F2" w:rsidP="005D288D">
            <w:pPr>
              <w:spacing w:before="60" w:after="60"/>
              <w:ind w:firstLine="720"/>
              <w:jc w:val="both"/>
              <w:rPr>
                <w:sz w:val="28"/>
                <w:szCs w:val="28"/>
              </w:rPr>
            </w:pPr>
            <w:r w:rsidRPr="00B7708F">
              <w:rPr>
                <w:sz w:val="28"/>
                <w:szCs w:val="28"/>
              </w:rPr>
              <w:t xml:space="preserve"> </w:t>
            </w:r>
            <w:r w:rsidRPr="00B7708F">
              <w:rPr>
                <w:sz w:val="28"/>
                <w:szCs w:val="28"/>
              </w:rPr>
              <w:fldChar w:fldCharType="begin">
                <w:ffData>
                  <w:name w:val=""/>
                  <w:enabled/>
                  <w:calcOnExit w:val="0"/>
                  <w:checkBox>
                    <w:sizeAuto/>
                    <w:default w:val="1"/>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c>
          <w:tcPr>
            <w:tcW w:w="2083" w:type="pct"/>
            <w:shd w:val="clear" w:color="auto" w:fill="auto"/>
          </w:tcPr>
          <w:p w14:paraId="574E67B9" w14:textId="77777777" w:rsidR="006736F2" w:rsidRPr="00B7708F" w:rsidRDefault="006736F2" w:rsidP="005D288D">
            <w:pPr>
              <w:spacing w:before="60" w:after="60"/>
              <w:ind w:firstLine="720"/>
              <w:jc w:val="both"/>
              <w:rPr>
                <w:sz w:val="28"/>
                <w:szCs w:val="28"/>
              </w:rPr>
            </w:pPr>
            <w:r w:rsidRPr="00B7708F">
              <w:rPr>
                <w:sz w:val="28"/>
                <w:szCs w:val="28"/>
              </w:rPr>
              <w:t>+ Bảo vệ quyền lợi người tiêu dùng</w:t>
            </w:r>
          </w:p>
        </w:tc>
        <w:tc>
          <w:tcPr>
            <w:tcW w:w="417" w:type="pct"/>
            <w:shd w:val="clear" w:color="auto" w:fill="auto"/>
          </w:tcPr>
          <w:p w14:paraId="75EE15CC" w14:textId="77777777" w:rsidR="006736F2" w:rsidRPr="00B7708F" w:rsidRDefault="006736F2" w:rsidP="005D288D">
            <w:pPr>
              <w:spacing w:before="60" w:after="60"/>
              <w:ind w:firstLine="720"/>
              <w:jc w:val="both"/>
              <w:rPr>
                <w:sz w:val="28"/>
                <w:szCs w:val="28"/>
              </w:rPr>
            </w:pPr>
            <w:r w:rsidRPr="00B7708F">
              <w:rPr>
                <w:sz w:val="28"/>
                <w:szCs w:val="28"/>
              </w:rPr>
              <w:t xml:space="preserve"> </w:t>
            </w:r>
            <w:r w:rsidRPr="00B7708F">
              <w:rPr>
                <w:sz w:val="28"/>
                <w:szCs w:val="28"/>
              </w:rPr>
              <w:fldChar w:fldCharType="begin">
                <w:ffData>
                  <w:name w:val=""/>
                  <w:enabled/>
                  <w:calcOnExit w:val="0"/>
                  <w:checkBox>
                    <w:sizeAuto/>
                    <w:default w:val="1"/>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r>
      <w:tr w:rsidR="006736F2" w:rsidRPr="00B7708F" w14:paraId="66963387" w14:textId="77777777" w:rsidTr="006729DB">
        <w:tc>
          <w:tcPr>
            <w:tcW w:w="1943" w:type="pct"/>
            <w:shd w:val="clear" w:color="auto" w:fill="auto"/>
          </w:tcPr>
          <w:p w14:paraId="7664FFB5" w14:textId="77777777" w:rsidR="006736F2" w:rsidRPr="00B7708F" w:rsidRDefault="006736F2" w:rsidP="005D288D">
            <w:pPr>
              <w:spacing w:before="60" w:after="60"/>
              <w:ind w:firstLine="720"/>
              <w:jc w:val="both"/>
              <w:rPr>
                <w:sz w:val="28"/>
                <w:szCs w:val="28"/>
              </w:rPr>
            </w:pPr>
            <w:r w:rsidRPr="00B7708F">
              <w:rPr>
                <w:sz w:val="28"/>
                <w:szCs w:val="28"/>
              </w:rPr>
              <w:t>+ Bảo vệ môi trường</w:t>
            </w:r>
          </w:p>
        </w:tc>
        <w:tc>
          <w:tcPr>
            <w:tcW w:w="557" w:type="pct"/>
            <w:shd w:val="clear" w:color="auto" w:fill="auto"/>
          </w:tcPr>
          <w:p w14:paraId="1BB2C1FC" w14:textId="77777777" w:rsidR="006736F2" w:rsidRPr="00B7708F" w:rsidRDefault="006736F2" w:rsidP="005D288D">
            <w:pPr>
              <w:spacing w:before="60" w:after="60"/>
              <w:ind w:firstLine="720"/>
              <w:jc w:val="both"/>
              <w:rPr>
                <w:sz w:val="28"/>
                <w:szCs w:val="28"/>
              </w:rPr>
            </w:pPr>
            <w:r w:rsidRPr="00B7708F">
              <w:rPr>
                <w:sz w:val="28"/>
                <w:szCs w:val="28"/>
              </w:rPr>
              <w:t xml:space="preserve"> </w:t>
            </w:r>
            <w:r w:rsidRPr="00B7708F">
              <w:rPr>
                <w:sz w:val="28"/>
                <w:szCs w:val="28"/>
              </w:rPr>
              <w:fldChar w:fldCharType="begin">
                <w:ffData>
                  <w:name w:val=""/>
                  <w:enabled/>
                  <w:calcOnExit w:val="0"/>
                  <w:checkBox>
                    <w:sizeAuto/>
                    <w:default w:val="0"/>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c>
          <w:tcPr>
            <w:tcW w:w="2083" w:type="pct"/>
            <w:shd w:val="clear" w:color="auto" w:fill="auto"/>
          </w:tcPr>
          <w:p w14:paraId="33C8A482" w14:textId="77777777" w:rsidR="006736F2" w:rsidRPr="00B7708F" w:rsidRDefault="006736F2" w:rsidP="005D288D">
            <w:pPr>
              <w:spacing w:before="60" w:after="60"/>
              <w:ind w:firstLine="720"/>
              <w:jc w:val="both"/>
              <w:rPr>
                <w:sz w:val="28"/>
                <w:szCs w:val="28"/>
              </w:rPr>
            </w:pPr>
            <w:r w:rsidRPr="00B7708F">
              <w:rPr>
                <w:sz w:val="28"/>
                <w:szCs w:val="28"/>
              </w:rPr>
              <w:t>+ Bảo đảm chất lượng, nâng cao thương hiệu sản phẩm địa phương</w:t>
            </w:r>
          </w:p>
        </w:tc>
        <w:tc>
          <w:tcPr>
            <w:tcW w:w="417" w:type="pct"/>
            <w:shd w:val="clear" w:color="auto" w:fill="auto"/>
          </w:tcPr>
          <w:p w14:paraId="335BDF67" w14:textId="77777777" w:rsidR="006736F2" w:rsidRPr="00B7708F" w:rsidRDefault="006736F2" w:rsidP="005D288D">
            <w:pPr>
              <w:spacing w:before="60" w:after="60"/>
              <w:ind w:firstLine="720"/>
              <w:jc w:val="both"/>
              <w:rPr>
                <w:sz w:val="28"/>
                <w:szCs w:val="28"/>
              </w:rPr>
            </w:pPr>
            <w:r w:rsidRPr="00B7708F">
              <w:rPr>
                <w:sz w:val="28"/>
                <w:szCs w:val="28"/>
              </w:rPr>
              <w:t xml:space="preserve"> </w:t>
            </w:r>
            <w:r w:rsidRPr="00B7708F">
              <w:rPr>
                <w:sz w:val="28"/>
                <w:szCs w:val="28"/>
              </w:rPr>
              <w:fldChar w:fldCharType="begin">
                <w:ffData>
                  <w:name w:val=""/>
                  <w:enabled/>
                  <w:calcOnExit w:val="0"/>
                  <w:checkBox>
                    <w:sizeAuto/>
                    <w:default w:val="1"/>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r>
      <w:tr w:rsidR="006736F2" w:rsidRPr="00B7708F" w14:paraId="798AC70D" w14:textId="77777777" w:rsidTr="006729DB">
        <w:tc>
          <w:tcPr>
            <w:tcW w:w="1943" w:type="pct"/>
            <w:shd w:val="clear" w:color="auto" w:fill="auto"/>
          </w:tcPr>
          <w:p w14:paraId="2B43BC54" w14:textId="77777777" w:rsidR="006736F2" w:rsidRPr="00B7708F" w:rsidRDefault="006736F2" w:rsidP="005D288D">
            <w:pPr>
              <w:spacing w:before="60" w:after="60"/>
              <w:ind w:firstLine="720"/>
              <w:jc w:val="both"/>
              <w:rPr>
                <w:sz w:val="28"/>
                <w:szCs w:val="28"/>
              </w:rPr>
            </w:pPr>
            <w:r w:rsidRPr="00B7708F">
              <w:rPr>
                <w:sz w:val="28"/>
                <w:szCs w:val="28"/>
              </w:rPr>
              <w:t>+ Bảo vệ lợi ích và an ninh quốc gia</w:t>
            </w:r>
          </w:p>
        </w:tc>
        <w:tc>
          <w:tcPr>
            <w:tcW w:w="557" w:type="pct"/>
            <w:shd w:val="clear" w:color="auto" w:fill="auto"/>
          </w:tcPr>
          <w:p w14:paraId="609CA6C6" w14:textId="77777777" w:rsidR="006736F2" w:rsidRPr="00B7708F" w:rsidRDefault="006736F2" w:rsidP="005D288D">
            <w:pPr>
              <w:spacing w:before="60" w:after="60"/>
              <w:ind w:firstLine="720"/>
              <w:jc w:val="both"/>
              <w:rPr>
                <w:sz w:val="28"/>
                <w:szCs w:val="28"/>
              </w:rPr>
            </w:pPr>
            <w:r w:rsidRPr="00B7708F">
              <w:rPr>
                <w:sz w:val="28"/>
                <w:szCs w:val="28"/>
              </w:rPr>
              <w:t xml:space="preserve"> </w:t>
            </w:r>
            <w:r w:rsidRPr="00B7708F">
              <w:rPr>
                <w:sz w:val="28"/>
                <w:szCs w:val="28"/>
              </w:rPr>
              <w:fldChar w:fldCharType="begin">
                <w:ffData>
                  <w:name w:val=""/>
                  <w:enabled/>
                  <w:calcOnExit w:val="0"/>
                  <w:checkBox>
                    <w:sizeAuto/>
                    <w:default w:val="0"/>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c>
          <w:tcPr>
            <w:tcW w:w="2083" w:type="pct"/>
            <w:shd w:val="clear" w:color="auto" w:fill="auto"/>
          </w:tcPr>
          <w:p w14:paraId="74B6E5F9" w14:textId="77777777" w:rsidR="006736F2" w:rsidRPr="00B7708F" w:rsidRDefault="006736F2" w:rsidP="005D288D">
            <w:pPr>
              <w:spacing w:before="60" w:after="60"/>
              <w:ind w:firstLine="720"/>
              <w:jc w:val="both"/>
              <w:rPr>
                <w:sz w:val="28"/>
                <w:szCs w:val="28"/>
              </w:rPr>
            </w:pPr>
          </w:p>
        </w:tc>
        <w:tc>
          <w:tcPr>
            <w:tcW w:w="417" w:type="pct"/>
            <w:shd w:val="clear" w:color="auto" w:fill="auto"/>
          </w:tcPr>
          <w:p w14:paraId="27A17ED0" w14:textId="77777777" w:rsidR="006736F2" w:rsidRPr="00B7708F" w:rsidRDefault="006736F2" w:rsidP="005D288D">
            <w:pPr>
              <w:spacing w:before="60" w:after="60"/>
              <w:ind w:firstLine="720"/>
              <w:jc w:val="both"/>
              <w:rPr>
                <w:sz w:val="28"/>
                <w:szCs w:val="28"/>
              </w:rPr>
            </w:pPr>
          </w:p>
        </w:tc>
      </w:tr>
      <w:tr w:rsidR="006736F2" w:rsidRPr="00B7708F" w14:paraId="7A6A0362" w14:textId="77777777" w:rsidTr="006729DB">
        <w:tc>
          <w:tcPr>
            <w:tcW w:w="2500" w:type="pct"/>
            <w:gridSpan w:val="2"/>
            <w:shd w:val="clear" w:color="auto" w:fill="auto"/>
          </w:tcPr>
          <w:p w14:paraId="5C034797" w14:textId="14D89D96" w:rsidR="006736F2" w:rsidRPr="00B7708F" w:rsidRDefault="006736F2" w:rsidP="005D288D">
            <w:pPr>
              <w:spacing w:before="60" w:after="60"/>
              <w:ind w:firstLine="720"/>
              <w:jc w:val="both"/>
              <w:rPr>
                <w:sz w:val="28"/>
                <w:szCs w:val="28"/>
              </w:rPr>
            </w:pPr>
            <w:r>
              <w:rPr>
                <w:sz w:val="28"/>
                <w:szCs w:val="28"/>
              </w:rPr>
              <w:t xml:space="preserve"> </w:t>
            </w:r>
            <w:r w:rsidRPr="00B7708F">
              <w:rPr>
                <w:sz w:val="28"/>
                <w:szCs w:val="28"/>
              </w:rPr>
              <w:t xml:space="preserve">- </w:t>
            </w:r>
            <w:r>
              <w:rPr>
                <w:sz w:val="28"/>
                <w:szCs w:val="28"/>
              </w:rPr>
              <w:t>QCĐP</w:t>
            </w:r>
            <w:r w:rsidRPr="00B7708F">
              <w:rPr>
                <w:sz w:val="28"/>
                <w:szCs w:val="28"/>
              </w:rPr>
              <w:t xml:space="preserve"> dùng để: </w:t>
            </w:r>
          </w:p>
        </w:tc>
        <w:tc>
          <w:tcPr>
            <w:tcW w:w="2083" w:type="pct"/>
            <w:shd w:val="clear" w:color="auto" w:fill="auto"/>
          </w:tcPr>
          <w:p w14:paraId="04DE4E17" w14:textId="55223DEF" w:rsidR="006736F2" w:rsidRPr="00B7708F" w:rsidRDefault="00B272BB" w:rsidP="003A12E3">
            <w:pPr>
              <w:spacing w:before="60" w:after="60"/>
              <w:jc w:val="both"/>
              <w:rPr>
                <w:b/>
                <w:bCs/>
                <w:sz w:val="28"/>
                <w:szCs w:val="28"/>
              </w:rPr>
            </w:pPr>
            <w:r>
              <w:rPr>
                <w:sz w:val="28"/>
                <w:szCs w:val="28"/>
              </w:rPr>
              <w:t>C</w:t>
            </w:r>
            <w:r w:rsidR="006736F2" w:rsidRPr="00B7708F">
              <w:rPr>
                <w:sz w:val="28"/>
                <w:szCs w:val="28"/>
              </w:rPr>
              <w:t>hứng nhận hoặc công bố hợp quy</w:t>
            </w:r>
          </w:p>
        </w:tc>
        <w:tc>
          <w:tcPr>
            <w:tcW w:w="417" w:type="pct"/>
            <w:shd w:val="clear" w:color="auto" w:fill="auto"/>
          </w:tcPr>
          <w:p w14:paraId="5F6680DA" w14:textId="77777777" w:rsidR="006736F2" w:rsidRPr="00B7708F" w:rsidRDefault="006736F2" w:rsidP="005D288D">
            <w:pPr>
              <w:spacing w:before="60" w:after="60"/>
              <w:ind w:firstLine="720"/>
              <w:jc w:val="both"/>
              <w:rPr>
                <w:sz w:val="28"/>
                <w:szCs w:val="28"/>
              </w:rPr>
            </w:pPr>
            <w:r w:rsidRPr="00B7708F">
              <w:rPr>
                <w:sz w:val="28"/>
                <w:szCs w:val="28"/>
              </w:rPr>
              <w:t xml:space="preserve"> </w:t>
            </w:r>
            <w:r w:rsidRPr="00B7708F">
              <w:rPr>
                <w:sz w:val="28"/>
                <w:szCs w:val="28"/>
              </w:rPr>
              <w:fldChar w:fldCharType="begin">
                <w:ffData>
                  <w:name w:val=""/>
                  <w:enabled/>
                  <w:calcOnExit w:val="0"/>
                  <w:checkBox>
                    <w:sizeAuto/>
                    <w:default w:val="1"/>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r>
    </w:tbl>
    <w:p w14:paraId="5010BEC9" w14:textId="77777777" w:rsidR="006736F2" w:rsidRPr="00B7708F" w:rsidRDefault="006736F2" w:rsidP="005D288D">
      <w:pPr>
        <w:spacing w:before="60" w:after="60"/>
        <w:ind w:firstLine="720"/>
        <w:jc w:val="both"/>
        <w:rPr>
          <w:sz w:val="28"/>
          <w:szCs w:val="28"/>
        </w:rPr>
      </w:pPr>
      <w:r w:rsidRPr="00B7708F">
        <w:rPr>
          <w:sz w:val="28"/>
          <w:szCs w:val="28"/>
        </w:rPr>
        <w:t>- Căn cứ về nội dung quản lý nhà nước có liên quan</w:t>
      </w:r>
    </w:p>
    <w:p w14:paraId="2D740C59" w14:textId="77777777" w:rsidR="006736F2" w:rsidRPr="00B7708F" w:rsidRDefault="006736F2" w:rsidP="005D288D">
      <w:pPr>
        <w:spacing w:before="60" w:after="60"/>
        <w:ind w:firstLine="720"/>
        <w:jc w:val="both"/>
        <w:rPr>
          <w:sz w:val="28"/>
          <w:szCs w:val="28"/>
        </w:rPr>
      </w:pPr>
      <w:r w:rsidRPr="00B7708F">
        <w:rPr>
          <w:sz w:val="28"/>
          <w:szCs w:val="28"/>
        </w:rPr>
        <w:t xml:space="preserve">+ Trích dẫn tên gọi, số chỉ thị, văn bản có liên quan đến yêu cầu quản lý nêu trên </w:t>
      </w:r>
    </w:p>
    <w:p w14:paraId="580A7850" w14:textId="3FDD1672" w:rsidR="006736F2" w:rsidRPr="00B7708F" w:rsidRDefault="006736F2" w:rsidP="005D288D">
      <w:pPr>
        <w:autoSpaceDE w:val="0"/>
        <w:autoSpaceDN w:val="0"/>
        <w:spacing w:before="60" w:after="60"/>
        <w:ind w:firstLine="720"/>
        <w:jc w:val="both"/>
        <w:rPr>
          <w:sz w:val="28"/>
          <w:szCs w:val="28"/>
          <w:lang w:val="pt-BR"/>
        </w:rPr>
      </w:pPr>
      <w:r w:rsidRPr="00B7708F">
        <w:rPr>
          <w:sz w:val="28"/>
          <w:szCs w:val="28"/>
          <w:lang w:val="pt-BR"/>
        </w:rPr>
        <w:t xml:space="preserve">Luật Tiêu chuẩn và </w:t>
      </w:r>
      <w:r>
        <w:rPr>
          <w:sz w:val="28"/>
          <w:szCs w:val="28"/>
          <w:lang w:val="pt-BR"/>
        </w:rPr>
        <w:t>Q</w:t>
      </w:r>
      <w:r w:rsidRPr="00B7708F">
        <w:rPr>
          <w:sz w:val="28"/>
          <w:szCs w:val="28"/>
          <w:lang w:val="pt-BR"/>
        </w:rPr>
        <w:t xml:space="preserve">uy chuẩn kỹ thuật ngày 29/6/2006; Luật Chất lượng sản phẩm, hàng hóa ngày 21/11/2007; Luật An toàn vệ sinh thực phẩm ngày </w:t>
      </w:r>
      <w:r w:rsidRPr="00B7708F">
        <w:rPr>
          <w:sz w:val="28"/>
          <w:szCs w:val="28"/>
          <w:lang w:val="pt-BR"/>
        </w:rPr>
        <w:lastRenderedPageBreak/>
        <w:t xml:space="preserve">18/6/2010; Nghị định 15/2018/NĐ-CP ngày 02/2/2018 của Chính phủ quy định chi tiết một số điều của Luật An toàn thực phẩm; </w:t>
      </w:r>
      <w:r w:rsidRPr="00B7708F">
        <w:rPr>
          <w:sz w:val="28"/>
          <w:szCs w:val="28"/>
          <w:shd w:val="clear" w:color="auto" w:fill="FFFFFF"/>
          <w:lang w:val="pt-BR"/>
        </w:rPr>
        <w:t xml:space="preserve">Quyết định 46/2007/QĐ-BYT ngày 19/12/2007 của </w:t>
      </w:r>
      <w:r w:rsidR="00B272BB">
        <w:rPr>
          <w:sz w:val="28"/>
          <w:szCs w:val="28"/>
          <w:shd w:val="clear" w:color="auto" w:fill="FFFFFF"/>
          <w:lang w:val="pt-BR"/>
        </w:rPr>
        <w:t xml:space="preserve">Bộ trưởng </w:t>
      </w:r>
      <w:r w:rsidRPr="00B7708F">
        <w:rPr>
          <w:sz w:val="28"/>
          <w:szCs w:val="28"/>
          <w:shd w:val="clear" w:color="auto" w:fill="FFFFFF"/>
          <w:lang w:val="pt-BR"/>
        </w:rPr>
        <w:t>Bộ Y tế về việc ban hành “Quy định giới hạn tối đa ô nhiễm sinh học và hóa học trong thực phẩm”.</w:t>
      </w:r>
    </w:p>
    <w:p w14:paraId="24B687EE" w14:textId="77777777" w:rsidR="006736F2" w:rsidRPr="00B7708F" w:rsidRDefault="006736F2" w:rsidP="005D288D">
      <w:pPr>
        <w:spacing w:before="60" w:after="60"/>
        <w:ind w:firstLine="720"/>
        <w:jc w:val="both"/>
        <w:rPr>
          <w:sz w:val="28"/>
          <w:szCs w:val="28"/>
        </w:rPr>
      </w:pPr>
      <w:r w:rsidRPr="00B7708F">
        <w:rPr>
          <w:sz w:val="28"/>
          <w:szCs w:val="28"/>
        </w:rPr>
        <w:t>+ Yêu cầu hài hoà trong khuôn khổ hợp tác quốc tế và khu vực</w:t>
      </w:r>
    </w:p>
    <w:p w14:paraId="09897A66" w14:textId="1DAEEDBE" w:rsidR="006736F2" w:rsidRPr="00B7708F" w:rsidRDefault="006736F2" w:rsidP="005D288D">
      <w:pPr>
        <w:spacing w:before="60" w:after="60"/>
        <w:ind w:firstLine="720"/>
        <w:jc w:val="both"/>
        <w:rPr>
          <w:sz w:val="28"/>
          <w:szCs w:val="28"/>
        </w:rPr>
      </w:pPr>
      <w:r w:rsidRPr="00B7708F">
        <w:rPr>
          <w:sz w:val="28"/>
          <w:szCs w:val="28"/>
        </w:rPr>
        <w:t xml:space="preserve">Việc xây dựng </w:t>
      </w:r>
      <w:r w:rsidR="00B272BB">
        <w:rPr>
          <w:sz w:val="28"/>
          <w:szCs w:val="28"/>
        </w:rPr>
        <w:t>QCĐP</w:t>
      </w:r>
      <w:r w:rsidRPr="00B7708F">
        <w:rPr>
          <w:sz w:val="28"/>
          <w:szCs w:val="28"/>
        </w:rPr>
        <w:t xml:space="preserve"> đối với sản phẩm </w:t>
      </w:r>
      <w:r>
        <w:rPr>
          <w:sz w:val="28"/>
          <w:szCs w:val="28"/>
        </w:rPr>
        <w:t>k</w:t>
      </w:r>
      <w:r w:rsidRPr="00B7708F">
        <w:rPr>
          <w:sz w:val="28"/>
          <w:szCs w:val="28"/>
        </w:rPr>
        <w:t xml:space="preserve">ẹo </w:t>
      </w:r>
      <w:r>
        <w:rPr>
          <w:sz w:val="28"/>
          <w:szCs w:val="28"/>
        </w:rPr>
        <w:t>C</w:t>
      </w:r>
      <w:r w:rsidRPr="00B7708F">
        <w:rPr>
          <w:sz w:val="28"/>
          <w:szCs w:val="28"/>
        </w:rPr>
        <w:t xml:space="preserve">u </w:t>
      </w:r>
      <w:r>
        <w:rPr>
          <w:sz w:val="28"/>
          <w:szCs w:val="28"/>
        </w:rPr>
        <w:t>Đ</w:t>
      </w:r>
      <w:r w:rsidRPr="00B7708F">
        <w:rPr>
          <w:sz w:val="28"/>
          <w:szCs w:val="28"/>
        </w:rPr>
        <w:t xml:space="preserve">ơ nhằm áp dụng trên địa bàn tỉnh Hà Tĩnh sẽ không tạo ra hàng rào kỹ thuật không cần thiết đối với hoạt động sản xuất, kinh doanh, lưu thông hàng hóa trong tỉnh, trong </w:t>
      </w:r>
      <w:r>
        <w:rPr>
          <w:sz w:val="28"/>
          <w:szCs w:val="28"/>
        </w:rPr>
        <w:t>nước</w:t>
      </w:r>
      <w:r w:rsidRPr="00B7708F">
        <w:rPr>
          <w:sz w:val="28"/>
          <w:szCs w:val="28"/>
        </w:rPr>
        <w:t xml:space="preserve"> và đáp ứng các yêu cầu hài hóa trong khuôn khổ hợp tác quốc tế và khu vực.</w:t>
      </w:r>
    </w:p>
    <w:p w14:paraId="7A2952B9" w14:textId="77777777" w:rsidR="006736F2" w:rsidRPr="00B7708F" w:rsidRDefault="006736F2" w:rsidP="005D288D">
      <w:pPr>
        <w:spacing w:before="60" w:after="60"/>
        <w:ind w:firstLine="720"/>
        <w:jc w:val="both"/>
        <w:rPr>
          <w:b/>
          <w:sz w:val="28"/>
          <w:szCs w:val="28"/>
        </w:rPr>
      </w:pPr>
      <w:r w:rsidRPr="00B7708F">
        <w:rPr>
          <w:b/>
          <w:sz w:val="28"/>
          <w:szCs w:val="28"/>
        </w:rPr>
        <w:t>6. Loại quy chuẩn kỹ thuật</w:t>
      </w:r>
    </w:p>
    <w:tbl>
      <w:tblPr>
        <w:tblW w:w="3103" w:type="pct"/>
        <w:tblCellMar>
          <w:left w:w="0" w:type="dxa"/>
          <w:right w:w="0" w:type="dxa"/>
        </w:tblCellMar>
        <w:tblLook w:val="01E0" w:firstRow="1" w:lastRow="1" w:firstColumn="1" w:lastColumn="1" w:noHBand="0" w:noVBand="0"/>
      </w:tblPr>
      <w:tblGrid>
        <w:gridCol w:w="4516"/>
        <w:gridCol w:w="1114"/>
      </w:tblGrid>
      <w:tr w:rsidR="006736F2" w:rsidRPr="00B7708F" w14:paraId="51254F5A" w14:textId="77777777" w:rsidTr="006729DB">
        <w:trPr>
          <w:trHeight w:val="430"/>
        </w:trPr>
        <w:tc>
          <w:tcPr>
            <w:tcW w:w="4011" w:type="pct"/>
            <w:shd w:val="clear" w:color="auto" w:fill="auto"/>
          </w:tcPr>
          <w:p w14:paraId="1E5781D7" w14:textId="77777777" w:rsidR="006736F2" w:rsidRPr="00B7708F" w:rsidRDefault="006736F2" w:rsidP="005D288D">
            <w:pPr>
              <w:spacing w:before="60" w:after="60"/>
              <w:ind w:firstLine="720"/>
              <w:jc w:val="both"/>
              <w:rPr>
                <w:sz w:val="28"/>
                <w:szCs w:val="28"/>
              </w:rPr>
            </w:pPr>
            <w:r w:rsidRPr="00B7708F">
              <w:rPr>
                <w:sz w:val="28"/>
                <w:szCs w:val="28"/>
              </w:rPr>
              <w:t>+ Quy chuẩn kỹ thuật chung</w:t>
            </w:r>
          </w:p>
        </w:tc>
        <w:tc>
          <w:tcPr>
            <w:tcW w:w="989" w:type="pct"/>
            <w:shd w:val="clear" w:color="auto" w:fill="auto"/>
          </w:tcPr>
          <w:p w14:paraId="1E1CC7AF" w14:textId="77777777" w:rsidR="006736F2" w:rsidRPr="00B7708F" w:rsidRDefault="006736F2" w:rsidP="005D288D">
            <w:pPr>
              <w:spacing w:before="60" w:after="60"/>
              <w:ind w:firstLine="720"/>
              <w:jc w:val="both"/>
              <w:rPr>
                <w:sz w:val="28"/>
                <w:szCs w:val="28"/>
              </w:rPr>
            </w:pPr>
            <w:r w:rsidRPr="00B7708F">
              <w:rPr>
                <w:sz w:val="28"/>
                <w:szCs w:val="28"/>
              </w:rPr>
              <w:fldChar w:fldCharType="begin">
                <w:ffData>
                  <w:name w:val=""/>
                  <w:enabled/>
                  <w:calcOnExit w:val="0"/>
                  <w:checkBox>
                    <w:sizeAuto/>
                    <w:default w:val="1"/>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r>
      <w:tr w:rsidR="006736F2" w:rsidRPr="00B7708F" w14:paraId="501DEAEA" w14:textId="77777777" w:rsidTr="006729DB">
        <w:trPr>
          <w:trHeight w:val="430"/>
        </w:trPr>
        <w:tc>
          <w:tcPr>
            <w:tcW w:w="4011" w:type="pct"/>
            <w:shd w:val="clear" w:color="auto" w:fill="auto"/>
          </w:tcPr>
          <w:p w14:paraId="1F62142D" w14:textId="77777777" w:rsidR="006736F2" w:rsidRPr="00B7708F" w:rsidRDefault="006736F2" w:rsidP="005D288D">
            <w:pPr>
              <w:spacing w:before="60" w:after="60"/>
              <w:ind w:firstLine="720"/>
              <w:jc w:val="both"/>
              <w:rPr>
                <w:sz w:val="28"/>
                <w:szCs w:val="28"/>
              </w:rPr>
            </w:pPr>
            <w:r w:rsidRPr="00B7708F">
              <w:rPr>
                <w:sz w:val="28"/>
                <w:szCs w:val="28"/>
              </w:rPr>
              <w:t>+ Quy chuẩn kỹ thuật an toàn</w:t>
            </w:r>
          </w:p>
        </w:tc>
        <w:tc>
          <w:tcPr>
            <w:tcW w:w="989" w:type="pct"/>
            <w:shd w:val="clear" w:color="auto" w:fill="auto"/>
          </w:tcPr>
          <w:p w14:paraId="10ACCC15" w14:textId="77777777" w:rsidR="006736F2" w:rsidRPr="00B7708F" w:rsidRDefault="006736F2" w:rsidP="005D288D">
            <w:pPr>
              <w:spacing w:before="60" w:after="60"/>
              <w:ind w:firstLine="720"/>
              <w:jc w:val="both"/>
              <w:rPr>
                <w:sz w:val="28"/>
                <w:szCs w:val="28"/>
              </w:rPr>
            </w:pPr>
            <w:r w:rsidRPr="00B7708F">
              <w:rPr>
                <w:sz w:val="28"/>
                <w:szCs w:val="28"/>
              </w:rPr>
              <w:fldChar w:fldCharType="begin">
                <w:ffData>
                  <w:name w:val=""/>
                  <w:enabled/>
                  <w:calcOnExit w:val="0"/>
                  <w:checkBox>
                    <w:sizeAuto/>
                    <w:default w:val="1"/>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r>
      <w:tr w:rsidR="006736F2" w:rsidRPr="00B7708F" w14:paraId="56F6818D" w14:textId="77777777" w:rsidTr="006729DB">
        <w:trPr>
          <w:trHeight w:val="430"/>
        </w:trPr>
        <w:tc>
          <w:tcPr>
            <w:tcW w:w="4011" w:type="pct"/>
            <w:shd w:val="clear" w:color="auto" w:fill="auto"/>
          </w:tcPr>
          <w:p w14:paraId="26C9F012" w14:textId="77777777" w:rsidR="006736F2" w:rsidRPr="00B7708F" w:rsidRDefault="006736F2" w:rsidP="005D288D">
            <w:pPr>
              <w:spacing w:before="60" w:after="60"/>
              <w:ind w:firstLine="720"/>
              <w:jc w:val="both"/>
              <w:rPr>
                <w:sz w:val="28"/>
                <w:szCs w:val="28"/>
              </w:rPr>
            </w:pPr>
            <w:r w:rsidRPr="00B7708F">
              <w:rPr>
                <w:sz w:val="28"/>
                <w:szCs w:val="28"/>
              </w:rPr>
              <w:t>+ Quy chuẩn kỹ thuật môi trường</w:t>
            </w:r>
          </w:p>
        </w:tc>
        <w:tc>
          <w:tcPr>
            <w:tcW w:w="989" w:type="pct"/>
            <w:shd w:val="clear" w:color="auto" w:fill="auto"/>
          </w:tcPr>
          <w:p w14:paraId="2C0BACF2" w14:textId="77777777" w:rsidR="006736F2" w:rsidRPr="00B7708F" w:rsidRDefault="006736F2" w:rsidP="005D288D">
            <w:pPr>
              <w:spacing w:before="60" w:after="60"/>
              <w:ind w:firstLine="720"/>
              <w:jc w:val="both"/>
              <w:rPr>
                <w:sz w:val="28"/>
                <w:szCs w:val="28"/>
              </w:rPr>
            </w:pPr>
            <w:r w:rsidRPr="00B7708F">
              <w:rPr>
                <w:sz w:val="28"/>
                <w:szCs w:val="28"/>
              </w:rPr>
              <w:fldChar w:fldCharType="begin">
                <w:ffData>
                  <w:name w:val=""/>
                  <w:enabled/>
                  <w:calcOnExit w:val="0"/>
                  <w:checkBox>
                    <w:sizeAuto/>
                    <w:default w:val="0"/>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r>
      <w:tr w:rsidR="006736F2" w:rsidRPr="00B7708F" w14:paraId="4DE6D2E0" w14:textId="77777777" w:rsidTr="006729DB">
        <w:trPr>
          <w:trHeight w:val="430"/>
        </w:trPr>
        <w:tc>
          <w:tcPr>
            <w:tcW w:w="4011" w:type="pct"/>
            <w:shd w:val="clear" w:color="auto" w:fill="auto"/>
          </w:tcPr>
          <w:p w14:paraId="49D4DC8F" w14:textId="77777777" w:rsidR="006736F2" w:rsidRPr="00B7708F" w:rsidRDefault="006736F2" w:rsidP="005D288D">
            <w:pPr>
              <w:spacing w:before="60" w:after="60"/>
              <w:ind w:firstLine="720"/>
              <w:jc w:val="both"/>
              <w:rPr>
                <w:sz w:val="28"/>
                <w:szCs w:val="28"/>
              </w:rPr>
            </w:pPr>
            <w:r w:rsidRPr="00B7708F">
              <w:rPr>
                <w:sz w:val="28"/>
                <w:szCs w:val="28"/>
              </w:rPr>
              <w:t>+ Quy chuẩn kỹ thuật về quá trình</w:t>
            </w:r>
          </w:p>
        </w:tc>
        <w:tc>
          <w:tcPr>
            <w:tcW w:w="989" w:type="pct"/>
            <w:shd w:val="clear" w:color="auto" w:fill="auto"/>
          </w:tcPr>
          <w:p w14:paraId="061E27BB" w14:textId="77777777" w:rsidR="006736F2" w:rsidRPr="00B7708F" w:rsidRDefault="006736F2" w:rsidP="005D288D">
            <w:pPr>
              <w:spacing w:before="60" w:after="60"/>
              <w:ind w:firstLine="720"/>
              <w:jc w:val="both"/>
              <w:rPr>
                <w:sz w:val="28"/>
                <w:szCs w:val="28"/>
              </w:rPr>
            </w:pPr>
            <w:r w:rsidRPr="00B7708F">
              <w:rPr>
                <w:sz w:val="28"/>
                <w:szCs w:val="28"/>
              </w:rPr>
              <w:fldChar w:fldCharType="begin">
                <w:ffData>
                  <w:name w:val=""/>
                  <w:enabled/>
                  <w:calcOnExit w:val="0"/>
                  <w:checkBox>
                    <w:sizeAuto/>
                    <w:default w:val="0"/>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r>
      <w:tr w:rsidR="006736F2" w:rsidRPr="00B7708F" w14:paraId="68EB6A34" w14:textId="77777777" w:rsidTr="006729DB">
        <w:trPr>
          <w:trHeight w:val="430"/>
        </w:trPr>
        <w:tc>
          <w:tcPr>
            <w:tcW w:w="4011" w:type="pct"/>
            <w:shd w:val="clear" w:color="auto" w:fill="auto"/>
          </w:tcPr>
          <w:p w14:paraId="2B34C015" w14:textId="77777777" w:rsidR="006736F2" w:rsidRPr="00B7708F" w:rsidRDefault="006736F2" w:rsidP="005D288D">
            <w:pPr>
              <w:spacing w:before="60" w:after="60"/>
              <w:ind w:firstLine="720"/>
              <w:jc w:val="both"/>
              <w:rPr>
                <w:sz w:val="28"/>
                <w:szCs w:val="28"/>
              </w:rPr>
            </w:pPr>
            <w:r w:rsidRPr="00B7708F">
              <w:rPr>
                <w:sz w:val="28"/>
                <w:szCs w:val="28"/>
              </w:rPr>
              <w:t>+ Quy chuẩn kỹ thuật về dịch vụ</w:t>
            </w:r>
          </w:p>
        </w:tc>
        <w:tc>
          <w:tcPr>
            <w:tcW w:w="989" w:type="pct"/>
            <w:shd w:val="clear" w:color="auto" w:fill="auto"/>
          </w:tcPr>
          <w:p w14:paraId="21B99DE7" w14:textId="77777777" w:rsidR="006736F2" w:rsidRPr="00B7708F" w:rsidRDefault="006736F2" w:rsidP="005D288D">
            <w:pPr>
              <w:spacing w:before="60" w:after="60"/>
              <w:ind w:firstLine="720"/>
              <w:jc w:val="both"/>
              <w:rPr>
                <w:sz w:val="28"/>
                <w:szCs w:val="28"/>
              </w:rPr>
            </w:pPr>
            <w:r w:rsidRPr="00B7708F">
              <w:rPr>
                <w:sz w:val="28"/>
                <w:szCs w:val="28"/>
              </w:rPr>
              <w:fldChar w:fldCharType="begin">
                <w:ffData>
                  <w:name w:val=""/>
                  <w:enabled/>
                  <w:calcOnExit w:val="0"/>
                  <w:checkBox>
                    <w:sizeAuto/>
                    <w:default w:val="0"/>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r>
    </w:tbl>
    <w:p w14:paraId="2A562B14" w14:textId="77777777" w:rsidR="006736F2" w:rsidRPr="00B7708F" w:rsidRDefault="006736F2" w:rsidP="005D288D">
      <w:pPr>
        <w:spacing w:before="60" w:after="60"/>
        <w:ind w:firstLine="720"/>
        <w:jc w:val="both"/>
        <w:rPr>
          <w:b/>
          <w:sz w:val="28"/>
          <w:szCs w:val="28"/>
        </w:rPr>
      </w:pPr>
      <w:r w:rsidRPr="00B7708F">
        <w:rPr>
          <w:b/>
          <w:sz w:val="28"/>
          <w:szCs w:val="28"/>
        </w:rPr>
        <w:t>7. Những vấn đề sẽ quy định trong quy chuẩn kỹ thuật địa phương</w:t>
      </w:r>
    </w:p>
    <w:p w14:paraId="46BF5E1B" w14:textId="77777777" w:rsidR="006736F2" w:rsidRPr="00B7708F" w:rsidRDefault="006736F2" w:rsidP="005D288D">
      <w:pPr>
        <w:spacing w:before="60" w:after="60"/>
        <w:ind w:firstLine="720"/>
        <w:jc w:val="both"/>
        <w:rPr>
          <w:sz w:val="28"/>
          <w:szCs w:val="28"/>
        </w:rPr>
      </w:pPr>
      <w:r w:rsidRPr="00B7708F">
        <w:rPr>
          <w:sz w:val="28"/>
          <w:szCs w:val="28"/>
        </w:rPr>
        <w:t>7.1. Những vấn đề sẽ quy định</w:t>
      </w:r>
      <w:r>
        <w:rPr>
          <w:sz w:val="28"/>
          <w:szCs w:val="28"/>
        </w:rPr>
        <w:t>:</w:t>
      </w:r>
    </w:p>
    <w:tbl>
      <w:tblPr>
        <w:tblW w:w="5000" w:type="pct"/>
        <w:tblCellMar>
          <w:left w:w="0" w:type="dxa"/>
          <w:right w:w="0" w:type="dxa"/>
        </w:tblCellMar>
        <w:tblLook w:val="01E0" w:firstRow="1" w:lastRow="1" w:firstColumn="1" w:lastColumn="1" w:noHBand="0" w:noVBand="0"/>
      </w:tblPr>
      <w:tblGrid>
        <w:gridCol w:w="7795"/>
        <w:gridCol w:w="1277"/>
      </w:tblGrid>
      <w:tr w:rsidR="006736F2" w:rsidRPr="00B7708F" w14:paraId="178FF5C5" w14:textId="77777777" w:rsidTr="006729DB">
        <w:tc>
          <w:tcPr>
            <w:tcW w:w="4296" w:type="pct"/>
            <w:shd w:val="clear" w:color="auto" w:fill="auto"/>
          </w:tcPr>
          <w:p w14:paraId="368A025B" w14:textId="77777777" w:rsidR="006736F2" w:rsidRPr="00B7708F" w:rsidRDefault="006736F2" w:rsidP="005D288D">
            <w:pPr>
              <w:spacing w:before="60" w:after="60"/>
              <w:ind w:firstLine="720"/>
              <w:jc w:val="both"/>
              <w:rPr>
                <w:sz w:val="28"/>
                <w:szCs w:val="28"/>
              </w:rPr>
            </w:pPr>
            <w:r w:rsidRPr="00B7708F">
              <w:rPr>
                <w:sz w:val="28"/>
                <w:szCs w:val="28"/>
              </w:rPr>
              <w:t>+ Yêu cầu về thải (nước thải, khí thải, chất thải rắn)</w:t>
            </w:r>
          </w:p>
        </w:tc>
        <w:tc>
          <w:tcPr>
            <w:tcW w:w="704" w:type="pct"/>
            <w:shd w:val="clear" w:color="auto" w:fill="auto"/>
          </w:tcPr>
          <w:p w14:paraId="67894103" w14:textId="77777777" w:rsidR="006736F2" w:rsidRPr="00B7708F" w:rsidRDefault="006736F2" w:rsidP="005D288D">
            <w:pPr>
              <w:spacing w:before="60" w:after="60"/>
              <w:ind w:firstLine="720"/>
              <w:jc w:val="both"/>
              <w:rPr>
                <w:sz w:val="28"/>
                <w:szCs w:val="28"/>
              </w:rPr>
            </w:pPr>
            <w:r w:rsidRPr="00B7708F">
              <w:rPr>
                <w:sz w:val="28"/>
                <w:szCs w:val="28"/>
              </w:rPr>
              <w:t xml:space="preserve"> </w:t>
            </w:r>
            <w:r w:rsidRPr="00B7708F">
              <w:rPr>
                <w:sz w:val="28"/>
                <w:szCs w:val="28"/>
              </w:rPr>
              <w:fldChar w:fldCharType="begin">
                <w:ffData>
                  <w:name w:val=""/>
                  <w:enabled/>
                  <w:calcOnExit w:val="0"/>
                  <w:checkBox>
                    <w:sizeAuto/>
                    <w:default w:val="0"/>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r>
      <w:tr w:rsidR="006736F2" w:rsidRPr="00B7708F" w14:paraId="3B023D49" w14:textId="77777777" w:rsidTr="006729DB">
        <w:tc>
          <w:tcPr>
            <w:tcW w:w="4296" w:type="pct"/>
            <w:shd w:val="clear" w:color="auto" w:fill="auto"/>
          </w:tcPr>
          <w:p w14:paraId="08D44CB4" w14:textId="77777777" w:rsidR="006736F2" w:rsidRPr="00B7708F" w:rsidRDefault="006736F2" w:rsidP="005D288D">
            <w:pPr>
              <w:spacing w:before="60" w:after="60"/>
              <w:ind w:firstLine="720"/>
              <w:jc w:val="both"/>
              <w:rPr>
                <w:sz w:val="28"/>
                <w:szCs w:val="28"/>
              </w:rPr>
            </w:pPr>
            <w:r w:rsidRPr="00B7708F">
              <w:rPr>
                <w:sz w:val="28"/>
                <w:szCs w:val="28"/>
              </w:rPr>
              <w:t>+ Yêu cầu về an toàn, vệ sinh trong sản xuất, khai thác, chế biến sản phẩm, hàng hóa đặc thù</w:t>
            </w:r>
          </w:p>
        </w:tc>
        <w:tc>
          <w:tcPr>
            <w:tcW w:w="704" w:type="pct"/>
            <w:shd w:val="clear" w:color="auto" w:fill="auto"/>
          </w:tcPr>
          <w:p w14:paraId="538F4977" w14:textId="77777777" w:rsidR="006736F2" w:rsidRPr="00B7708F" w:rsidRDefault="006736F2" w:rsidP="005D288D">
            <w:pPr>
              <w:spacing w:before="60" w:after="60"/>
              <w:ind w:firstLine="720"/>
              <w:jc w:val="both"/>
              <w:rPr>
                <w:sz w:val="28"/>
                <w:szCs w:val="28"/>
              </w:rPr>
            </w:pPr>
            <w:r w:rsidRPr="00B7708F">
              <w:rPr>
                <w:sz w:val="28"/>
                <w:szCs w:val="28"/>
              </w:rPr>
              <w:t xml:space="preserve"> </w:t>
            </w:r>
            <w:r w:rsidRPr="00B7708F">
              <w:rPr>
                <w:sz w:val="28"/>
                <w:szCs w:val="28"/>
              </w:rPr>
              <w:fldChar w:fldCharType="begin">
                <w:ffData>
                  <w:name w:val=""/>
                  <w:enabled/>
                  <w:calcOnExit w:val="0"/>
                  <w:checkBox>
                    <w:sizeAuto/>
                    <w:default w:val="1"/>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r>
      <w:tr w:rsidR="006736F2" w:rsidRPr="00B7708F" w14:paraId="0E66D8E5" w14:textId="77777777" w:rsidTr="006729DB">
        <w:tc>
          <w:tcPr>
            <w:tcW w:w="4296" w:type="pct"/>
            <w:shd w:val="clear" w:color="auto" w:fill="auto"/>
          </w:tcPr>
          <w:p w14:paraId="5FF5F84D" w14:textId="77777777" w:rsidR="006736F2" w:rsidRPr="00B7708F" w:rsidRDefault="006736F2" w:rsidP="005D288D">
            <w:pPr>
              <w:spacing w:before="60" w:after="60"/>
              <w:ind w:firstLine="720"/>
              <w:jc w:val="both"/>
              <w:rPr>
                <w:sz w:val="28"/>
                <w:szCs w:val="28"/>
              </w:rPr>
            </w:pPr>
            <w:r w:rsidRPr="00B7708F">
              <w:rPr>
                <w:sz w:val="28"/>
                <w:szCs w:val="28"/>
              </w:rPr>
              <w:t>+ Yêu cầu về an toàn, vệ sinh trong bảo quản, vận hành, vận chuyển, sử dụng, bảo trì sản phẩm, hàng hóa đặc thù</w:t>
            </w:r>
          </w:p>
        </w:tc>
        <w:tc>
          <w:tcPr>
            <w:tcW w:w="704" w:type="pct"/>
            <w:shd w:val="clear" w:color="auto" w:fill="auto"/>
          </w:tcPr>
          <w:p w14:paraId="7A43998E" w14:textId="77777777" w:rsidR="006736F2" w:rsidRPr="00B7708F" w:rsidRDefault="006736F2" w:rsidP="005D288D">
            <w:pPr>
              <w:spacing w:before="60" w:after="60"/>
              <w:ind w:firstLine="720"/>
              <w:jc w:val="both"/>
              <w:rPr>
                <w:sz w:val="28"/>
                <w:szCs w:val="28"/>
              </w:rPr>
            </w:pPr>
            <w:r w:rsidRPr="00B7708F">
              <w:rPr>
                <w:sz w:val="28"/>
                <w:szCs w:val="28"/>
              </w:rPr>
              <w:t xml:space="preserve"> </w:t>
            </w:r>
            <w:r w:rsidRPr="00B7708F">
              <w:rPr>
                <w:sz w:val="28"/>
                <w:szCs w:val="28"/>
              </w:rPr>
              <w:fldChar w:fldCharType="begin">
                <w:ffData>
                  <w:name w:val=""/>
                  <w:enabled/>
                  <w:calcOnExit w:val="0"/>
                  <w:checkBox>
                    <w:sizeAuto/>
                    <w:default w:val="0"/>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r>
      <w:tr w:rsidR="006736F2" w:rsidRPr="00B7708F" w14:paraId="2FF17AE5" w14:textId="77777777" w:rsidTr="006729DB">
        <w:tc>
          <w:tcPr>
            <w:tcW w:w="4296" w:type="pct"/>
            <w:shd w:val="clear" w:color="auto" w:fill="auto"/>
          </w:tcPr>
          <w:p w14:paraId="1A9B89DB" w14:textId="77777777" w:rsidR="006736F2" w:rsidRPr="00B7708F" w:rsidRDefault="006736F2" w:rsidP="005D288D">
            <w:pPr>
              <w:spacing w:before="60" w:after="60"/>
              <w:ind w:firstLine="720"/>
              <w:jc w:val="both"/>
              <w:rPr>
                <w:sz w:val="28"/>
                <w:szCs w:val="28"/>
              </w:rPr>
            </w:pPr>
            <w:r w:rsidRPr="00B7708F">
              <w:rPr>
                <w:sz w:val="28"/>
                <w:szCs w:val="28"/>
              </w:rPr>
              <w:t>+ An toàn trong dịch vụ môi trường</w:t>
            </w:r>
          </w:p>
        </w:tc>
        <w:tc>
          <w:tcPr>
            <w:tcW w:w="704" w:type="pct"/>
            <w:shd w:val="clear" w:color="auto" w:fill="auto"/>
          </w:tcPr>
          <w:p w14:paraId="5C046708" w14:textId="77777777" w:rsidR="006736F2" w:rsidRPr="00B7708F" w:rsidRDefault="006736F2" w:rsidP="005D288D">
            <w:pPr>
              <w:spacing w:before="60" w:after="60"/>
              <w:ind w:firstLine="720"/>
              <w:jc w:val="both"/>
              <w:rPr>
                <w:sz w:val="28"/>
                <w:szCs w:val="28"/>
              </w:rPr>
            </w:pPr>
            <w:r w:rsidRPr="00B7708F">
              <w:rPr>
                <w:sz w:val="28"/>
                <w:szCs w:val="28"/>
              </w:rPr>
              <w:t xml:space="preserve"> </w:t>
            </w:r>
            <w:r w:rsidRPr="00B7708F">
              <w:rPr>
                <w:sz w:val="28"/>
                <w:szCs w:val="28"/>
              </w:rPr>
              <w:fldChar w:fldCharType="begin">
                <w:ffData>
                  <w:name w:val=""/>
                  <w:enabled/>
                  <w:calcOnExit w:val="0"/>
                  <w:checkBox>
                    <w:sizeAuto/>
                    <w:default w:val="0"/>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r>
      <w:tr w:rsidR="006736F2" w:rsidRPr="00B7708F" w14:paraId="1C63F2D9" w14:textId="77777777" w:rsidTr="006729DB">
        <w:tc>
          <w:tcPr>
            <w:tcW w:w="4296" w:type="pct"/>
            <w:shd w:val="clear" w:color="auto" w:fill="auto"/>
          </w:tcPr>
          <w:p w14:paraId="5E0466A0" w14:textId="77777777" w:rsidR="006736F2" w:rsidRPr="00B7708F" w:rsidRDefault="006736F2" w:rsidP="005D288D">
            <w:pPr>
              <w:spacing w:before="60" w:after="60"/>
              <w:ind w:firstLine="720"/>
              <w:jc w:val="both"/>
              <w:rPr>
                <w:sz w:val="28"/>
                <w:szCs w:val="28"/>
              </w:rPr>
            </w:pPr>
            <w:r w:rsidRPr="00B7708F">
              <w:rPr>
                <w:sz w:val="28"/>
                <w:szCs w:val="28"/>
              </w:rPr>
              <w:t>+ An toàn, vệ sinh trong các lĩnh vực khác thuộc lĩnh vực được phân công (liệt kê ở dưới)</w:t>
            </w:r>
          </w:p>
        </w:tc>
        <w:tc>
          <w:tcPr>
            <w:tcW w:w="704" w:type="pct"/>
            <w:shd w:val="clear" w:color="auto" w:fill="auto"/>
          </w:tcPr>
          <w:p w14:paraId="69E1F43F" w14:textId="77777777" w:rsidR="006736F2" w:rsidRPr="00B7708F" w:rsidRDefault="006736F2" w:rsidP="005D288D">
            <w:pPr>
              <w:spacing w:before="60" w:after="60"/>
              <w:ind w:firstLine="720"/>
              <w:jc w:val="both"/>
              <w:rPr>
                <w:sz w:val="28"/>
                <w:szCs w:val="28"/>
              </w:rPr>
            </w:pPr>
            <w:r w:rsidRPr="00B7708F">
              <w:rPr>
                <w:sz w:val="28"/>
                <w:szCs w:val="28"/>
              </w:rPr>
              <w:t xml:space="preserve"> </w:t>
            </w:r>
            <w:r w:rsidRPr="00B7708F">
              <w:rPr>
                <w:sz w:val="28"/>
                <w:szCs w:val="28"/>
              </w:rPr>
              <w:fldChar w:fldCharType="begin">
                <w:ffData>
                  <w:name w:val=""/>
                  <w:enabled/>
                  <w:calcOnExit w:val="0"/>
                  <w:checkBox>
                    <w:sizeAuto/>
                    <w:default w:val="0"/>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r>
    </w:tbl>
    <w:p w14:paraId="41684021" w14:textId="5AE3456C" w:rsidR="006736F2" w:rsidRPr="00B7708F" w:rsidRDefault="006736F2" w:rsidP="005D288D">
      <w:pPr>
        <w:spacing w:before="60" w:after="60"/>
        <w:ind w:firstLine="720"/>
        <w:jc w:val="both"/>
        <w:rPr>
          <w:sz w:val="28"/>
          <w:szCs w:val="28"/>
        </w:rPr>
      </w:pPr>
      <w:r w:rsidRPr="00B7708F">
        <w:rPr>
          <w:sz w:val="28"/>
          <w:szCs w:val="28"/>
        </w:rPr>
        <w:t xml:space="preserve">7.2. Bố cục, nội dung các phần chính của </w:t>
      </w:r>
      <w:r w:rsidR="00B272BB">
        <w:rPr>
          <w:sz w:val="28"/>
          <w:szCs w:val="28"/>
        </w:rPr>
        <w:t>QCĐP</w:t>
      </w:r>
      <w:r w:rsidRPr="00B7708F">
        <w:rPr>
          <w:sz w:val="28"/>
          <w:szCs w:val="28"/>
        </w:rPr>
        <w:t xml:space="preserve"> dự kiến</w:t>
      </w:r>
    </w:p>
    <w:p w14:paraId="57710EE6" w14:textId="77777777" w:rsidR="006736F2" w:rsidRPr="00B7708F" w:rsidRDefault="006736F2" w:rsidP="005D288D">
      <w:pPr>
        <w:pStyle w:val="BodyTextIndent3"/>
        <w:adjustRightInd w:val="0"/>
        <w:spacing w:before="60" w:after="60"/>
        <w:rPr>
          <w:rFonts w:ascii="Times New Roman" w:hAnsi="Times New Roman"/>
          <w:color w:val="auto"/>
          <w:lang w:val="it-IT"/>
        </w:rPr>
      </w:pPr>
      <w:r w:rsidRPr="00B7708F">
        <w:rPr>
          <w:rFonts w:ascii="Times New Roman" w:hAnsi="Times New Roman"/>
          <w:color w:val="auto"/>
          <w:lang w:val="it-IT"/>
        </w:rPr>
        <w:t xml:space="preserve">- Chương I: Quy định chung, gồm 3 điều: </w:t>
      </w:r>
    </w:p>
    <w:p w14:paraId="27557063" w14:textId="77777777" w:rsidR="006736F2" w:rsidRPr="00B7708F" w:rsidRDefault="006736F2" w:rsidP="005D288D">
      <w:pPr>
        <w:pStyle w:val="BodyTextIndent3"/>
        <w:adjustRightInd w:val="0"/>
        <w:spacing w:before="60" w:after="60"/>
        <w:rPr>
          <w:rFonts w:ascii="Times New Roman" w:hAnsi="Times New Roman"/>
          <w:color w:val="auto"/>
          <w:lang w:val="it-IT"/>
        </w:rPr>
      </w:pPr>
      <w:r w:rsidRPr="00B7708F">
        <w:rPr>
          <w:rFonts w:ascii="Times New Roman" w:hAnsi="Times New Roman"/>
          <w:color w:val="auto"/>
          <w:lang w:val="it-IT"/>
        </w:rPr>
        <w:t>+ Điều 1: Phạm vi điều chỉnh;</w:t>
      </w:r>
    </w:p>
    <w:p w14:paraId="13C54FD9" w14:textId="77777777" w:rsidR="006736F2" w:rsidRPr="00B7708F" w:rsidRDefault="006736F2" w:rsidP="005D288D">
      <w:pPr>
        <w:pStyle w:val="BodyTextIndent3"/>
        <w:adjustRightInd w:val="0"/>
        <w:spacing w:before="60" w:after="60"/>
        <w:rPr>
          <w:rFonts w:ascii="Times New Roman" w:hAnsi="Times New Roman"/>
          <w:color w:val="auto"/>
          <w:lang w:val="it-IT"/>
        </w:rPr>
      </w:pPr>
      <w:r w:rsidRPr="00B7708F">
        <w:rPr>
          <w:rFonts w:ascii="Times New Roman" w:hAnsi="Times New Roman"/>
          <w:color w:val="auto"/>
          <w:lang w:val="it-IT"/>
        </w:rPr>
        <w:t>+ Điều 2: Đối tượng áp dụng;</w:t>
      </w:r>
    </w:p>
    <w:p w14:paraId="1394EF0F" w14:textId="77777777" w:rsidR="006736F2" w:rsidRPr="00B7708F" w:rsidRDefault="006736F2" w:rsidP="005D288D">
      <w:pPr>
        <w:pStyle w:val="BodyTextIndent3"/>
        <w:adjustRightInd w:val="0"/>
        <w:spacing w:before="60" w:after="60"/>
        <w:rPr>
          <w:rFonts w:ascii="Times New Roman" w:hAnsi="Times New Roman"/>
          <w:color w:val="auto"/>
          <w:lang w:val="it-IT"/>
        </w:rPr>
      </w:pPr>
      <w:r w:rsidRPr="00B7708F">
        <w:rPr>
          <w:rFonts w:ascii="Times New Roman" w:hAnsi="Times New Roman"/>
          <w:color w:val="auto"/>
          <w:lang w:val="it-IT"/>
        </w:rPr>
        <w:t>+ Điều 3: Giải thích từ ngữ (nếu có).</w:t>
      </w:r>
    </w:p>
    <w:p w14:paraId="53A3C0E7" w14:textId="77777777" w:rsidR="006736F2" w:rsidRPr="00B7708F" w:rsidRDefault="006736F2" w:rsidP="005D288D">
      <w:pPr>
        <w:pStyle w:val="BodyTextIndent3"/>
        <w:adjustRightInd w:val="0"/>
        <w:spacing w:before="60" w:after="60"/>
        <w:rPr>
          <w:rFonts w:ascii="Times New Roman" w:hAnsi="Times New Roman"/>
          <w:color w:val="auto"/>
          <w:lang w:val="it-IT"/>
        </w:rPr>
      </w:pPr>
      <w:r w:rsidRPr="00B7708F">
        <w:rPr>
          <w:rFonts w:ascii="Times New Roman" w:hAnsi="Times New Roman"/>
          <w:color w:val="auto"/>
          <w:lang w:val="it-IT"/>
        </w:rPr>
        <w:t>- Chương II: Quy định về kỹ thuật, gồm 4 điều:</w:t>
      </w:r>
    </w:p>
    <w:p w14:paraId="4C2C4F6F" w14:textId="77777777" w:rsidR="006736F2" w:rsidRPr="00B7708F" w:rsidRDefault="006736F2" w:rsidP="005D288D">
      <w:pPr>
        <w:pStyle w:val="BodyTextIndent3"/>
        <w:adjustRightInd w:val="0"/>
        <w:spacing w:before="60" w:after="60"/>
        <w:rPr>
          <w:rFonts w:ascii="Times New Roman" w:hAnsi="Times New Roman"/>
          <w:color w:val="auto"/>
          <w:lang w:val="it-IT"/>
        </w:rPr>
      </w:pPr>
      <w:r w:rsidRPr="00B7708F">
        <w:rPr>
          <w:rFonts w:ascii="Times New Roman" w:hAnsi="Times New Roman"/>
          <w:color w:val="auto"/>
          <w:lang w:val="it-IT"/>
        </w:rPr>
        <w:t>+ Điều 4: Yêu cầu đối với nguyên liệu;</w:t>
      </w:r>
    </w:p>
    <w:p w14:paraId="5AF03648" w14:textId="77777777" w:rsidR="006736F2" w:rsidRPr="00B7708F" w:rsidRDefault="006736F2" w:rsidP="005D288D">
      <w:pPr>
        <w:pStyle w:val="BodyTextIndent3"/>
        <w:adjustRightInd w:val="0"/>
        <w:spacing w:before="60" w:after="60"/>
        <w:rPr>
          <w:rFonts w:ascii="Times New Roman" w:hAnsi="Times New Roman"/>
          <w:color w:val="auto"/>
          <w:lang w:val="it-IT"/>
        </w:rPr>
      </w:pPr>
      <w:r w:rsidRPr="00B7708F">
        <w:rPr>
          <w:rFonts w:ascii="Times New Roman" w:hAnsi="Times New Roman"/>
          <w:color w:val="auto"/>
          <w:lang w:val="it-IT"/>
        </w:rPr>
        <w:t xml:space="preserve">+ Điều 5: Yêu cầu đối với các chỉ tiêu chất lượng, an toàn thực phẩm đối với sản phẩm </w:t>
      </w:r>
      <w:r>
        <w:rPr>
          <w:rFonts w:ascii="Times New Roman" w:hAnsi="Times New Roman"/>
          <w:color w:val="auto"/>
          <w:lang w:val="it-IT"/>
        </w:rPr>
        <w:t>k</w:t>
      </w:r>
      <w:r w:rsidRPr="00B7708F">
        <w:rPr>
          <w:rFonts w:ascii="Times New Roman" w:hAnsi="Times New Roman"/>
          <w:color w:val="auto"/>
          <w:lang w:val="it-IT"/>
        </w:rPr>
        <w:t xml:space="preserve">ẹo </w:t>
      </w:r>
      <w:r>
        <w:rPr>
          <w:rFonts w:ascii="Times New Roman" w:hAnsi="Times New Roman"/>
          <w:color w:val="auto"/>
          <w:lang w:val="it-IT"/>
        </w:rPr>
        <w:t>C</w:t>
      </w:r>
      <w:r w:rsidRPr="00B7708F">
        <w:rPr>
          <w:rFonts w:ascii="Times New Roman" w:hAnsi="Times New Roman"/>
          <w:color w:val="auto"/>
          <w:lang w:val="it-IT"/>
        </w:rPr>
        <w:t xml:space="preserve">u </w:t>
      </w:r>
      <w:r>
        <w:rPr>
          <w:rFonts w:ascii="Times New Roman" w:hAnsi="Times New Roman"/>
          <w:color w:val="auto"/>
          <w:lang w:val="it-IT"/>
        </w:rPr>
        <w:t>Đ</w:t>
      </w:r>
      <w:r w:rsidRPr="00B7708F">
        <w:rPr>
          <w:rFonts w:ascii="Times New Roman" w:hAnsi="Times New Roman"/>
          <w:color w:val="auto"/>
          <w:lang w:val="it-IT"/>
        </w:rPr>
        <w:t>ơ</w:t>
      </w:r>
    </w:p>
    <w:p w14:paraId="4C5F43A5" w14:textId="77777777" w:rsidR="006736F2" w:rsidRPr="00B7708F" w:rsidRDefault="006736F2" w:rsidP="005D288D">
      <w:pPr>
        <w:pStyle w:val="BodyTextIndent3"/>
        <w:adjustRightInd w:val="0"/>
        <w:spacing w:before="60" w:after="60"/>
        <w:rPr>
          <w:rFonts w:ascii="Times New Roman" w:hAnsi="Times New Roman"/>
          <w:color w:val="auto"/>
          <w:lang w:val="it-IT"/>
        </w:rPr>
      </w:pPr>
      <w:r w:rsidRPr="00B7708F">
        <w:rPr>
          <w:rFonts w:ascii="Times New Roman" w:hAnsi="Times New Roman"/>
          <w:color w:val="auto"/>
          <w:lang w:val="it-IT"/>
        </w:rPr>
        <w:t>+ Điều 6: Lấy mẫu và phương pháp thử</w:t>
      </w:r>
    </w:p>
    <w:p w14:paraId="7DB2E276" w14:textId="77777777" w:rsidR="006736F2" w:rsidRPr="00B7708F" w:rsidRDefault="006736F2" w:rsidP="005D288D">
      <w:pPr>
        <w:pStyle w:val="BodyTextIndent3"/>
        <w:adjustRightInd w:val="0"/>
        <w:spacing w:before="60" w:after="60"/>
        <w:rPr>
          <w:rFonts w:ascii="Times New Roman" w:hAnsi="Times New Roman"/>
          <w:color w:val="auto"/>
          <w:lang w:val="it-IT"/>
        </w:rPr>
      </w:pPr>
      <w:r w:rsidRPr="00B7708F">
        <w:rPr>
          <w:rFonts w:ascii="Times New Roman" w:hAnsi="Times New Roman"/>
          <w:color w:val="auto"/>
          <w:lang w:val="it-IT"/>
        </w:rPr>
        <w:t xml:space="preserve">+ Điều 7: Bao gói và ghi nhãn hàng hóa  </w:t>
      </w:r>
    </w:p>
    <w:p w14:paraId="52A6BAAF" w14:textId="77777777" w:rsidR="006736F2" w:rsidRPr="00B7708F" w:rsidRDefault="006736F2" w:rsidP="005D288D">
      <w:pPr>
        <w:pStyle w:val="BodyTextIndent3"/>
        <w:adjustRightInd w:val="0"/>
        <w:spacing w:before="60" w:after="60"/>
        <w:rPr>
          <w:rFonts w:ascii="Times New Roman" w:hAnsi="Times New Roman"/>
          <w:color w:val="auto"/>
          <w:lang w:val="it-IT"/>
        </w:rPr>
      </w:pPr>
      <w:r w:rsidRPr="00B7708F">
        <w:rPr>
          <w:rFonts w:ascii="Times New Roman" w:hAnsi="Times New Roman"/>
          <w:color w:val="auto"/>
          <w:lang w:val="it-IT"/>
        </w:rPr>
        <w:t>- Chương III: Quy định về quản lý, gồm 2 điều:</w:t>
      </w:r>
    </w:p>
    <w:p w14:paraId="6154A21D" w14:textId="77777777" w:rsidR="006736F2" w:rsidRPr="00B7708F" w:rsidRDefault="006736F2" w:rsidP="005D288D">
      <w:pPr>
        <w:pStyle w:val="BodyTextIndent3"/>
        <w:adjustRightInd w:val="0"/>
        <w:spacing w:before="60" w:after="60"/>
        <w:rPr>
          <w:rFonts w:ascii="Times New Roman" w:hAnsi="Times New Roman"/>
          <w:color w:val="auto"/>
          <w:lang w:val="it-IT"/>
        </w:rPr>
      </w:pPr>
      <w:r w:rsidRPr="00B7708F">
        <w:rPr>
          <w:rFonts w:ascii="Times New Roman" w:hAnsi="Times New Roman"/>
          <w:color w:val="auto"/>
          <w:lang w:val="it-IT"/>
        </w:rPr>
        <w:t>+ Điều 8: Công bố hợp quy</w:t>
      </w:r>
    </w:p>
    <w:p w14:paraId="06DC2AE0" w14:textId="77777777" w:rsidR="006736F2" w:rsidRPr="00B7708F" w:rsidRDefault="006736F2" w:rsidP="005D288D">
      <w:pPr>
        <w:pStyle w:val="BodyTextIndent3"/>
        <w:adjustRightInd w:val="0"/>
        <w:spacing w:before="60" w:after="60"/>
        <w:rPr>
          <w:rFonts w:ascii="Times New Roman" w:hAnsi="Times New Roman"/>
          <w:color w:val="auto"/>
          <w:lang w:val="it-IT"/>
        </w:rPr>
      </w:pPr>
      <w:r w:rsidRPr="00B7708F">
        <w:rPr>
          <w:rFonts w:ascii="Times New Roman" w:hAnsi="Times New Roman"/>
          <w:color w:val="auto"/>
          <w:lang w:val="it-IT"/>
        </w:rPr>
        <w:t>+ Điều 9: Thanh tra, kiểm tra, giám sát và xử lý vi phạm pháp luật</w:t>
      </w:r>
    </w:p>
    <w:p w14:paraId="47657BE9" w14:textId="77777777" w:rsidR="006736F2" w:rsidRPr="00B7708F" w:rsidRDefault="006736F2" w:rsidP="005D288D">
      <w:pPr>
        <w:pStyle w:val="BodyTextIndent3"/>
        <w:adjustRightInd w:val="0"/>
        <w:spacing w:before="60" w:after="60"/>
        <w:rPr>
          <w:rFonts w:ascii="Times New Roman" w:hAnsi="Times New Roman"/>
          <w:color w:val="auto"/>
          <w:lang w:val="it-IT"/>
        </w:rPr>
      </w:pPr>
      <w:r>
        <w:rPr>
          <w:rFonts w:ascii="Times New Roman" w:hAnsi="Times New Roman"/>
          <w:color w:val="auto"/>
          <w:lang w:val="it-IT"/>
        </w:rPr>
        <w:lastRenderedPageBreak/>
        <w:t xml:space="preserve"> </w:t>
      </w:r>
      <w:r w:rsidRPr="00B7708F">
        <w:rPr>
          <w:rFonts w:ascii="Times New Roman" w:hAnsi="Times New Roman"/>
          <w:color w:val="auto"/>
          <w:lang w:val="it-IT"/>
        </w:rPr>
        <w:t>- Chương IV: Trách nhiệm của tổ chức, cá nhân</w:t>
      </w:r>
    </w:p>
    <w:p w14:paraId="1B4F7DC0" w14:textId="77777777" w:rsidR="006736F2" w:rsidRPr="00B7708F" w:rsidRDefault="006736F2" w:rsidP="005D288D">
      <w:pPr>
        <w:pStyle w:val="BodyTextIndent3"/>
        <w:adjustRightInd w:val="0"/>
        <w:spacing w:before="60" w:after="60"/>
        <w:rPr>
          <w:rFonts w:ascii="Times New Roman" w:hAnsi="Times New Roman"/>
          <w:color w:val="auto"/>
          <w:lang w:val="it-IT"/>
        </w:rPr>
      </w:pPr>
      <w:r>
        <w:rPr>
          <w:rFonts w:ascii="Times New Roman" w:hAnsi="Times New Roman"/>
          <w:color w:val="auto"/>
          <w:lang w:val="it-IT"/>
        </w:rPr>
        <w:t xml:space="preserve"> </w:t>
      </w:r>
      <w:r w:rsidRPr="00B7708F">
        <w:rPr>
          <w:rFonts w:ascii="Times New Roman" w:hAnsi="Times New Roman"/>
          <w:color w:val="auto"/>
          <w:lang w:val="it-IT"/>
        </w:rPr>
        <w:t>Điều 10: Trách nhiệm của tổ chức, cá nhân</w:t>
      </w:r>
    </w:p>
    <w:p w14:paraId="5397FC00" w14:textId="77777777" w:rsidR="006736F2" w:rsidRPr="00B7708F" w:rsidRDefault="006736F2" w:rsidP="005D288D">
      <w:pPr>
        <w:pStyle w:val="BodyTextIndent3"/>
        <w:adjustRightInd w:val="0"/>
        <w:spacing w:before="60" w:after="60"/>
        <w:rPr>
          <w:rFonts w:ascii="Times New Roman" w:hAnsi="Times New Roman"/>
          <w:color w:val="auto"/>
          <w:lang w:val="it-IT"/>
        </w:rPr>
      </w:pPr>
      <w:r>
        <w:rPr>
          <w:rFonts w:ascii="Times New Roman" w:hAnsi="Times New Roman"/>
          <w:color w:val="auto"/>
          <w:lang w:val="it-IT"/>
        </w:rPr>
        <w:t xml:space="preserve"> </w:t>
      </w:r>
      <w:r w:rsidRPr="00B7708F">
        <w:rPr>
          <w:rFonts w:ascii="Times New Roman" w:hAnsi="Times New Roman"/>
          <w:color w:val="auto"/>
          <w:lang w:val="it-IT"/>
        </w:rPr>
        <w:t>- Chương V: Tổ chức thực hiện</w:t>
      </w:r>
    </w:p>
    <w:p w14:paraId="08AB7042" w14:textId="68CF347B" w:rsidR="006736F2" w:rsidRPr="00B7708F" w:rsidRDefault="006736F2" w:rsidP="005D288D">
      <w:pPr>
        <w:spacing w:before="60" w:after="60"/>
        <w:ind w:firstLine="720"/>
        <w:jc w:val="both"/>
        <w:rPr>
          <w:sz w:val="28"/>
          <w:szCs w:val="28"/>
        </w:rPr>
      </w:pPr>
      <w:r>
        <w:rPr>
          <w:sz w:val="28"/>
          <w:szCs w:val="28"/>
        </w:rPr>
        <w:t xml:space="preserve">7.3. </w:t>
      </w:r>
      <w:r w:rsidRPr="00B7708F">
        <w:rPr>
          <w:sz w:val="28"/>
          <w:szCs w:val="28"/>
        </w:rPr>
        <w:t>Nhu cầu khảo nghiệm quy chuẩn kỹ thuật trong thực tế:</w:t>
      </w:r>
      <w:r w:rsidR="00B272BB">
        <w:rPr>
          <w:sz w:val="28"/>
          <w:szCs w:val="28"/>
        </w:rPr>
        <w:t xml:space="preserve"> có</w:t>
      </w:r>
      <w:r w:rsidRPr="00B7708F">
        <w:rPr>
          <w:sz w:val="28"/>
          <w:szCs w:val="28"/>
        </w:rPr>
        <w:t xml:space="preserve"> </w:t>
      </w:r>
      <w:r w:rsidRPr="00B7708F">
        <w:rPr>
          <w:sz w:val="28"/>
          <w:szCs w:val="28"/>
        </w:rPr>
        <w:fldChar w:fldCharType="begin">
          <w:ffData>
            <w:name w:val=""/>
            <w:enabled/>
            <w:calcOnExit w:val="0"/>
            <w:checkBox>
              <w:sizeAuto/>
              <w:default w:val="1"/>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r w:rsidR="00B272BB">
        <w:rPr>
          <w:sz w:val="28"/>
          <w:szCs w:val="28"/>
        </w:rPr>
        <w:t>;</w:t>
      </w:r>
      <w:r w:rsidRPr="00B7708F">
        <w:rPr>
          <w:sz w:val="28"/>
          <w:szCs w:val="28"/>
        </w:rPr>
        <w:t xml:space="preserve"> </w:t>
      </w:r>
      <w:r w:rsidR="00B272BB">
        <w:rPr>
          <w:sz w:val="28"/>
          <w:szCs w:val="28"/>
        </w:rPr>
        <w:t>không</w:t>
      </w:r>
      <w:r w:rsidR="00B272BB" w:rsidRPr="00B7708F">
        <w:rPr>
          <w:sz w:val="28"/>
          <w:szCs w:val="28"/>
        </w:rPr>
        <w:t xml:space="preserve"> </w:t>
      </w:r>
      <w:r w:rsidRPr="00B7708F">
        <w:rPr>
          <w:sz w:val="28"/>
          <w:szCs w:val="28"/>
        </w:rPr>
        <w:fldChar w:fldCharType="begin">
          <w:ffData>
            <w:name w:val=""/>
            <w:enabled/>
            <w:calcOnExit w:val="0"/>
            <w:checkBox>
              <w:sizeAuto/>
              <w:default w:val="0"/>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r w:rsidRPr="00B7708F">
        <w:rPr>
          <w:sz w:val="28"/>
          <w:szCs w:val="28"/>
        </w:rPr>
        <w:t xml:space="preserve"> </w:t>
      </w:r>
    </w:p>
    <w:p w14:paraId="33FE48CD" w14:textId="77777777" w:rsidR="006736F2" w:rsidRPr="00B7708F" w:rsidRDefault="006736F2" w:rsidP="005D288D">
      <w:pPr>
        <w:spacing w:before="60" w:after="60"/>
        <w:ind w:firstLine="720"/>
        <w:jc w:val="both"/>
        <w:rPr>
          <w:sz w:val="28"/>
          <w:szCs w:val="28"/>
        </w:rPr>
      </w:pPr>
      <w:r w:rsidRPr="00B7708F">
        <w:rPr>
          <w:sz w:val="28"/>
          <w:szCs w:val="28"/>
        </w:rPr>
        <w:t>- Nội dung cần khảo nghiệm: Lấy mẫu, thử nghiệm các chỉ tiêu về cảm quan, lý hóa, kim loại nặng, vi sinh vật và độc tố vi nấm.</w:t>
      </w:r>
    </w:p>
    <w:p w14:paraId="3D3BBC7C" w14:textId="77777777" w:rsidR="006736F2" w:rsidRPr="00B7708F" w:rsidRDefault="006736F2" w:rsidP="005D288D">
      <w:pPr>
        <w:spacing w:before="60" w:after="60"/>
        <w:ind w:firstLine="720"/>
        <w:jc w:val="both"/>
        <w:rPr>
          <w:sz w:val="28"/>
          <w:szCs w:val="28"/>
        </w:rPr>
      </w:pPr>
      <w:r w:rsidRPr="00B7708F">
        <w:rPr>
          <w:sz w:val="28"/>
          <w:szCs w:val="28"/>
        </w:rPr>
        <w:t xml:space="preserve">- Quy mô: Lấy mẫu và thử nghiệm cho ít nhất 70% số cơ sở sản xuất </w:t>
      </w:r>
      <w:r>
        <w:rPr>
          <w:sz w:val="28"/>
          <w:szCs w:val="28"/>
        </w:rPr>
        <w:t>k</w:t>
      </w:r>
      <w:r w:rsidRPr="00B7708F">
        <w:rPr>
          <w:sz w:val="28"/>
          <w:szCs w:val="28"/>
        </w:rPr>
        <w:t xml:space="preserve">ẹo </w:t>
      </w:r>
      <w:r>
        <w:rPr>
          <w:sz w:val="28"/>
          <w:szCs w:val="28"/>
        </w:rPr>
        <w:t>C</w:t>
      </w:r>
      <w:r w:rsidRPr="00B7708F">
        <w:rPr>
          <w:sz w:val="28"/>
          <w:szCs w:val="28"/>
        </w:rPr>
        <w:t xml:space="preserve">u </w:t>
      </w:r>
      <w:r>
        <w:rPr>
          <w:sz w:val="28"/>
          <w:szCs w:val="28"/>
        </w:rPr>
        <w:t>Đ</w:t>
      </w:r>
      <w:r w:rsidRPr="00B7708F">
        <w:rPr>
          <w:sz w:val="28"/>
          <w:szCs w:val="28"/>
        </w:rPr>
        <w:t>ơ trên địa bàn tỉnh (tương ứng khoảng 77 mẫu), với 19 chỉ tiêu cần thử nghiệm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4701"/>
        <w:gridCol w:w="1115"/>
        <w:gridCol w:w="2463"/>
      </w:tblGrid>
      <w:tr w:rsidR="006736F2" w:rsidRPr="007652FA" w14:paraId="106FC55B" w14:textId="77777777" w:rsidTr="006729DB">
        <w:trPr>
          <w:jc w:val="center"/>
        </w:trPr>
        <w:tc>
          <w:tcPr>
            <w:tcW w:w="785" w:type="dxa"/>
            <w:shd w:val="clear" w:color="auto" w:fill="auto"/>
            <w:vAlign w:val="center"/>
          </w:tcPr>
          <w:p w14:paraId="37BABCFC" w14:textId="77777777" w:rsidR="006736F2" w:rsidRPr="007652FA" w:rsidRDefault="006736F2" w:rsidP="006729DB">
            <w:pPr>
              <w:jc w:val="center"/>
              <w:rPr>
                <w:b/>
                <w:bCs/>
                <w:sz w:val="28"/>
                <w:szCs w:val="28"/>
              </w:rPr>
            </w:pPr>
            <w:bookmarkStart w:id="1" w:name="_Hlk97189528"/>
            <w:r w:rsidRPr="007652FA">
              <w:rPr>
                <w:b/>
                <w:bCs/>
                <w:sz w:val="28"/>
                <w:szCs w:val="28"/>
              </w:rPr>
              <w:t>STT</w:t>
            </w:r>
          </w:p>
        </w:tc>
        <w:tc>
          <w:tcPr>
            <w:tcW w:w="4852" w:type="dxa"/>
            <w:shd w:val="clear" w:color="auto" w:fill="auto"/>
            <w:vAlign w:val="center"/>
          </w:tcPr>
          <w:p w14:paraId="11F0E485" w14:textId="77777777" w:rsidR="006736F2" w:rsidRPr="007652FA" w:rsidRDefault="006736F2" w:rsidP="006729DB">
            <w:pPr>
              <w:jc w:val="center"/>
              <w:rPr>
                <w:b/>
                <w:bCs/>
                <w:sz w:val="28"/>
                <w:szCs w:val="28"/>
              </w:rPr>
            </w:pPr>
            <w:r w:rsidRPr="007652FA">
              <w:rPr>
                <w:b/>
                <w:bCs/>
                <w:sz w:val="28"/>
                <w:szCs w:val="28"/>
              </w:rPr>
              <w:t>Chỉ tiêu thử nghiệm</w:t>
            </w:r>
          </w:p>
        </w:tc>
        <w:tc>
          <w:tcPr>
            <w:tcW w:w="1134" w:type="dxa"/>
            <w:shd w:val="clear" w:color="auto" w:fill="auto"/>
            <w:vAlign w:val="center"/>
          </w:tcPr>
          <w:p w14:paraId="617B750B" w14:textId="77777777" w:rsidR="006736F2" w:rsidRPr="007652FA" w:rsidRDefault="006736F2" w:rsidP="006729DB">
            <w:pPr>
              <w:jc w:val="center"/>
              <w:rPr>
                <w:b/>
                <w:bCs/>
                <w:sz w:val="28"/>
                <w:szCs w:val="28"/>
              </w:rPr>
            </w:pPr>
            <w:r w:rsidRPr="007652FA">
              <w:rPr>
                <w:b/>
                <w:bCs/>
                <w:sz w:val="28"/>
                <w:szCs w:val="28"/>
              </w:rPr>
              <w:t>Số mẫu</w:t>
            </w:r>
          </w:p>
        </w:tc>
        <w:tc>
          <w:tcPr>
            <w:tcW w:w="2517" w:type="dxa"/>
            <w:shd w:val="clear" w:color="auto" w:fill="auto"/>
            <w:vAlign w:val="center"/>
          </w:tcPr>
          <w:p w14:paraId="5845FFB6" w14:textId="77777777" w:rsidR="006736F2" w:rsidRPr="007652FA" w:rsidRDefault="006736F2" w:rsidP="006729DB">
            <w:pPr>
              <w:jc w:val="center"/>
              <w:rPr>
                <w:b/>
                <w:bCs/>
                <w:sz w:val="28"/>
                <w:szCs w:val="28"/>
              </w:rPr>
            </w:pPr>
            <w:r>
              <w:rPr>
                <w:b/>
                <w:bCs/>
                <w:sz w:val="28"/>
                <w:szCs w:val="28"/>
              </w:rPr>
              <w:t>Phương pháp thử</w:t>
            </w:r>
          </w:p>
        </w:tc>
      </w:tr>
      <w:tr w:rsidR="006736F2" w:rsidRPr="007652FA" w14:paraId="0E2478E1" w14:textId="77777777" w:rsidTr="006729DB">
        <w:trPr>
          <w:jc w:val="center"/>
        </w:trPr>
        <w:tc>
          <w:tcPr>
            <w:tcW w:w="785" w:type="dxa"/>
            <w:shd w:val="clear" w:color="auto" w:fill="auto"/>
            <w:vAlign w:val="center"/>
          </w:tcPr>
          <w:p w14:paraId="2AF2FE8A" w14:textId="77777777" w:rsidR="006736F2" w:rsidRPr="007652FA" w:rsidRDefault="006736F2" w:rsidP="006729DB">
            <w:pPr>
              <w:jc w:val="center"/>
              <w:rPr>
                <w:b/>
                <w:bCs/>
                <w:sz w:val="28"/>
                <w:szCs w:val="28"/>
              </w:rPr>
            </w:pPr>
            <w:r w:rsidRPr="007652FA">
              <w:rPr>
                <w:b/>
                <w:bCs/>
                <w:sz w:val="28"/>
                <w:szCs w:val="28"/>
              </w:rPr>
              <w:t>A</w:t>
            </w:r>
          </w:p>
        </w:tc>
        <w:tc>
          <w:tcPr>
            <w:tcW w:w="8503" w:type="dxa"/>
            <w:gridSpan w:val="3"/>
            <w:shd w:val="clear" w:color="auto" w:fill="auto"/>
          </w:tcPr>
          <w:p w14:paraId="471BBCBD" w14:textId="77777777" w:rsidR="006736F2" w:rsidRPr="007652FA" w:rsidRDefault="006736F2" w:rsidP="006729DB">
            <w:pPr>
              <w:jc w:val="both"/>
              <w:rPr>
                <w:b/>
                <w:bCs/>
                <w:sz w:val="28"/>
                <w:szCs w:val="28"/>
              </w:rPr>
            </w:pPr>
            <w:r w:rsidRPr="007652FA">
              <w:rPr>
                <w:b/>
                <w:bCs/>
                <w:sz w:val="28"/>
                <w:szCs w:val="28"/>
              </w:rPr>
              <w:t>Chỉ tiêu về chất lượng</w:t>
            </w:r>
          </w:p>
        </w:tc>
      </w:tr>
      <w:tr w:rsidR="006736F2" w:rsidRPr="007652FA" w14:paraId="0E9FB1FC" w14:textId="77777777" w:rsidTr="006729DB">
        <w:trPr>
          <w:jc w:val="center"/>
        </w:trPr>
        <w:tc>
          <w:tcPr>
            <w:tcW w:w="785" w:type="dxa"/>
            <w:shd w:val="clear" w:color="auto" w:fill="auto"/>
            <w:vAlign w:val="center"/>
          </w:tcPr>
          <w:p w14:paraId="283DF787" w14:textId="77777777" w:rsidR="006736F2" w:rsidRPr="007652FA" w:rsidRDefault="006736F2" w:rsidP="006729DB">
            <w:pPr>
              <w:jc w:val="center"/>
              <w:rPr>
                <w:sz w:val="28"/>
                <w:szCs w:val="28"/>
              </w:rPr>
            </w:pPr>
            <w:r w:rsidRPr="007652FA">
              <w:rPr>
                <w:sz w:val="28"/>
                <w:szCs w:val="28"/>
              </w:rPr>
              <w:t>1</w:t>
            </w:r>
          </w:p>
        </w:tc>
        <w:tc>
          <w:tcPr>
            <w:tcW w:w="4852" w:type="dxa"/>
            <w:shd w:val="clear" w:color="auto" w:fill="auto"/>
          </w:tcPr>
          <w:p w14:paraId="6C4DBAD3" w14:textId="77777777" w:rsidR="006736F2" w:rsidRPr="007652FA" w:rsidRDefault="006736F2" w:rsidP="006729DB">
            <w:pPr>
              <w:jc w:val="both"/>
              <w:rPr>
                <w:sz w:val="28"/>
                <w:szCs w:val="28"/>
              </w:rPr>
            </w:pPr>
            <w:r w:rsidRPr="007652FA">
              <w:rPr>
                <w:sz w:val="28"/>
                <w:szCs w:val="28"/>
              </w:rPr>
              <w:t>Cảm quan</w:t>
            </w:r>
          </w:p>
        </w:tc>
        <w:tc>
          <w:tcPr>
            <w:tcW w:w="1134" w:type="dxa"/>
            <w:shd w:val="clear" w:color="auto" w:fill="auto"/>
          </w:tcPr>
          <w:p w14:paraId="7D05271C" w14:textId="77777777" w:rsidR="006736F2" w:rsidRPr="007652FA" w:rsidRDefault="006736F2" w:rsidP="006729DB">
            <w:pPr>
              <w:jc w:val="center"/>
              <w:rPr>
                <w:sz w:val="28"/>
                <w:szCs w:val="28"/>
              </w:rPr>
            </w:pPr>
            <w:r w:rsidRPr="007652FA">
              <w:rPr>
                <w:sz w:val="28"/>
                <w:szCs w:val="28"/>
              </w:rPr>
              <w:t>77</w:t>
            </w:r>
          </w:p>
        </w:tc>
        <w:tc>
          <w:tcPr>
            <w:tcW w:w="2517" w:type="dxa"/>
            <w:shd w:val="clear" w:color="auto" w:fill="auto"/>
            <w:vAlign w:val="center"/>
          </w:tcPr>
          <w:p w14:paraId="49BA641E" w14:textId="77777777" w:rsidR="006736F2" w:rsidRPr="007652FA" w:rsidRDefault="006736F2" w:rsidP="006729DB">
            <w:pPr>
              <w:jc w:val="center"/>
              <w:rPr>
                <w:sz w:val="28"/>
                <w:szCs w:val="28"/>
              </w:rPr>
            </w:pPr>
            <w:r>
              <w:rPr>
                <w:sz w:val="28"/>
                <w:szCs w:val="28"/>
              </w:rPr>
              <w:t>TCVN 4068:1985</w:t>
            </w:r>
          </w:p>
        </w:tc>
      </w:tr>
      <w:tr w:rsidR="006736F2" w:rsidRPr="007652FA" w14:paraId="5B7BB72B" w14:textId="77777777" w:rsidTr="006729DB">
        <w:trPr>
          <w:jc w:val="center"/>
        </w:trPr>
        <w:tc>
          <w:tcPr>
            <w:tcW w:w="785" w:type="dxa"/>
            <w:shd w:val="clear" w:color="auto" w:fill="auto"/>
            <w:vAlign w:val="center"/>
          </w:tcPr>
          <w:p w14:paraId="1F7BD748" w14:textId="77777777" w:rsidR="006736F2" w:rsidRPr="007652FA" w:rsidRDefault="006736F2" w:rsidP="006729DB">
            <w:pPr>
              <w:jc w:val="center"/>
              <w:rPr>
                <w:sz w:val="28"/>
                <w:szCs w:val="28"/>
              </w:rPr>
            </w:pPr>
            <w:r w:rsidRPr="007652FA">
              <w:rPr>
                <w:sz w:val="28"/>
                <w:szCs w:val="28"/>
              </w:rPr>
              <w:t>2</w:t>
            </w:r>
          </w:p>
        </w:tc>
        <w:tc>
          <w:tcPr>
            <w:tcW w:w="4852" w:type="dxa"/>
            <w:shd w:val="clear" w:color="auto" w:fill="auto"/>
          </w:tcPr>
          <w:p w14:paraId="6CFEAA9D" w14:textId="77777777" w:rsidR="006736F2" w:rsidRPr="007652FA" w:rsidRDefault="006736F2" w:rsidP="006729DB">
            <w:pPr>
              <w:jc w:val="both"/>
              <w:rPr>
                <w:sz w:val="28"/>
                <w:szCs w:val="28"/>
              </w:rPr>
            </w:pPr>
            <w:r w:rsidRPr="007652FA">
              <w:rPr>
                <w:sz w:val="28"/>
                <w:szCs w:val="28"/>
              </w:rPr>
              <w:t>Độ ẩm</w:t>
            </w:r>
          </w:p>
        </w:tc>
        <w:tc>
          <w:tcPr>
            <w:tcW w:w="1134" w:type="dxa"/>
            <w:shd w:val="clear" w:color="auto" w:fill="auto"/>
          </w:tcPr>
          <w:p w14:paraId="00E4317D" w14:textId="77777777" w:rsidR="006736F2" w:rsidRPr="007652FA" w:rsidRDefault="006736F2" w:rsidP="006729DB">
            <w:pPr>
              <w:jc w:val="center"/>
              <w:rPr>
                <w:sz w:val="28"/>
                <w:szCs w:val="28"/>
              </w:rPr>
            </w:pPr>
            <w:r w:rsidRPr="007652FA">
              <w:rPr>
                <w:sz w:val="28"/>
                <w:szCs w:val="28"/>
              </w:rPr>
              <w:t>77</w:t>
            </w:r>
          </w:p>
        </w:tc>
        <w:tc>
          <w:tcPr>
            <w:tcW w:w="2517" w:type="dxa"/>
            <w:shd w:val="clear" w:color="auto" w:fill="auto"/>
            <w:vAlign w:val="center"/>
          </w:tcPr>
          <w:p w14:paraId="4D4B43FA" w14:textId="77777777" w:rsidR="006736F2" w:rsidRPr="007652FA" w:rsidRDefault="006736F2" w:rsidP="006729DB">
            <w:pPr>
              <w:jc w:val="center"/>
              <w:rPr>
                <w:sz w:val="28"/>
                <w:szCs w:val="28"/>
              </w:rPr>
            </w:pPr>
            <w:r>
              <w:rPr>
                <w:sz w:val="28"/>
                <w:szCs w:val="28"/>
              </w:rPr>
              <w:t>TCVN 4069:2009</w:t>
            </w:r>
          </w:p>
        </w:tc>
      </w:tr>
      <w:tr w:rsidR="006736F2" w:rsidRPr="007652FA" w14:paraId="3CA5198D" w14:textId="77777777" w:rsidTr="006729DB">
        <w:trPr>
          <w:jc w:val="center"/>
        </w:trPr>
        <w:tc>
          <w:tcPr>
            <w:tcW w:w="785" w:type="dxa"/>
            <w:shd w:val="clear" w:color="auto" w:fill="auto"/>
            <w:vAlign w:val="center"/>
          </w:tcPr>
          <w:p w14:paraId="342EE0C3" w14:textId="77777777" w:rsidR="006736F2" w:rsidRPr="007652FA" w:rsidRDefault="006736F2" w:rsidP="006729DB">
            <w:pPr>
              <w:jc w:val="center"/>
              <w:rPr>
                <w:sz w:val="28"/>
                <w:szCs w:val="28"/>
              </w:rPr>
            </w:pPr>
            <w:r w:rsidRPr="007652FA">
              <w:rPr>
                <w:sz w:val="28"/>
                <w:szCs w:val="28"/>
              </w:rPr>
              <w:t>3</w:t>
            </w:r>
          </w:p>
        </w:tc>
        <w:tc>
          <w:tcPr>
            <w:tcW w:w="4852" w:type="dxa"/>
            <w:shd w:val="clear" w:color="auto" w:fill="auto"/>
          </w:tcPr>
          <w:p w14:paraId="05716126" w14:textId="77777777" w:rsidR="006736F2" w:rsidRPr="007652FA" w:rsidRDefault="006736F2" w:rsidP="006729DB">
            <w:pPr>
              <w:jc w:val="both"/>
              <w:rPr>
                <w:sz w:val="28"/>
                <w:szCs w:val="28"/>
              </w:rPr>
            </w:pPr>
            <w:r w:rsidRPr="007652FA">
              <w:rPr>
                <w:sz w:val="28"/>
                <w:szCs w:val="28"/>
              </w:rPr>
              <w:t>Hàm lượng đường khử</w:t>
            </w:r>
          </w:p>
        </w:tc>
        <w:tc>
          <w:tcPr>
            <w:tcW w:w="1134" w:type="dxa"/>
            <w:shd w:val="clear" w:color="auto" w:fill="auto"/>
          </w:tcPr>
          <w:p w14:paraId="69A8AD25" w14:textId="77777777" w:rsidR="006736F2" w:rsidRPr="007652FA" w:rsidRDefault="006736F2" w:rsidP="006729DB">
            <w:pPr>
              <w:jc w:val="center"/>
              <w:rPr>
                <w:sz w:val="28"/>
                <w:szCs w:val="28"/>
              </w:rPr>
            </w:pPr>
            <w:r w:rsidRPr="007652FA">
              <w:rPr>
                <w:sz w:val="28"/>
                <w:szCs w:val="28"/>
              </w:rPr>
              <w:t>77</w:t>
            </w:r>
          </w:p>
        </w:tc>
        <w:tc>
          <w:tcPr>
            <w:tcW w:w="2517" w:type="dxa"/>
            <w:shd w:val="clear" w:color="auto" w:fill="auto"/>
            <w:vAlign w:val="center"/>
          </w:tcPr>
          <w:p w14:paraId="07074314" w14:textId="77777777" w:rsidR="006736F2" w:rsidRPr="007652FA" w:rsidRDefault="006736F2" w:rsidP="006729DB">
            <w:pPr>
              <w:jc w:val="center"/>
              <w:rPr>
                <w:sz w:val="28"/>
                <w:szCs w:val="28"/>
              </w:rPr>
            </w:pPr>
            <w:r>
              <w:rPr>
                <w:sz w:val="28"/>
                <w:szCs w:val="28"/>
              </w:rPr>
              <w:t>TCVN 4075:2009</w:t>
            </w:r>
          </w:p>
        </w:tc>
      </w:tr>
      <w:tr w:rsidR="006736F2" w:rsidRPr="007652FA" w14:paraId="3EBAA72A" w14:textId="77777777" w:rsidTr="006729DB">
        <w:trPr>
          <w:jc w:val="center"/>
        </w:trPr>
        <w:tc>
          <w:tcPr>
            <w:tcW w:w="785" w:type="dxa"/>
            <w:shd w:val="clear" w:color="auto" w:fill="auto"/>
            <w:vAlign w:val="center"/>
          </w:tcPr>
          <w:p w14:paraId="24D21469" w14:textId="77777777" w:rsidR="006736F2" w:rsidRPr="007652FA" w:rsidRDefault="006736F2" w:rsidP="006729DB">
            <w:pPr>
              <w:jc w:val="center"/>
              <w:rPr>
                <w:sz w:val="28"/>
                <w:szCs w:val="28"/>
              </w:rPr>
            </w:pPr>
            <w:r w:rsidRPr="007652FA">
              <w:rPr>
                <w:sz w:val="28"/>
                <w:szCs w:val="28"/>
              </w:rPr>
              <w:t>4</w:t>
            </w:r>
          </w:p>
        </w:tc>
        <w:tc>
          <w:tcPr>
            <w:tcW w:w="4852" w:type="dxa"/>
            <w:shd w:val="clear" w:color="auto" w:fill="auto"/>
          </w:tcPr>
          <w:p w14:paraId="2A65BFFC" w14:textId="77777777" w:rsidR="006736F2" w:rsidRPr="007652FA" w:rsidRDefault="006736F2" w:rsidP="006729DB">
            <w:pPr>
              <w:jc w:val="both"/>
              <w:rPr>
                <w:sz w:val="28"/>
                <w:szCs w:val="28"/>
              </w:rPr>
            </w:pPr>
            <w:r w:rsidRPr="007652FA">
              <w:rPr>
                <w:sz w:val="28"/>
                <w:szCs w:val="28"/>
              </w:rPr>
              <w:t>Hàm lượng đường tổng số</w:t>
            </w:r>
          </w:p>
        </w:tc>
        <w:tc>
          <w:tcPr>
            <w:tcW w:w="1134" w:type="dxa"/>
            <w:shd w:val="clear" w:color="auto" w:fill="auto"/>
          </w:tcPr>
          <w:p w14:paraId="1C82F719" w14:textId="77777777" w:rsidR="006736F2" w:rsidRPr="007652FA" w:rsidRDefault="006736F2" w:rsidP="006729DB">
            <w:pPr>
              <w:jc w:val="center"/>
              <w:rPr>
                <w:sz w:val="28"/>
                <w:szCs w:val="28"/>
              </w:rPr>
            </w:pPr>
            <w:r w:rsidRPr="007652FA">
              <w:rPr>
                <w:sz w:val="28"/>
                <w:szCs w:val="28"/>
              </w:rPr>
              <w:t>77</w:t>
            </w:r>
          </w:p>
        </w:tc>
        <w:tc>
          <w:tcPr>
            <w:tcW w:w="2517" w:type="dxa"/>
            <w:shd w:val="clear" w:color="auto" w:fill="auto"/>
            <w:vAlign w:val="center"/>
          </w:tcPr>
          <w:p w14:paraId="674E37AC" w14:textId="77777777" w:rsidR="006736F2" w:rsidRPr="007652FA" w:rsidRDefault="006736F2" w:rsidP="006729DB">
            <w:pPr>
              <w:jc w:val="center"/>
              <w:rPr>
                <w:sz w:val="28"/>
                <w:szCs w:val="28"/>
              </w:rPr>
            </w:pPr>
            <w:r>
              <w:rPr>
                <w:sz w:val="28"/>
                <w:szCs w:val="28"/>
              </w:rPr>
              <w:t>TCVN 4074:2009</w:t>
            </w:r>
          </w:p>
        </w:tc>
      </w:tr>
      <w:tr w:rsidR="006736F2" w:rsidRPr="007652FA" w14:paraId="4EBBBFCE" w14:textId="77777777" w:rsidTr="006729DB">
        <w:trPr>
          <w:jc w:val="center"/>
        </w:trPr>
        <w:tc>
          <w:tcPr>
            <w:tcW w:w="785" w:type="dxa"/>
            <w:shd w:val="clear" w:color="auto" w:fill="auto"/>
            <w:vAlign w:val="center"/>
          </w:tcPr>
          <w:p w14:paraId="19ABBC65" w14:textId="77777777" w:rsidR="006736F2" w:rsidRPr="007652FA" w:rsidRDefault="006736F2" w:rsidP="006729DB">
            <w:pPr>
              <w:jc w:val="center"/>
              <w:rPr>
                <w:sz w:val="28"/>
                <w:szCs w:val="28"/>
              </w:rPr>
            </w:pPr>
            <w:r w:rsidRPr="007652FA">
              <w:rPr>
                <w:sz w:val="28"/>
                <w:szCs w:val="28"/>
              </w:rPr>
              <w:t>5</w:t>
            </w:r>
          </w:p>
        </w:tc>
        <w:tc>
          <w:tcPr>
            <w:tcW w:w="4852" w:type="dxa"/>
            <w:shd w:val="clear" w:color="auto" w:fill="auto"/>
          </w:tcPr>
          <w:p w14:paraId="6C6722C4" w14:textId="77777777" w:rsidR="006736F2" w:rsidRPr="007652FA" w:rsidRDefault="006736F2" w:rsidP="006729DB">
            <w:pPr>
              <w:jc w:val="both"/>
              <w:rPr>
                <w:sz w:val="28"/>
                <w:szCs w:val="28"/>
              </w:rPr>
            </w:pPr>
            <w:r w:rsidRPr="007652FA">
              <w:rPr>
                <w:sz w:val="28"/>
                <w:szCs w:val="28"/>
              </w:rPr>
              <w:t>Hàm lượng tro không tan trong dung dịch axit clohydric 10 %</w:t>
            </w:r>
          </w:p>
        </w:tc>
        <w:tc>
          <w:tcPr>
            <w:tcW w:w="1134" w:type="dxa"/>
            <w:shd w:val="clear" w:color="auto" w:fill="auto"/>
          </w:tcPr>
          <w:p w14:paraId="4BAD9C42" w14:textId="77777777" w:rsidR="006736F2" w:rsidRPr="007652FA" w:rsidRDefault="006736F2" w:rsidP="006729DB">
            <w:pPr>
              <w:jc w:val="center"/>
              <w:rPr>
                <w:sz w:val="28"/>
                <w:szCs w:val="28"/>
              </w:rPr>
            </w:pPr>
            <w:r w:rsidRPr="007652FA">
              <w:rPr>
                <w:sz w:val="28"/>
                <w:szCs w:val="28"/>
              </w:rPr>
              <w:t>77</w:t>
            </w:r>
          </w:p>
        </w:tc>
        <w:tc>
          <w:tcPr>
            <w:tcW w:w="2517" w:type="dxa"/>
            <w:shd w:val="clear" w:color="auto" w:fill="auto"/>
            <w:vAlign w:val="center"/>
          </w:tcPr>
          <w:p w14:paraId="5E506EE9" w14:textId="77777777" w:rsidR="006736F2" w:rsidRPr="007652FA" w:rsidRDefault="006736F2" w:rsidP="006729DB">
            <w:pPr>
              <w:jc w:val="center"/>
              <w:rPr>
                <w:sz w:val="28"/>
                <w:szCs w:val="28"/>
              </w:rPr>
            </w:pPr>
            <w:r>
              <w:rPr>
                <w:sz w:val="28"/>
                <w:szCs w:val="28"/>
              </w:rPr>
              <w:t>TCVN 4071:2009</w:t>
            </w:r>
          </w:p>
        </w:tc>
      </w:tr>
      <w:tr w:rsidR="006736F2" w:rsidRPr="007652FA" w14:paraId="6EBF384E" w14:textId="77777777" w:rsidTr="006729DB">
        <w:trPr>
          <w:jc w:val="center"/>
        </w:trPr>
        <w:tc>
          <w:tcPr>
            <w:tcW w:w="785" w:type="dxa"/>
            <w:shd w:val="clear" w:color="auto" w:fill="auto"/>
            <w:vAlign w:val="center"/>
          </w:tcPr>
          <w:p w14:paraId="13BA0F8A" w14:textId="77777777" w:rsidR="006736F2" w:rsidRPr="007652FA" w:rsidRDefault="006736F2" w:rsidP="006729DB">
            <w:pPr>
              <w:jc w:val="center"/>
              <w:rPr>
                <w:sz w:val="28"/>
                <w:szCs w:val="28"/>
              </w:rPr>
            </w:pPr>
            <w:r w:rsidRPr="007652FA">
              <w:rPr>
                <w:sz w:val="28"/>
                <w:szCs w:val="28"/>
              </w:rPr>
              <w:t>6</w:t>
            </w:r>
          </w:p>
        </w:tc>
        <w:tc>
          <w:tcPr>
            <w:tcW w:w="4852" w:type="dxa"/>
            <w:shd w:val="clear" w:color="auto" w:fill="auto"/>
          </w:tcPr>
          <w:p w14:paraId="63F2E278" w14:textId="77777777" w:rsidR="006736F2" w:rsidRPr="007652FA" w:rsidRDefault="006736F2" w:rsidP="006729DB">
            <w:pPr>
              <w:jc w:val="both"/>
              <w:rPr>
                <w:sz w:val="28"/>
                <w:szCs w:val="28"/>
              </w:rPr>
            </w:pPr>
            <w:r w:rsidRPr="007652FA">
              <w:rPr>
                <w:sz w:val="28"/>
                <w:szCs w:val="28"/>
              </w:rPr>
              <w:t>Hàm lượng Hydratcacbon</w:t>
            </w:r>
          </w:p>
        </w:tc>
        <w:tc>
          <w:tcPr>
            <w:tcW w:w="1134" w:type="dxa"/>
            <w:shd w:val="clear" w:color="auto" w:fill="auto"/>
          </w:tcPr>
          <w:p w14:paraId="77E6FE6A" w14:textId="77777777" w:rsidR="006736F2" w:rsidRPr="007652FA" w:rsidRDefault="006736F2" w:rsidP="006729DB">
            <w:pPr>
              <w:jc w:val="center"/>
              <w:rPr>
                <w:sz w:val="28"/>
                <w:szCs w:val="28"/>
              </w:rPr>
            </w:pPr>
            <w:r w:rsidRPr="007652FA">
              <w:rPr>
                <w:sz w:val="28"/>
                <w:szCs w:val="28"/>
              </w:rPr>
              <w:t>77</w:t>
            </w:r>
          </w:p>
        </w:tc>
        <w:tc>
          <w:tcPr>
            <w:tcW w:w="2517" w:type="dxa"/>
            <w:shd w:val="clear" w:color="auto" w:fill="auto"/>
            <w:vAlign w:val="center"/>
          </w:tcPr>
          <w:p w14:paraId="73BB2D21" w14:textId="77777777" w:rsidR="006736F2" w:rsidRPr="007652FA" w:rsidRDefault="006736F2" w:rsidP="006729DB">
            <w:pPr>
              <w:jc w:val="center"/>
              <w:rPr>
                <w:sz w:val="28"/>
                <w:szCs w:val="28"/>
              </w:rPr>
            </w:pPr>
            <w:r>
              <w:rPr>
                <w:sz w:val="28"/>
                <w:szCs w:val="28"/>
              </w:rPr>
              <w:t>TCVN 4594:1988</w:t>
            </w:r>
          </w:p>
        </w:tc>
      </w:tr>
      <w:tr w:rsidR="006736F2" w:rsidRPr="007652FA" w14:paraId="67355238" w14:textId="77777777" w:rsidTr="006729DB">
        <w:trPr>
          <w:jc w:val="center"/>
        </w:trPr>
        <w:tc>
          <w:tcPr>
            <w:tcW w:w="785" w:type="dxa"/>
            <w:shd w:val="clear" w:color="auto" w:fill="auto"/>
            <w:vAlign w:val="center"/>
          </w:tcPr>
          <w:p w14:paraId="38E00923" w14:textId="77777777" w:rsidR="006736F2" w:rsidRPr="007652FA" w:rsidRDefault="006736F2" w:rsidP="006729DB">
            <w:pPr>
              <w:jc w:val="center"/>
              <w:rPr>
                <w:b/>
                <w:bCs/>
                <w:sz w:val="28"/>
                <w:szCs w:val="28"/>
              </w:rPr>
            </w:pPr>
            <w:r w:rsidRPr="007652FA">
              <w:rPr>
                <w:b/>
                <w:bCs/>
                <w:sz w:val="28"/>
                <w:szCs w:val="28"/>
              </w:rPr>
              <w:t>B</w:t>
            </w:r>
          </w:p>
        </w:tc>
        <w:tc>
          <w:tcPr>
            <w:tcW w:w="8503" w:type="dxa"/>
            <w:gridSpan w:val="3"/>
            <w:shd w:val="clear" w:color="auto" w:fill="auto"/>
          </w:tcPr>
          <w:p w14:paraId="05CB66D9" w14:textId="77777777" w:rsidR="006736F2" w:rsidRPr="007652FA" w:rsidRDefault="006736F2" w:rsidP="006729DB">
            <w:pPr>
              <w:jc w:val="both"/>
              <w:rPr>
                <w:b/>
                <w:bCs/>
                <w:sz w:val="28"/>
                <w:szCs w:val="28"/>
              </w:rPr>
            </w:pPr>
            <w:r w:rsidRPr="007652FA">
              <w:rPr>
                <w:b/>
                <w:bCs/>
                <w:sz w:val="28"/>
                <w:szCs w:val="28"/>
              </w:rPr>
              <w:t>Chỉ tiêu về an toàn</w:t>
            </w:r>
          </w:p>
        </w:tc>
      </w:tr>
      <w:tr w:rsidR="006736F2" w:rsidRPr="007652FA" w14:paraId="59859E44" w14:textId="77777777" w:rsidTr="006729DB">
        <w:trPr>
          <w:jc w:val="center"/>
        </w:trPr>
        <w:tc>
          <w:tcPr>
            <w:tcW w:w="785" w:type="dxa"/>
            <w:shd w:val="clear" w:color="auto" w:fill="auto"/>
            <w:vAlign w:val="center"/>
          </w:tcPr>
          <w:p w14:paraId="03A021D0" w14:textId="77777777" w:rsidR="006736F2" w:rsidRPr="007652FA" w:rsidRDefault="006736F2" w:rsidP="006729DB">
            <w:pPr>
              <w:jc w:val="center"/>
              <w:rPr>
                <w:sz w:val="28"/>
                <w:szCs w:val="28"/>
              </w:rPr>
            </w:pPr>
            <w:r w:rsidRPr="007652FA">
              <w:rPr>
                <w:sz w:val="28"/>
                <w:szCs w:val="28"/>
              </w:rPr>
              <w:t>7</w:t>
            </w:r>
          </w:p>
        </w:tc>
        <w:tc>
          <w:tcPr>
            <w:tcW w:w="4852" w:type="dxa"/>
            <w:shd w:val="clear" w:color="auto" w:fill="auto"/>
          </w:tcPr>
          <w:p w14:paraId="313DD885" w14:textId="77777777" w:rsidR="006736F2" w:rsidRPr="007652FA" w:rsidRDefault="006736F2" w:rsidP="006729DB">
            <w:pPr>
              <w:jc w:val="both"/>
              <w:rPr>
                <w:sz w:val="28"/>
                <w:szCs w:val="28"/>
              </w:rPr>
            </w:pPr>
            <w:r w:rsidRPr="007652FA">
              <w:rPr>
                <w:sz w:val="28"/>
                <w:szCs w:val="28"/>
              </w:rPr>
              <w:t xml:space="preserve">Aflatoxin B1 </w:t>
            </w:r>
          </w:p>
        </w:tc>
        <w:tc>
          <w:tcPr>
            <w:tcW w:w="1134" w:type="dxa"/>
            <w:shd w:val="clear" w:color="auto" w:fill="auto"/>
          </w:tcPr>
          <w:p w14:paraId="2CA82362" w14:textId="77777777" w:rsidR="006736F2" w:rsidRPr="007652FA" w:rsidRDefault="006736F2" w:rsidP="006729DB">
            <w:pPr>
              <w:jc w:val="center"/>
              <w:rPr>
                <w:sz w:val="28"/>
                <w:szCs w:val="28"/>
              </w:rPr>
            </w:pPr>
            <w:r w:rsidRPr="007652FA">
              <w:rPr>
                <w:sz w:val="28"/>
                <w:szCs w:val="28"/>
              </w:rPr>
              <w:t>77</w:t>
            </w:r>
          </w:p>
        </w:tc>
        <w:tc>
          <w:tcPr>
            <w:tcW w:w="2517" w:type="dxa"/>
            <w:shd w:val="clear" w:color="auto" w:fill="auto"/>
            <w:vAlign w:val="center"/>
          </w:tcPr>
          <w:p w14:paraId="496241DD" w14:textId="77777777" w:rsidR="006736F2" w:rsidRPr="007652FA" w:rsidRDefault="006736F2" w:rsidP="006729DB">
            <w:pPr>
              <w:jc w:val="center"/>
              <w:rPr>
                <w:sz w:val="28"/>
                <w:szCs w:val="28"/>
              </w:rPr>
            </w:pPr>
            <w:r>
              <w:rPr>
                <w:sz w:val="28"/>
                <w:szCs w:val="28"/>
              </w:rPr>
              <w:t>AOAC (2012)</w:t>
            </w:r>
          </w:p>
        </w:tc>
      </w:tr>
      <w:tr w:rsidR="006736F2" w:rsidRPr="007652FA" w14:paraId="424CD042" w14:textId="77777777" w:rsidTr="006729DB">
        <w:trPr>
          <w:jc w:val="center"/>
        </w:trPr>
        <w:tc>
          <w:tcPr>
            <w:tcW w:w="785" w:type="dxa"/>
            <w:shd w:val="clear" w:color="auto" w:fill="auto"/>
            <w:vAlign w:val="center"/>
          </w:tcPr>
          <w:p w14:paraId="76156E84" w14:textId="77777777" w:rsidR="006736F2" w:rsidRPr="007652FA" w:rsidRDefault="006736F2" w:rsidP="006729DB">
            <w:pPr>
              <w:jc w:val="center"/>
              <w:rPr>
                <w:sz w:val="28"/>
                <w:szCs w:val="28"/>
              </w:rPr>
            </w:pPr>
            <w:r w:rsidRPr="007652FA">
              <w:rPr>
                <w:sz w:val="28"/>
                <w:szCs w:val="28"/>
              </w:rPr>
              <w:t>8</w:t>
            </w:r>
          </w:p>
        </w:tc>
        <w:tc>
          <w:tcPr>
            <w:tcW w:w="4852" w:type="dxa"/>
            <w:shd w:val="clear" w:color="auto" w:fill="auto"/>
          </w:tcPr>
          <w:p w14:paraId="2F3DB9A9" w14:textId="77777777" w:rsidR="006736F2" w:rsidRPr="007652FA" w:rsidRDefault="006736F2" w:rsidP="006729DB">
            <w:pPr>
              <w:jc w:val="both"/>
              <w:rPr>
                <w:sz w:val="28"/>
                <w:szCs w:val="28"/>
              </w:rPr>
            </w:pPr>
            <w:r w:rsidRPr="007652FA">
              <w:rPr>
                <w:sz w:val="28"/>
                <w:szCs w:val="28"/>
              </w:rPr>
              <w:t>Aflatoxin B1B2G1G2</w:t>
            </w:r>
          </w:p>
        </w:tc>
        <w:tc>
          <w:tcPr>
            <w:tcW w:w="1134" w:type="dxa"/>
            <w:shd w:val="clear" w:color="auto" w:fill="auto"/>
          </w:tcPr>
          <w:p w14:paraId="6E085E09" w14:textId="77777777" w:rsidR="006736F2" w:rsidRPr="007652FA" w:rsidRDefault="006736F2" w:rsidP="006729DB">
            <w:pPr>
              <w:jc w:val="center"/>
              <w:rPr>
                <w:sz w:val="28"/>
                <w:szCs w:val="28"/>
              </w:rPr>
            </w:pPr>
            <w:r w:rsidRPr="007652FA">
              <w:rPr>
                <w:sz w:val="28"/>
                <w:szCs w:val="28"/>
              </w:rPr>
              <w:t>77</w:t>
            </w:r>
          </w:p>
        </w:tc>
        <w:tc>
          <w:tcPr>
            <w:tcW w:w="2517" w:type="dxa"/>
            <w:shd w:val="clear" w:color="auto" w:fill="auto"/>
            <w:vAlign w:val="center"/>
          </w:tcPr>
          <w:p w14:paraId="520C70B6" w14:textId="77777777" w:rsidR="006736F2" w:rsidRPr="007652FA" w:rsidRDefault="006736F2" w:rsidP="006729DB">
            <w:pPr>
              <w:jc w:val="center"/>
              <w:rPr>
                <w:sz w:val="28"/>
                <w:szCs w:val="28"/>
              </w:rPr>
            </w:pPr>
            <w:r>
              <w:rPr>
                <w:sz w:val="28"/>
                <w:szCs w:val="28"/>
              </w:rPr>
              <w:t>AOAC (2012)</w:t>
            </w:r>
          </w:p>
        </w:tc>
      </w:tr>
      <w:tr w:rsidR="006736F2" w:rsidRPr="007652FA" w14:paraId="564F7272" w14:textId="77777777" w:rsidTr="006729DB">
        <w:trPr>
          <w:jc w:val="center"/>
        </w:trPr>
        <w:tc>
          <w:tcPr>
            <w:tcW w:w="785" w:type="dxa"/>
            <w:shd w:val="clear" w:color="auto" w:fill="auto"/>
            <w:vAlign w:val="center"/>
          </w:tcPr>
          <w:p w14:paraId="17DE3B29" w14:textId="77777777" w:rsidR="006736F2" w:rsidRPr="007652FA" w:rsidRDefault="006736F2" w:rsidP="006729DB">
            <w:pPr>
              <w:jc w:val="center"/>
              <w:rPr>
                <w:sz w:val="28"/>
                <w:szCs w:val="28"/>
              </w:rPr>
            </w:pPr>
            <w:r w:rsidRPr="007652FA">
              <w:rPr>
                <w:sz w:val="28"/>
                <w:szCs w:val="28"/>
              </w:rPr>
              <w:t>9</w:t>
            </w:r>
          </w:p>
        </w:tc>
        <w:tc>
          <w:tcPr>
            <w:tcW w:w="4852" w:type="dxa"/>
            <w:shd w:val="clear" w:color="auto" w:fill="auto"/>
          </w:tcPr>
          <w:p w14:paraId="43905CCD" w14:textId="77777777" w:rsidR="006736F2" w:rsidRPr="007652FA" w:rsidRDefault="006736F2" w:rsidP="006729DB">
            <w:pPr>
              <w:jc w:val="both"/>
              <w:rPr>
                <w:sz w:val="28"/>
                <w:szCs w:val="28"/>
              </w:rPr>
            </w:pPr>
            <w:r w:rsidRPr="007652FA">
              <w:rPr>
                <w:sz w:val="28"/>
                <w:szCs w:val="28"/>
              </w:rPr>
              <w:t>Ochratoxin A</w:t>
            </w:r>
          </w:p>
        </w:tc>
        <w:tc>
          <w:tcPr>
            <w:tcW w:w="1134" w:type="dxa"/>
            <w:shd w:val="clear" w:color="auto" w:fill="auto"/>
          </w:tcPr>
          <w:p w14:paraId="1444F433" w14:textId="77777777" w:rsidR="006736F2" w:rsidRPr="007652FA" w:rsidRDefault="006736F2" w:rsidP="006729DB">
            <w:pPr>
              <w:jc w:val="center"/>
              <w:rPr>
                <w:sz w:val="28"/>
                <w:szCs w:val="28"/>
              </w:rPr>
            </w:pPr>
            <w:r w:rsidRPr="007652FA">
              <w:rPr>
                <w:sz w:val="28"/>
                <w:szCs w:val="28"/>
              </w:rPr>
              <w:t>77</w:t>
            </w:r>
          </w:p>
        </w:tc>
        <w:tc>
          <w:tcPr>
            <w:tcW w:w="2517" w:type="dxa"/>
            <w:shd w:val="clear" w:color="auto" w:fill="auto"/>
            <w:vAlign w:val="center"/>
          </w:tcPr>
          <w:p w14:paraId="34590632" w14:textId="77777777" w:rsidR="006736F2" w:rsidRPr="007652FA" w:rsidRDefault="006736F2" w:rsidP="006729DB">
            <w:pPr>
              <w:jc w:val="center"/>
              <w:rPr>
                <w:sz w:val="28"/>
                <w:szCs w:val="28"/>
              </w:rPr>
            </w:pPr>
            <w:r>
              <w:rPr>
                <w:sz w:val="28"/>
                <w:szCs w:val="28"/>
              </w:rPr>
              <w:t>AOAC (2012)</w:t>
            </w:r>
          </w:p>
        </w:tc>
      </w:tr>
      <w:tr w:rsidR="006736F2" w:rsidRPr="007652FA" w14:paraId="30CF895A" w14:textId="77777777" w:rsidTr="006729DB">
        <w:trPr>
          <w:jc w:val="center"/>
        </w:trPr>
        <w:tc>
          <w:tcPr>
            <w:tcW w:w="785" w:type="dxa"/>
            <w:shd w:val="clear" w:color="auto" w:fill="auto"/>
            <w:vAlign w:val="center"/>
          </w:tcPr>
          <w:p w14:paraId="40E667CA" w14:textId="77777777" w:rsidR="006736F2" w:rsidRPr="007652FA" w:rsidRDefault="006736F2" w:rsidP="006729DB">
            <w:pPr>
              <w:jc w:val="center"/>
              <w:rPr>
                <w:sz w:val="28"/>
                <w:szCs w:val="28"/>
              </w:rPr>
            </w:pPr>
            <w:r w:rsidRPr="007652FA">
              <w:rPr>
                <w:sz w:val="28"/>
                <w:szCs w:val="28"/>
              </w:rPr>
              <w:t>10</w:t>
            </w:r>
          </w:p>
        </w:tc>
        <w:tc>
          <w:tcPr>
            <w:tcW w:w="4852" w:type="dxa"/>
            <w:shd w:val="clear" w:color="auto" w:fill="auto"/>
          </w:tcPr>
          <w:p w14:paraId="62288B32" w14:textId="77777777" w:rsidR="006736F2" w:rsidRPr="007652FA" w:rsidRDefault="006736F2" w:rsidP="006729DB">
            <w:pPr>
              <w:jc w:val="both"/>
              <w:rPr>
                <w:sz w:val="28"/>
                <w:szCs w:val="28"/>
              </w:rPr>
            </w:pPr>
            <w:r w:rsidRPr="007652FA">
              <w:rPr>
                <w:sz w:val="28"/>
                <w:szCs w:val="28"/>
              </w:rPr>
              <w:t>As</w:t>
            </w:r>
          </w:p>
        </w:tc>
        <w:tc>
          <w:tcPr>
            <w:tcW w:w="1134" w:type="dxa"/>
            <w:shd w:val="clear" w:color="auto" w:fill="auto"/>
          </w:tcPr>
          <w:p w14:paraId="4870DCB3" w14:textId="77777777" w:rsidR="006736F2" w:rsidRPr="007652FA" w:rsidRDefault="006736F2" w:rsidP="006729DB">
            <w:pPr>
              <w:jc w:val="center"/>
              <w:rPr>
                <w:sz w:val="28"/>
                <w:szCs w:val="28"/>
              </w:rPr>
            </w:pPr>
            <w:r w:rsidRPr="007652FA">
              <w:rPr>
                <w:sz w:val="28"/>
                <w:szCs w:val="28"/>
              </w:rPr>
              <w:t>77</w:t>
            </w:r>
          </w:p>
        </w:tc>
        <w:tc>
          <w:tcPr>
            <w:tcW w:w="2517" w:type="dxa"/>
            <w:shd w:val="clear" w:color="auto" w:fill="auto"/>
            <w:vAlign w:val="center"/>
          </w:tcPr>
          <w:p w14:paraId="2CCF8935" w14:textId="77777777" w:rsidR="006736F2" w:rsidRPr="007652FA" w:rsidRDefault="006736F2" w:rsidP="006729DB">
            <w:pPr>
              <w:jc w:val="center"/>
              <w:rPr>
                <w:sz w:val="28"/>
                <w:szCs w:val="28"/>
              </w:rPr>
            </w:pPr>
            <w:r>
              <w:rPr>
                <w:sz w:val="28"/>
                <w:szCs w:val="28"/>
              </w:rPr>
              <w:t>AOAC 986.15</w:t>
            </w:r>
          </w:p>
        </w:tc>
      </w:tr>
      <w:tr w:rsidR="006736F2" w:rsidRPr="007652FA" w14:paraId="0FB275A6" w14:textId="77777777" w:rsidTr="006729DB">
        <w:trPr>
          <w:jc w:val="center"/>
        </w:trPr>
        <w:tc>
          <w:tcPr>
            <w:tcW w:w="785" w:type="dxa"/>
            <w:shd w:val="clear" w:color="auto" w:fill="auto"/>
            <w:vAlign w:val="center"/>
          </w:tcPr>
          <w:p w14:paraId="24D50608" w14:textId="77777777" w:rsidR="006736F2" w:rsidRPr="007652FA" w:rsidRDefault="006736F2" w:rsidP="006729DB">
            <w:pPr>
              <w:jc w:val="center"/>
              <w:rPr>
                <w:sz w:val="28"/>
                <w:szCs w:val="28"/>
              </w:rPr>
            </w:pPr>
            <w:r w:rsidRPr="007652FA">
              <w:rPr>
                <w:sz w:val="28"/>
                <w:szCs w:val="28"/>
              </w:rPr>
              <w:t>11</w:t>
            </w:r>
          </w:p>
        </w:tc>
        <w:tc>
          <w:tcPr>
            <w:tcW w:w="4852" w:type="dxa"/>
            <w:shd w:val="clear" w:color="auto" w:fill="auto"/>
          </w:tcPr>
          <w:p w14:paraId="1B552D8F" w14:textId="77777777" w:rsidR="006736F2" w:rsidRPr="007652FA" w:rsidRDefault="006736F2" w:rsidP="006729DB">
            <w:pPr>
              <w:jc w:val="both"/>
              <w:rPr>
                <w:sz w:val="28"/>
                <w:szCs w:val="28"/>
              </w:rPr>
            </w:pPr>
            <w:r w:rsidRPr="007652FA">
              <w:rPr>
                <w:sz w:val="28"/>
                <w:szCs w:val="28"/>
              </w:rPr>
              <w:t>Cd</w:t>
            </w:r>
          </w:p>
        </w:tc>
        <w:tc>
          <w:tcPr>
            <w:tcW w:w="1134" w:type="dxa"/>
            <w:shd w:val="clear" w:color="auto" w:fill="auto"/>
          </w:tcPr>
          <w:p w14:paraId="2DC199D2" w14:textId="77777777" w:rsidR="006736F2" w:rsidRPr="007652FA" w:rsidRDefault="006736F2" w:rsidP="006729DB">
            <w:pPr>
              <w:jc w:val="center"/>
              <w:rPr>
                <w:sz w:val="28"/>
                <w:szCs w:val="28"/>
              </w:rPr>
            </w:pPr>
            <w:r w:rsidRPr="007652FA">
              <w:rPr>
                <w:sz w:val="28"/>
                <w:szCs w:val="28"/>
              </w:rPr>
              <w:t>77</w:t>
            </w:r>
          </w:p>
        </w:tc>
        <w:tc>
          <w:tcPr>
            <w:tcW w:w="2517" w:type="dxa"/>
            <w:shd w:val="clear" w:color="auto" w:fill="auto"/>
            <w:vAlign w:val="center"/>
          </w:tcPr>
          <w:p w14:paraId="7736E314" w14:textId="77777777" w:rsidR="006736F2" w:rsidRPr="007652FA" w:rsidRDefault="006736F2" w:rsidP="006729DB">
            <w:pPr>
              <w:jc w:val="center"/>
              <w:rPr>
                <w:sz w:val="28"/>
                <w:szCs w:val="28"/>
              </w:rPr>
            </w:pPr>
            <w:r>
              <w:rPr>
                <w:sz w:val="28"/>
                <w:szCs w:val="28"/>
              </w:rPr>
              <w:t>AOAC 999.10</w:t>
            </w:r>
          </w:p>
        </w:tc>
      </w:tr>
      <w:tr w:rsidR="006736F2" w:rsidRPr="007652FA" w14:paraId="55BEE220" w14:textId="77777777" w:rsidTr="006729DB">
        <w:trPr>
          <w:jc w:val="center"/>
        </w:trPr>
        <w:tc>
          <w:tcPr>
            <w:tcW w:w="785" w:type="dxa"/>
            <w:shd w:val="clear" w:color="auto" w:fill="auto"/>
            <w:vAlign w:val="center"/>
          </w:tcPr>
          <w:p w14:paraId="4C580CB0" w14:textId="77777777" w:rsidR="006736F2" w:rsidRPr="007652FA" w:rsidRDefault="006736F2" w:rsidP="006729DB">
            <w:pPr>
              <w:jc w:val="center"/>
              <w:rPr>
                <w:sz w:val="28"/>
                <w:szCs w:val="28"/>
              </w:rPr>
            </w:pPr>
            <w:r w:rsidRPr="007652FA">
              <w:rPr>
                <w:sz w:val="28"/>
                <w:szCs w:val="28"/>
              </w:rPr>
              <w:t>12</w:t>
            </w:r>
          </w:p>
        </w:tc>
        <w:tc>
          <w:tcPr>
            <w:tcW w:w="4852" w:type="dxa"/>
            <w:shd w:val="clear" w:color="auto" w:fill="auto"/>
          </w:tcPr>
          <w:p w14:paraId="68EB9C4B" w14:textId="77777777" w:rsidR="006736F2" w:rsidRPr="007652FA" w:rsidRDefault="006736F2" w:rsidP="006729DB">
            <w:pPr>
              <w:jc w:val="both"/>
              <w:rPr>
                <w:sz w:val="28"/>
                <w:szCs w:val="28"/>
              </w:rPr>
            </w:pPr>
            <w:r w:rsidRPr="007652FA">
              <w:rPr>
                <w:sz w:val="28"/>
                <w:szCs w:val="28"/>
              </w:rPr>
              <w:t>Pb</w:t>
            </w:r>
          </w:p>
        </w:tc>
        <w:tc>
          <w:tcPr>
            <w:tcW w:w="1134" w:type="dxa"/>
            <w:shd w:val="clear" w:color="auto" w:fill="auto"/>
          </w:tcPr>
          <w:p w14:paraId="31D7D9B7" w14:textId="77777777" w:rsidR="006736F2" w:rsidRPr="007652FA" w:rsidRDefault="006736F2" w:rsidP="006729DB">
            <w:pPr>
              <w:jc w:val="center"/>
              <w:rPr>
                <w:sz w:val="28"/>
                <w:szCs w:val="28"/>
              </w:rPr>
            </w:pPr>
            <w:r w:rsidRPr="007652FA">
              <w:rPr>
                <w:sz w:val="28"/>
                <w:szCs w:val="28"/>
              </w:rPr>
              <w:t>77</w:t>
            </w:r>
          </w:p>
        </w:tc>
        <w:tc>
          <w:tcPr>
            <w:tcW w:w="2517" w:type="dxa"/>
            <w:shd w:val="clear" w:color="auto" w:fill="auto"/>
            <w:vAlign w:val="center"/>
          </w:tcPr>
          <w:p w14:paraId="40C80D9C" w14:textId="77777777" w:rsidR="006736F2" w:rsidRPr="007652FA" w:rsidRDefault="006736F2" w:rsidP="006729DB">
            <w:pPr>
              <w:jc w:val="center"/>
              <w:rPr>
                <w:sz w:val="28"/>
                <w:szCs w:val="28"/>
              </w:rPr>
            </w:pPr>
            <w:r>
              <w:rPr>
                <w:sz w:val="28"/>
                <w:szCs w:val="28"/>
              </w:rPr>
              <w:t>AOAC 999.10</w:t>
            </w:r>
          </w:p>
        </w:tc>
      </w:tr>
      <w:tr w:rsidR="006736F2" w:rsidRPr="007652FA" w14:paraId="2354F6FD" w14:textId="77777777" w:rsidTr="006729DB">
        <w:trPr>
          <w:jc w:val="center"/>
        </w:trPr>
        <w:tc>
          <w:tcPr>
            <w:tcW w:w="785" w:type="dxa"/>
            <w:shd w:val="clear" w:color="auto" w:fill="auto"/>
            <w:vAlign w:val="center"/>
          </w:tcPr>
          <w:p w14:paraId="16F5D845" w14:textId="77777777" w:rsidR="006736F2" w:rsidRPr="007652FA" w:rsidRDefault="006736F2" w:rsidP="006729DB">
            <w:pPr>
              <w:jc w:val="center"/>
              <w:rPr>
                <w:sz w:val="28"/>
                <w:szCs w:val="28"/>
              </w:rPr>
            </w:pPr>
            <w:r w:rsidRPr="007652FA">
              <w:rPr>
                <w:sz w:val="28"/>
                <w:szCs w:val="28"/>
              </w:rPr>
              <w:t>13</w:t>
            </w:r>
          </w:p>
        </w:tc>
        <w:tc>
          <w:tcPr>
            <w:tcW w:w="4852" w:type="dxa"/>
            <w:shd w:val="clear" w:color="auto" w:fill="auto"/>
          </w:tcPr>
          <w:p w14:paraId="70767F18" w14:textId="77777777" w:rsidR="006736F2" w:rsidRPr="007652FA" w:rsidRDefault="006736F2" w:rsidP="006729DB">
            <w:pPr>
              <w:jc w:val="both"/>
              <w:rPr>
                <w:sz w:val="28"/>
                <w:szCs w:val="28"/>
              </w:rPr>
            </w:pPr>
            <w:r w:rsidRPr="007652FA">
              <w:rPr>
                <w:sz w:val="28"/>
                <w:szCs w:val="28"/>
              </w:rPr>
              <w:t>Tổng số vi sinh vật hiếu khí</w:t>
            </w:r>
          </w:p>
        </w:tc>
        <w:tc>
          <w:tcPr>
            <w:tcW w:w="1134" w:type="dxa"/>
            <w:shd w:val="clear" w:color="auto" w:fill="auto"/>
          </w:tcPr>
          <w:p w14:paraId="0CF6A61F" w14:textId="77777777" w:rsidR="006736F2" w:rsidRPr="007652FA" w:rsidRDefault="006736F2" w:rsidP="006729DB">
            <w:pPr>
              <w:jc w:val="center"/>
              <w:rPr>
                <w:sz w:val="28"/>
                <w:szCs w:val="28"/>
              </w:rPr>
            </w:pPr>
            <w:r w:rsidRPr="007652FA">
              <w:rPr>
                <w:sz w:val="28"/>
                <w:szCs w:val="28"/>
              </w:rPr>
              <w:t>77</w:t>
            </w:r>
          </w:p>
        </w:tc>
        <w:tc>
          <w:tcPr>
            <w:tcW w:w="2517" w:type="dxa"/>
            <w:shd w:val="clear" w:color="auto" w:fill="auto"/>
            <w:vAlign w:val="center"/>
          </w:tcPr>
          <w:p w14:paraId="6D4FA40A" w14:textId="77777777" w:rsidR="006736F2" w:rsidRPr="007652FA" w:rsidRDefault="006736F2" w:rsidP="006729DB">
            <w:pPr>
              <w:jc w:val="center"/>
              <w:rPr>
                <w:sz w:val="28"/>
                <w:szCs w:val="28"/>
              </w:rPr>
            </w:pPr>
            <w:r>
              <w:rPr>
                <w:sz w:val="28"/>
                <w:szCs w:val="28"/>
              </w:rPr>
              <w:t>TCVN 4884-1:2015</w:t>
            </w:r>
          </w:p>
        </w:tc>
      </w:tr>
      <w:tr w:rsidR="006736F2" w:rsidRPr="007652FA" w14:paraId="0A9B89E2" w14:textId="77777777" w:rsidTr="006729DB">
        <w:trPr>
          <w:jc w:val="center"/>
        </w:trPr>
        <w:tc>
          <w:tcPr>
            <w:tcW w:w="785" w:type="dxa"/>
            <w:shd w:val="clear" w:color="auto" w:fill="auto"/>
            <w:vAlign w:val="center"/>
          </w:tcPr>
          <w:p w14:paraId="0D941C5C" w14:textId="77777777" w:rsidR="006736F2" w:rsidRPr="007652FA" w:rsidRDefault="006736F2" w:rsidP="006729DB">
            <w:pPr>
              <w:jc w:val="center"/>
              <w:rPr>
                <w:sz w:val="28"/>
                <w:szCs w:val="28"/>
              </w:rPr>
            </w:pPr>
            <w:r w:rsidRPr="007652FA">
              <w:rPr>
                <w:sz w:val="28"/>
                <w:szCs w:val="28"/>
              </w:rPr>
              <w:t>14</w:t>
            </w:r>
          </w:p>
        </w:tc>
        <w:tc>
          <w:tcPr>
            <w:tcW w:w="4852" w:type="dxa"/>
            <w:shd w:val="clear" w:color="auto" w:fill="auto"/>
          </w:tcPr>
          <w:p w14:paraId="06109DBD" w14:textId="77777777" w:rsidR="006736F2" w:rsidRPr="007652FA" w:rsidRDefault="006736F2" w:rsidP="006729DB">
            <w:pPr>
              <w:jc w:val="both"/>
              <w:rPr>
                <w:sz w:val="28"/>
                <w:szCs w:val="28"/>
              </w:rPr>
            </w:pPr>
            <w:r w:rsidRPr="007652FA">
              <w:rPr>
                <w:sz w:val="28"/>
                <w:szCs w:val="28"/>
              </w:rPr>
              <w:t>Coliforms</w:t>
            </w:r>
          </w:p>
        </w:tc>
        <w:tc>
          <w:tcPr>
            <w:tcW w:w="1134" w:type="dxa"/>
            <w:shd w:val="clear" w:color="auto" w:fill="auto"/>
          </w:tcPr>
          <w:p w14:paraId="4680047F" w14:textId="77777777" w:rsidR="006736F2" w:rsidRPr="007652FA" w:rsidRDefault="006736F2" w:rsidP="006729DB">
            <w:pPr>
              <w:jc w:val="center"/>
              <w:rPr>
                <w:sz w:val="28"/>
                <w:szCs w:val="28"/>
              </w:rPr>
            </w:pPr>
            <w:r w:rsidRPr="007652FA">
              <w:rPr>
                <w:sz w:val="28"/>
                <w:szCs w:val="28"/>
              </w:rPr>
              <w:t>77</w:t>
            </w:r>
          </w:p>
        </w:tc>
        <w:tc>
          <w:tcPr>
            <w:tcW w:w="2517" w:type="dxa"/>
            <w:shd w:val="clear" w:color="auto" w:fill="auto"/>
            <w:vAlign w:val="center"/>
          </w:tcPr>
          <w:p w14:paraId="383955C0" w14:textId="77777777" w:rsidR="006736F2" w:rsidRPr="007652FA" w:rsidRDefault="006736F2" w:rsidP="006729DB">
            <w:pPr>
              <w:jc w:val="center"/>
              <w:rPr>
                <w:sz w:val="28"/>
                <w:szCs w:val="28"/>
              </w:rPr>
            </w:pPr>
            <w:r>
              <w:rPr>
                <w:sz w:val="28"/>
                <w:szCs w:val="28"/>
              </w:rPr>
              <w:t>TCVN 6848:2007</w:t>
            </w:r>
          </w:p>
        </w:tc>
      </w:tr>
      <w:tr w:rsidR="006736F2" w:rsidRPr="007652FA" w14:paraId="30EB4D33" w14:textId="77777777" w:rsidTr="006729DB">
        <w:trPr>
          <w:jc w:val="center"/>
        </w:trPr>
        <w:tc>
          <w:tcPr>
            <w:tcW w:w="785" w:type="dxa"/>
            <w:shd w:val="clear" w:color="auto" w:fill="auto"/>
            <w:vAlign w:val="center"/>
          </w:tcPr>
          <w:p w14:paraId="0C05627F" w14:textId="77777777" w:rsidR="006736F2" w:rsidRPr="007652FA" w:rsidRDefault="006736F2" w:rsidP="006729DB">
            <w:pPr>
              <w:jc w:val="center"/>
              <w:rPr>
                <w:sz w:val="28"/>
                <w:szCs w:val="28"/>
              </w:rPr>
            </w:pPr>
            <w:r w:rsidRPr="007652FA">
              <w:rPr>
                <w:sz w:val="28"/>
                <w:szCs w:val="28"/>
              </w:rPr>
              <w:t>15</w:t>
            </w:r>
          </w:p>
        </w:tc>
        <w:tc>
          <w:tcPr>
            <w:tcW w:w="4852" w:type="dxa"/>
            <w:shd w:val="clear" w:color="auto" w:fill="auto"/>
          </w:tcPr>
          <w:p w14:paraId="45A048E0" w14:textId="77777777" w:rsidR="006736F2" w:rsidRPr="007652FA" w:rsidRDefault="006736F2" w:rsidP="006729DB">
            <w:pPr>
              <w:jc w:val="both"/>
              <w:rPr>
                <w:sz w:val="28"/>
                <w:szCs w:val="28"/>
              </w:rPr>
            </w:pPr>
            <w:r w:rsidRPr="007652FA">
              <w:rPr>
                <w:sz w:val="28"/>
                <w:szCs w:val="28"/>
              </w:rPr>
              <w:t>E.coli</w:t>
            </w:r>
          </w:p>
        </w:tc>
        <w:tc>
          <w:tcPr>
            <w:tcW w:w="1134" w:type="dxa"/>
            <w:shd w:val="clear" w:color="auto" w:fill="auto"/>
          </w:tcPr>
          <w:p w14:paraId="31188FB2" w14:textId="77777777" w:rsidR="006736F2" w:rsidRPr="007652FA" w:rsidRDefault="006736F2" w:rsidP="006729DB">
            <w:pPr>
              <w:jc w:val="center"/>
              <w:rPr>
                <w:sz w:val="28"/>
                <w:szCs w:val="28"/>
              </w:rPr>
            </w:pPr>
            <w:r w:rsidRPr="007652FA">
              <w:rPr>
                <w:sz w:val="28"/>
                <w:szCs w:val="28"/>
              </w:rPr>
              <w:t>77</w:t>
            </w:r>
          </w:p>
        </w:tc>
        <w:tc>
          <w:tcPr>
            <w:tcW w:w="2517" w:type="dxa"/>
            <w:shd w:val="clear" w:color="auto" w:fill="auto"/>
            <w:vAlign w:val="center"/>
          </w:tcPr>
          <w:p w14:paraId="164D5CBC" w14:textId="77777777" w:rsidR="006736F2" w:rsidRPr="007652FA" w:rsidRDefault="006736F2" w:rsidP="006729DB">
            <w:pPr>
              <w:jc w:val="center"/>
              <w:rPr>
                <w:sz w:val="28"/>
                <w:szCs w:val="28"/>
              </w:rPr>
            </w:pPr>
            <w:r>
              <w:rPr>
                <w:sz w:val="28"/>
                <w:szCs w:val="28"/>
              </w:rPr>
              <w:t>TCVN 7924-2:2008</w:t>
            </w:r>
          </w:p>
        </w:tc>
      </w:tr>
      <w:tr w:rsidR="006736F2" w:rsidRPr="007652FA" w14:paraId="19017A89" w14:textId="77777777" w:rsidTr="006729DB">
        <w:trPr>
          <w:jc w:val="center"/>
        </w:trPr>
        <w:tc>
          <w:tcPr>
            <w:tcW w:w="785" w:type="dxa"/>
            <w:shd w:val="clear" w:color="auto" w:fill="auto"/>
            <w:vAlign w:val="center"/>
          </w:tcPr>
          <w:p w14:paraId="4DFD5A25" w14:textId="77777777" w:rsidR="006736F2" w:rsidRPr="007652FA" w:rsidRDefault="006736F2" w:rsidP="006729DB">
            <w:pPr>
              <w:jc w:val="center"/>
              <w:rPr>
                <w:sz w:val="28"/>
                <w:szCs w:val="28"/>
              </w:rPr>
            </w:pPr>
            <w:r w:rsidRPr="007652FA">
              <w:rPr>
                <w:sz w:val="28"/>
                <w:szCs w:val="28"/>
              </w:rPr>
              <w:t>16</w:t>
            </w:r>
          </w:p>
        </w:tc>
        <w:tc>
          <w:tcPr>
            <w:tcW w:w="4852" w:type="dxa"/>
            <w:shd w:val="clear" w:color="auto" w:fill="auto"/>
          </w:tcPr>
          <w:p w14:paraId="0B781543" w14:textId="77777777" w:rsidR="006736F2" w:rsidRPr="007652FA" w:rsidRDefault="006736F2" w:rsidP="006729DB">
            <w:pPr>
              <w:jc w:val="both"/>
              <w:rPr>
                <w:sz w:val="28"/>
                <w:szCs w:val="28"/>
              </w:rPr>
            </w:pPr>
            <w:r w:rsidRPr="007652FA">
              <w:rPr>
                <w:sz w:val="28"/>
                <w:szCs w:val="28"/>
              </w:rPr>
              <w:t>S.aureus</w:t>
            </w:r>
          </w:p>
        </w:tc>
        <w:tc>
          <w:tcPr>
            <w:tcW w:w="1134" w:type="dxa"/>
            <w:shd w:val="clear" w:color="auto" w:fill="auto"/>
          </w:tcPr>
          <w:p w14:paraId="18D45A53" w14:textId="77777777" w:rsidR="006736F2" w:rsidRPr="007652FA" w:rsidRDefault="006736F2" w:rsidP="006729DB">
            <w:pPr>
              <w:jc w:val="center"/>
              <w:rPr>
                <w:sz w:val="28"/>
                <w:szCs w:val="28"/>
              </w:rPr>
            </w:pPr>
            <w:r w:rsidRPr="007652FA">
              <w:rPr>
                <w:sz w:val="28"/>
                <w:szCs w:val="28"/>
              </w:rPr>
              <w:t>77</w:t>
            </w:r>
          </w:p>
        </w:tc>
        <w:tc>
          <w:tcPr>
            <w:tcW w:w="2517" w:type="dxa"/>
            <w:shd w:val="clear" w:color="auto" w:fill="auto"/>
            <w:vAlign w:val="center"/>
          </w:tcPr>
          <w:p w14:paraId="2599D15C" w14:textId="77777777" w:rsidR="006736F2" w:rsidRPr="007652FA" w:rsidRDefault="006736F2" w:rsidP="006729DB">
            <w:pPr>
              <w:jc w:val="center"/>
              <w:rPr>
                <w:sz w:val="28"/>
                <w:szCs w:val="28"/>
              </w:rPr>
            </w:pPr>
            <w:r>
              <w:rPr>
                <w:sz w:val="28"/>
                <w:szCs w:val="28"/>
              </w:rPr>
              <w:t>TCVN 4830-1:2005</w:t>
            </w:r>
          </w:p>
        </w:tc>
      </w:tr>
      <w:tr w:rsidR="006736F2" w:rsidRPr="007652FA" w14:paraId="3671EC2A" w14:textId="77777777" w:rsidTr="006729DB">
        <w:trPr>
          <w:jc w:val="center"/>
        </w:trPr>
        <w:tc>
          <w:tcPr>
            <w:tcW w:w="785" w:type="dxa"/>
            <w:shd w:val="clear" w:color="auto" w:fill="auto"/>
            <w:vAlign w:val="center"/>
          </w:tcPr>
          <w:p w14:paraId="68C69184" w14:textId="77777777" w:rsidR="006736F2" w:rsidRPr="007652FA" w:rsidRDefault="006736F2" w:rsidP="006729DB">
            <w:pPr>
              <w:jc w:val="center"/>
              <w:rPr>
                <w:sz w:val="28"/>
                <w:szCs w:val="28"/>
              </w:rPr>
            </w:pPr>
            <w:r w:rsidRPr="007652FA">
              <w:rPr>
                <w:sz w:val="28"/>
                <w:szCs w:val="28"/>
              </w:rPr>
              <w:t>17</w:t>
            </w:r>
          </w:p>
        </w:tc>
        <w:tc>
          <w:tcPr>
            <w:tcW w:w="4852" w:type="dxa"/>
            <w:shd w:val="clear" w:color="auto" w:fill="auto"/>
          </w:tcPr>
          <w:p w14:paraId="24C95430" w14:textId="77777777" w:rsidR="006736F2" w:rsidRPr="007652FA" w:rsidRDefault="006736F2" w:rsidP="006729DB">
            <w:pPr>
              <w:jc w:val="both"/>
              <w:rPr>
                <w:sz w:val="28"/>
                <w:szCs w:val="28"/>
              </w:rPr>
            </w:pPr>
            <w:r w:rsidRPr="007652FA">
              <w:rPr>
                <w:sz w:val="28"/>
                <w:szCs w:val="28"/>
              </w:rPr>
              <w:t>Cl. Perfringens</w:t>
            </w:r>
          </w:p>
        </w:tc>
        <w:tc>
          <w:tcPr>
            <w:tcW w:w="1134" w:type="dxa"/>
            <w:shd w:val="clear" w:color="auto" w:fill="auto"/>
          </w:tcPr>
          <w:p w14:paraId="5AAF8A1B" w14:textId="77777777" w:rsidR="006736F2" w:rsidRPr="007652FA" w:rsidRDefault="006736F2" w:rsidP="006729DB">
            <w:pPr>
              <w:jc w:val="center"/>
              <w:rPr>
                <w:sz w:val="28"/>
                <w:szCs w:val="28"/>
              </w:rPr>
            </w:pPr>
            <w:r w:rsidRPr="007652FA">
              <w:rPr>
                <w:sz w:val="28"/>
                <w:szCs w:val="28"/>
              </w:rPr>
              <w:t>77</w:t>
            </w:r>
          </w:p>
        </w:tc>
        <w:tc>
          <w:tcPr>
            <w:tcW w:w="2517" w:type="dxa"/>
            <w:shd w:val="clear" w:color="auto" w:fill="auto"/>
            <w:vAlign w:val="center"/>
          </w:tcPr>
          <w:p w14:paraId="1B521164" w14:textId="77777777" w:rsidR="006736F2" w:rsidRPr="007652FA" w:rsidRDefault="006736F2" w:rsidP="006729DB">
            <w:pPr>
              <w:jc w:val="center"/>
              <w:rPr>
                <w:sz w:val="28"/>
                <w:szCs w:val="28"/>
              </w:rPr>
            </w:pPr>
            <w:r>
              <w:rPr>
                <w:sz w:val="28"/>
                <w:szCs w:val="28"/>
              </w:rPr>
              <w:t>TCVN 4991:2005</w:t>
            </w:r>
          </w:p>
        </w:tc>
      </w:tr>
      <w:tr w:rsidR="006736F2" w:rsidRPr="007652FA" w14:paraId="3ED43B89" w14:textId="77777777" w:rsidTr="006729DB">
        <w:trPr>
          <w:jc w:val="center"/>
        </w:trPr>
        <w:tc>
          <w:tcPr>
            <w:tcW w:w="785" w:type="dxa"/>
            <w:shd w:val="clear" w:color="auto" w:fill="auto"/>
            <w:vAlign w:val="center"/>
          </w:tcPr>
          <w:p w14:paraId="4B7DE1FF" w14:textId="77777777" w:rsidR="006736F2" w:rsidRPr="007652FA" w:rsidRDefault="006736F2" w:rsidP="006729DB">
            <w:pPr>
              <w:jc w:val="center"/>
              <w:rPr>
                <w:sz w:val="28"/>
                <w:szCs w:val="28"/>
              </w:rPr>
            </w:pPr>
            <w:r w:rsidRPr="007652FA">
              <w:rPr>
                <w:sz w:val="28"/>
                <w:szCs w:val="28"/>
              </w:rPr>
              <w:t>18</w:t>
            </w:r>
          </w:p>
        </w:tc>
        <w:tc>
          <w:tcPr>
            <w:tcW w:w="4852" w:type="dxa"/>
            <w:shd w:val="clear" w:color="auto" w:fill="auto"/>
          </w:tcPr>
          <w:p w14:paraId="3753CC34" w14:textId="77777777" w:rsidR="006736F2" w:rsidRPr="007652FA" w:rsidRDefault="006736F2" w:rsidP="006729DB">
            <w:pPr>
              <w:jc w:val="both"/>
              <w:rPr>
                <w:sz w:val="28"/>
                <w:szCs w:val="28"/>
              </w:rPr>
            </w:pPr>
            <w:r w:rsidRPr="007652FA">
              <w:rPr>
                <w:sz w:val="28"/>
                <w:szCs w:val="28"/>
              </w:rPr>
              <w:t>B.cereus</w:t>
            </w:r>
          </w:p>
        </w:tc>
        <w:tc>
          <w:tcPr>
            <w:tcW w:w="1134" w:type="dxa"/>
            <w:shd w:val="clear" w:color="auto" w:fill="auto"/>
          </w:tcPr>
          <w:p w14:paraId="24CDB531" w14:textId="77777777" w:rsidR="006736F2" w:rsidRPr="007652FA" w:rsidRDefault="006736F2" w:rsidP="006729DB">
            <w:pPr>
              <w:jc w:val="center"/>
              <w:rPr>
                <w:sz w:val="28"/>
                <w:szCs w:val="28"/>
              </w:rPr>
            </w:pPr>
            <w:r w:rsidRPr="007652FA">
              <w:rPr>
                <w:sz w:val="28"/>
                <w:szCs w:val="28"/>
              </w:rPr>
              <w:t>77</w:t>
            </w:r>
          </w:p>
        </w:tc>
        <w:tc>
          <w:tcPr>
            <w:tcW w:w="2517" w:type="dxa"/>
            <w:shd w:val="clear" w:color="auto" w:fill="auto"/>
            <w:vAlign w:val="center"/>
          </w:tcPr>
          <w:p w14:paraId="02ACEB87" w14:textId="77777777" w:rsidR="006736F2" w:rsidRPr="007652FA" w:rsidRDefault="006736F2" w:rsidP="006729DB">
            <w:pPr>
              <w:jc w:val="center"/>
              <w:rPr>
                <w:sz w:val="28"/>
                <w:szCs w:val="28"/>
              </w:rPr>
            </w:pPr>
            <w:r>
              <w:rPr>
                <w:sz w:val="28"/>
                <w:szCs w:val="28"/>
              </w:rPr>
              <w:t>TCVN 4992:2005</w:t>
            </w:r>
          </w:p>
        </w:tc>
      </w:tr>
      <w:tr w:rsidR="006736F2" w:rsidRPr="007652FA" w14:paraId="7AE3B9C8" w14:textId="77777777" w:rsidTr="006729DB">
        <w:trPr>
          <w:jc w:val="center"/>
        </w:trPr>
        <w:tc>
          <w:tcPr>
            <w:tcW w:w="785" w:type="dxa"/>
            <w:shd w:val="clear" w:color="auto" w:fill="auto"/>
            <w:vAlign w:val="center"/>
          </w:tcPr>
          <w:p w14:paraId="6EFCD807" w14:textId="77777777" w:rsidR="006736F2" w:rsidRPr="007652FA" w:rsidRDefault="006736F2" w:rsidP="006729DB">
            <w:pPr>
              <w:jc w:val="center"/>
              <w:rPr>
                <w:sz w:val="28"/>
                <w:szCs w:val="28"/>
              </w:rPr>
            </w:pPr>
            <w:r w:rsidRPr="007652FA">
              <w:rPr>
                <w:sz w:val="28"/>
                <w:szCs w:val="28"/>
              </w:rPr>
              <w:t>19</w:t>
            </w:r>
          </w:p>
        </w:tc>
        <w:tc>
          <w:tcPr>
            <w:tcW w:w="4852" w:type="dxa"/>
            <w:shd w:val="clear" w:color="auto" w:fill="auto"/>
          </w:tcPr>
          <w:p w14:paraId="74F86C8A" w14:textId="77777777" w:rsidR="006736F2" w:rsidRPr="007652FA" w:rsidRDefault="006736F2" w:rsidP="006729DB">
            <w:pPr>
              <w:jc w:val="both"/>
              <w:rPr>
                <w:sz w:val="28"/>
                <w:szCs w:val="28"/>
              </w:rPr>
            </w:pPr>
            <w:r w:rsidRPr="007652FA">
              <w:rPr>
                <w:sz w:val="28"/>
                <w:szCs w:val="28"/>
              </w:rPr>
              <w:t>Tổng số bào tử nấm men mốc</w:t>
            </w:r>
          </w:p>
        </w:tc>
        <w:tc>
          <w:tcPr>
            <w:tcW w:w="1134" w:type="dxa"/>
            <w:shd w:val="clear" w:color="auto" w:fill="auto"/>
          </w:tcPr>
          <w:p w14:paraId="7968EED4" w14:textId="77777777" w:rsidR="006736F2" w:rsidRPr="007652FA" w:rsidRDefault="006736F2" w:rsidP="006729DB">
            <w:pPr>
              <w:jc w:val="center"/>
              <w:rPr>
                <w:sz w:val="28"/>
                <w:szCs w:val="28"/>
              </w:rPr>
            </w:pPr>
            <w:r w:rsidRPr="007652FA">
              <w:rPr>
                <w:sz w:val="28"/>
                <w:szCs w:val="28"/>
              </w:rPr>
              <w:t>77</w:t>
            </w:r>
          </w:p>
        </w:tc>
        <w:tc>
          <w:tcPr>
            <w:tcW w:w="2517" w:type="dxa"/>
            <w:shd w:val="clear" w:color="auto" w:fill="auto"/>
            <w:vAlign w:val="center"/>
          </w:tcPr>
          <w:p w14:paraId="499F2F3B" w14:textId="77777777" w:rsidR="006736F2" w:rsidRPr="007652FA" w:rsidRDefault="006736F2" w:rsidP="006729DB">
            <w:pPr>
              <w:jc w:val="center"/>
              <w:rPr>
                <w:sz w:val="28"/>
                <w:szCs w:val="28"/>
              </w:rPr>
            </w:pPr>
            <w:r>
              <w:rPr>
                <w:sz w:val="28"/>
                <w:szCs w:val="28"/>
              </w:rPr>
              <w:t>TCVN 8275-2:2010</w:t>
            </w:r>
          </w:p>
        </w:tc>
      </w:tr>
    </w:tbl>
    <w:bookmarkEnd w:id="1"/>
    <w:p w14:paraId="0D5B1536" w14:textId="77777777" w:rsidR="006736F2" w:rsidRPr="00B7708F" w:rsidRDefault="006736F2" w:rsidP="006736F2">
      <w:pPr>
        <w:ind w:firstLine="720"/>
        <w:jc w:val="both"/>
        <w:rPr>
          <w:sz w:val="28"/>
          <w:szCs w:val="28"/>
        </w:rPr>
      </w:pPr>
      <w:r w:rsidRPr="00B7708F">
        <w:rPr>
          <w:sz w:val="28"/>
          <w:szCs w:val="28"/>
        </w:rPr>
        <w:t>- Đ</w:t>
      </w:r>
      <w:r>
        <w:rPr>
          <w:sz w:val="28"/>
          <w:szCs w:val="28"/>
        </w:rPr>
        <w:t>ịa</w:t>
      </w:r>
      <w:r w:rsidRPr="00B7708F">
        <w:rPr>
          <w:sz w:val="28"/>
          <w:szCs w:val="28"/>
        </w:rPr>
        <w:t xml:space="preserve"> điểm: Tại các cơ sở sản xuất Kẹo cu đơ trên địa bàn tỉnh.</w:t>
      </w:r>
    </w:p>
    <w:p w14:paraId="7A496D4A" w14:textId="77777777" w:rsidR="006736F2" w:rsidRPr="00B7708F" w:rsidRDefault="006736F2" w:rsidP="006736F2">
      <w:pPr>
        <w:ind w:firstLine="720"/>
        <w:jc w:val="both"/>
        <w:rPr>
          <w:sz w:val="28"/>
          <w:szCs w:val="28"/>
        </w:rPr>
      </w:pPr>
      <w:r w:rsidRPr="00B7708F">
        <w:rPr>
          <w:sz w:val="28"/>
          <w:szCs w:val="28"/>
        </w:rPr>
        <w:t>- Thời gian: Quý II/2022.</w:t>
      </w:r>
    </w:p>
    <w:p w14:paraId="6DF2A452" w14:textId="701D46E5" w:rsidR="006736F2" w:rsidRPr="00B7708F" w:rsidRDefault="006736F2" w:rsidP="005D288D">
      <w:pPr>
        <w:spacing w:before="60" w:after="60"/>
        <w:ind w:firstLine="720"/>
        <w:jc w:val="both"/>
        <w:rPr>
          <w:b/>
          <w:sz w:val="28"/>
          <w:szCs w:val="28"/>
        </w:rPr>
      </w:pPr>
      <w:r w:rsidRPr="00B7708F">
        <w:rPr>
          <w:b/>
          <w:sz w:val="28"/>
          <w:szCs w:val="28"/>
        </w:rPr>
        <w:t xml:space="preserve">8. Phương thức thực hiện và tài liệu làm căn cứ xây dựng </w:t>
      </w:r>
      <w:r w:rsidR="00B272BB">
        <w:rPr>
          <w:b/>
          <w:sz w:val="28"/>
          <w:szCs w:val="28"/>
        </w:rPr>
        <w:t>QCĐP</w:t>
      </w:r>
      <w:r>
        <w:rPr>
          <w:b/>
          <w:sz w:val="28"/>
          <w:szCs w:val="28"/>
        </w:rPr>
        <w:t xml:space="preserve"> </w:t>
      </w:r>
    </w:p>
    <w:p w14:paraId="1096C21F" w14:textId="77777777" w:rsidR="006736F2" w:rsidRPr="00B7708F" w:rsidRDefault="006736F2" w:rsidP="005D288D">
      <w:pPr>
        <w:spacing w:before="60" w:after="60"/>
        <w:ind w:firstLine="720"/>
        <w:jc w:val="both"/>
        <w:rPr>
          <w:bCs/>
          <w:sz w:val="28"/>
          <w:szCs w:val="28"/>
        </w:rPr>
      </w:pPr>
      <w:r w:rsidRPr="00B7708F">
        <w:rPr>
          <w:bCs/>
          <w:sz w:val="28"/>
          <w:szCs w:val="28"/>
        </w:rPr>
        <w:t>8.1. Phương thức thực hiện</w:t>
      </w:r>
    </w:p>
    <w:tbl>
      <w:tblPr>
        <w:tblW w:w="5557" w:type="pct"/>
        <w:tblCellMar>
          <w:left w:w="0" w:type="dxa"/>
          <w:right w:w="0" w:type="dxa"/>
        </w:tblCellMar>
        <w:tblLook w:val="01E0" w:firstRow="1" w:lastRow="1" w:firstColumn="1" w:lastColumn="1" w:noHBand="0" w:noVBand="0"/>
      </w:tblPr>
      <w:tblGrid>
        <w:gridCol w:w="8504"/>
        <w:gridCol w:w="1579"/>
      </w:tblGrid>
      <w:tr w:rsidR="006736F2" w:rsidRPr="00B7708F" w14:paraId="0A49E007" w14:textId="77777777" w:rsidTr="006729DB">
        <w:tc>
          <w:tcPr>
            <w:tcW w:w="4217" w:type="pct"/>
            <w:shd w:val="clear" w:color="auto" w:fill="auto"/>
          </w:tcPr>
          <w:p w14:paraId="02A1DB22" w14:textId="77777777" w:rsidR="006736F2" w:rsidRPr="00B7708F" w:rsidRDefault="006736F2" w:rsidP="005D288D">
            <w:pPr>
              <w:spacing w:before="60" w:after="60"/>
              <w:ind w:firstLine="720"/>
              <w:jc w:val="both"/>
              <w:rPr>
                <w:sz w:val="28"/>
                <w:szCs w:val="28"/>
              </w:rPr>
            </w:pPr>
            <w:r w:rsidRPr="00B7708F">
              <w:rPr>
                <w:sz w:val="28"/>
                <w:szCs w:val="28"/>
              </w:rPr>
              <w:t xml:space="preserve">- Xây dựng </w:t>
            </w:r>
            <w:r>
              <w:rPr>
                <w:sz w:val="28"/>
                <w:szCs w:val="28"/>
              </w:rPr>
              <w:t>QCĐP</w:t>
            </w:r>
            <w:r w:rsidRPr="00B7708F">
              <w:rPr>
                <w:sz w:val="28"/>
                <w:szCs w:val="28"/>
              </w:rPr>
              <w:t xml:space="preserve"> trên cơ sở tiêu chuẩn</w:t>
            </w:r>
            <w:r>
              <w:rPr>
                <w:sz w:val="28"/>
                <w:szCs w:val="28"/>
              </w:rPr>
              <w:t xml:space="preserve"> </w:t>
            </w:r>
          </w:p>
        </w:tc>
        <w:tc>
          <w:tcPr>
            <w:tcW w:w="783" w:type="pct"/>
            <w:shd w:val="clear" w:color="auto" w:fill="auto"/>
          </w:tcPr>
          <w:p w14:paraId="16605FDA" w14:textId="77777777" w:rsidR="006736F2" w:rsidRPr="00B7708F" w:rsidRDefault="006736F2" w:rsidP="005D288D">
            <w:pPr>
              <w:spacing w:before="60" w:after="60"/>
              <w:ind w:firstLine="720"/>
              <w:jc w:val="both"/>
              <w:rPr>
                <w:sz w:val="28"/>
                <w:szCs w:val="28"/>
              </w:rPr>
            </w:pPr>
            <w:r w:rsidRPr="00B7708F">
              <w:rPr>
                <w:sz w:val="28"/>
                <w:szCs w:val="28"/>
              </w:rPr>
              <w:t xml:space="preserve"> </w:t>
            </w:r>
            <w:r w:rsidRPr="00B7708F">
              <w:rPr>
                <w:sz w:val="28"/>
                <w:szCs w:val="28"/>
              </w:rPr>
              <w:fldChar w:fldCharType="begin">
                <w:ffData>
                  <w:name w:val=""/>
                  <w:enabled/>
                  <w:calcOnExit w:val="0"/>
                  <w:checkBox>
                    <w:sizeAuto/>
                    <w:default w:val="0"/>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r>
      <w:tr w:rsidR="006736F2" w:rsidRPr="00B7708F" w14:paraId="48931BEF" w14:textId="77777777" w:rsidTr="006729DB">
        <w:tc>
          <w:tcPr>
            <w:tcW w:w="4217" w:type="pct"/>
            <w:shd w:val="clear" w:color="auto" w:fill="auto"/>
          </w:tcPr>
          <w:p w14:paraId="4F242F01" w14:textId="77777777" w:rsidR="006736F2" w:rsidRPr="00B7708F" w:rsidRDefault="006736F2" w:rsidP="005D288D">
            <w:pPr>
              <w:spacing w:before="60" w:after="60"/>
              <w:ind w:firstLine="720"/>
              <w:jc w:val="both"/>
              <w:rPr>
                <w:sz w:val="28"/>
                <w:szCs w:val="28"/>
              </w:rPr>
            </w:pPr>
            <w:r w:rsidRPr="00B7708F">
              <w:rPr>
                <w:sz w:val="28"/>
                <w:szCs w:val="28"/>
              </w:rPr>
              <w:t xml:space="preserve">- Xây dựng </w:t>
            </w:r>
            <w:r>
              <w:rPr>
                <w:sz w:val="28"/>
                <w:szCs w:val="28"/>
              </w:rPr>
              <w:t>QCĐP</w:t>
            </w:r>
            <w:r w:rsidRPr="00B7708F">
              <w:rPr>
                <w:sz w:val="28"/>
                <w:szCs w:val="28"/>
              </w:rPr>
              <w:t xml:space="preserve"> trên cơ sở tham khảo tài liệu, dữ liệu khác</w:t>
            </w:r>
          </w:p>
        </w:tc>
        <w:tc>
          <w:tcPr>
            <w:tcW w:w="783" w:type="pct"/>
            <w:shd w:val="clear" w:color="auto" w:fill="auto"/>
          </w:tcPr>
          <w:p w14:paraId="3A2C17A0" w14:textId="77777777" w:rsidR="006736F2" w:rsidRPr="00B7708F" w:rsidRDefault="006736F2" w:rsidP="005D288D">
            <w:pPr>
              <w:spacing w:before="60" w:after="60"/>
              <w:ind w:firstLine="720"/>
              <w:jc w:val="both"/>
              <w:rPr>
                <w:sz w:val="28"/>
                <w:szCs w:val="28"/>
              </w:rPr>
            </w:pPr>
            <w:r w:rsidRPr="00B7708F">
              <w:rPr>
                <w:sz w:val="28"/>
                <w:szCs w:val="28"/>
              </w:rPr>
              <w:t xml:space="preserve"> </w:t>
            </w:r>
            <w:r w:rsidRPr="00B7708F">
              <w:rPr>
                <w:sz w:val="28"/>
                <w:szCs w:val="28"/>
              </w:rPr>
              <w:fldChar w:fldCharType="begin">
                <w:ffData>
                  <w:name w:val=""/>
                  <w:enabled/>
                  <w:calcOnExit w:val="0"/>
                  <w:checkBox>
                    <w:sizeAuto/>
                    <w:default w:val="0"/>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r>
      <w:tr w:rsidR="006736F2" w:rsidRPr="00B7708F" w14:paraId="419B8AEC" w14:textId="77777777" w:rsidTr="006729DB">
        <w:tc>
          <w:tcPr>
            <w:tcW w:w="4217" w:type="pct"/>
            <w:shd w:val="clear" w:color="auto" w:fill="auto"/>
          </w:tcPr>
          <w:p w14:paraId="4EA36C40" w14:textId="77777777" w:rsidR="006736F2" w:rsidRPr="00B7708F" w:rsidRDefault="006736F2" w:rsidP="005D288D">
            <w:pPr>
              <w:spacing w:before="60" w:after="60"/>
              <w:ind w:firstLine="720"/>
              <w:jc w:val="both"/>
              <w:rPr>
                <w:sz w:val="28"/>
                <w:szCs w:val="28"/>
              </w:rPr>
            </w:pPr>
            <w:r w:rsidRPr="00B7708F">
              <w:rPr>
                <w:sz w:val="28"/>
                <w:szCs w:val="28"/>
              </w:rPr>
              <w:lastRenderedPageBreak/>
              <w:t xml:space="preserve">- Xây dựng </w:t>
            </w:r>
            <w:r>
              <w:rPr>
                <w:sz w:val="28"/>
                <w:szCs w:val="28"/>
              </w:rPr>
              <w:t>QCĐP</w:t>
            </w:r>
            <w:r w:rsidRPr="00B7708F">
              <w:rPr>
                <w:sz w:val="28"/>
                <w:szCs w:val="28"/>
              </w:rPr>
              <w:t xml:space="preserve"> kết hợp tiêu chuẩn và tham khảo các tài liệu, dữ liệu</w:t>
            </w:r>
          </w:p>
        </w:tc>
        <w:tc>
          <w:tcPr>
            <w:tcW w:w="783" w:type="pct"/>
            <w:shd w:val="clear" w:color="auto" w:fill="auto"/>
          </w:tcPr>
          <w:p w14:paraId="6E7CB794" w14:textId="77777777" w:rsidR="006736F2" w:rsidRPr="00B7708F" w:rsidRDefault="006736F2" w:rsidP="005D288D">
            <w:pPr>
              <w:spacing w:before="60" w:after="60"/>
              <w:ind w:firstLine="720"/>
              <w:jc w:val="both"/>
              <w:rPr>
                <w:sz w:val="28"/>
                <w:szCs w:val="28"/>
              </w:rPr>
            </w:pPr>
            <w:r w:rsidRPr="00B7708F">
              <w:rPr>
                <w:sz w:val="28"/>
                <w:szCs w:val="28"/>
              </w:rPr>
              <w:t xml:space="preserve"> </w:t>
            </w:r>
            <w:r w:rsidRPr="00B7708F">
              <w:rPr>
                <w:sz w:val="28"/>
                <w:szCs w:val="28"/>
              </w:rPr>
              <w:fldChar w:fldCharType="begin">
                <w:ffData>
                  <w:name w:val=""/>
                  <w:enabled/>
                  <w:calcOnExit w:val="0"/>
                  <w:checkBox>
                    <w:sizeAuto/>
                    <w:default w:val="1"/>
                  </w:checkBox>
                </w:ffData>
              </w:fldChar>
            </w:r>
            <w:r w:rsidRPr="00B7708F">
              <w:rPr>
                <w:sz w:val="28"/>
                <w:szCs w:val="28"/>
              </w:rPr>
              <w:instrText xml:space="preserve"> FORMCHECKBOX </w:instrText>
            </w:r>
            <w:r w:rsidR="00104125">
              <w:rPr>
                <w:sz w:val="28"/>
                <w:szCs w:val="28"/>
              </w:rPr>
            </w:r>
            <w:r w:rsidR="00104125">
              <w:rPr>
                <w:sz w:val="28"/>
                <w:szCs w:val="28"/>
              </w:rPr>
              <w:fldChar w:fldCharType="separate"/>
            </w:r>
            <w:r w:rsidRPr="00B7708F">
              <w:rPr>
                <w:sz w:val="28"/>
                <w:szCs w:val="28"/>
              </w:rPr>
              <w:fldChar w:fldCharType="end"/>
            </w:r>
          </w:p>
        </w:tc>
      </w:tr>
    </w:tbl>
    <w:p w14:paraId="072D57C7" w14:textId="2E35B4D5" w:rsidR="006736F2" w:rsidRPr="00B7708F" w:rsidRDefault="006736F2" w:rsidP="005D288D">
      <w:pPr>
        <w:spacing w:before="60" w:after="60"/>
        <w:ind w:firstLine="720"/>
        <w:jc w:val="both"/>
        <w:rPr>
          <w:sz w:val="28"/>
          <w:szCs w:val="28"/>
        </w:rPr>
      </w:pPr>
      <w:r w:rsidRPr="00B7708F">
        <w:rPr>
          <w:sz w:val="28"/>
          <w:szCs w:val="28"/>
        </w:rPr>
        <w:t xml:space="preserve">8.2. Tài liệu chính làm căn cứ xây dựng </w:t>
      </w:r>
      <w:r w:rsidR="00B272BB">
        <w:rPr>
          <w:sz w:val="28"/>
          <w:szCs w:val="28"/>
        </w:rPr>
        <w:t>QCĐP</w:t>
      </w:r>
      <w:r w:rsidRPr="00B7708F">
        <w:rPr>
          <w:sz w:val="28"/>
          <w:szCs w:val="28"/>
        </w:rPr>
        <w:t xml:space="preserve"> (bản sao kèm theo):</w:t>
      </w:r>
    </w:p>
    <w:p w14:paraId="718D312D" w14:textId="77777777" w:rsidR="006736F2" w:rsidRPr="00B7708F" w:rsidRDefault="006736F2" w:rsidP="005D288D">
      <w:pPr>
        <w:spacing w:before="60" w:after="60"/>
        <w:ind w:firstLine="720"/>
        <w:jc w:val="both"/>
        <w:rPr>
          <w:color w:val="000000"/>
          <w:sz w:val="28"/>
          <w:szCs w:val="28"/>
          <w:lang w:val="es-ES"/>
        </w:rPr>
      </w:pPr>
      <w:r w:rsidRPr="00B7708F">
        <w:rPr>
          <w:color w:val="000000"/>
          <w:sz w:val="28"/>
          <w:szCs w:val="28"/>
          <w:lang w:val="es-ES"/>
        </w:rPr>
        <w:t xml:space="preserve">- Luật Tiêu chuẩn và Quy chuẩn </w:t>
      </w:r>
      <w:r w:rsidRPr="00B7708F">
        <w:rPr>
          <w:sz w:val="28"/>
          <w:szCs w:val="28"/>
          <w:lang w:val="pt-BR"/>
        </w:rPr>
        <w:t>ngày 29/6/2006</w:t>
      </w:r>
      <w:r w:rsidRPr="00B7708F">
        <w:rPr>
          <w:color w:val="000000"/>
          <w:sz w:val="28"/>
          <w:szCs w:val="28"/>
          <w:lang w:val="es-ES"/>
        </w:rPr>
        <w:t xml:space="preserve">; </w:t>
      </w:r>
    </w:p>
    <w:p w14:paraId="50A47AEA" w14:textId="77777777" w:rsidR="006736F2" w:rsidRPr="00B7708F" w:rsidRDefault="006736F2" w:rsidP="005D288D">
      <w:pPr>
        <w:spacing w:before="60" w:after="60"/>
        <w:ind w:firstLine="720"/>
        <w:jc w:val="both"/>
        <w:rPr>
          <w:color w:val="000000"/>
          <w:sz w:val="28"/>
          <w:szCs w:val="28"/>
          <w:lang w:val="es-ES"/>
        </w:rPr>
      </w:pPr>
      <w:r w:rsidRPr="00B7708F">
        <w:rPr>
          <w:color w:val="000000"/>
          <w:sz w:val="28"/>
          <w:szCs w:val="28"/>
          <w:lang w:val="es-ES"/>
        </w:rPr>
        <w:t xml:space="preserve">- Nghị định số 127/2007/NĐ-CP ngày 01/8/2007 quy định chi tiết thi hành một số điều của Luật Tiêu chuẩn và Quy chuẩn kỹ thuật; </w:t>
      </w:r>
    </w:p>
    <w:p w14:paraId="510C4EAE" w14:textId="54EDD155" w:rsidR="006736F2" w:rsidRPr="00B7708F" w:rsidRDefault="006736F2" w:rsidP="005D288D">
      <w:pPr>
        <w:spacing w:before="60" w:after="60"/>
        <w:ind w:firstLine="720"/>
        <w:jc w:val="both"/>
        <w:rPr>
          <w:color w:val="000000"/>
          <w:sz w:val="28"/>
          <w:szCs w:val="28"/>
          <w:lang w:val="es-ES"/>
        </w:rPr>
      </w:pPr>
      <w:r w:rsidRPr="00B7708F">
        <w:rPr>
          <w:color w:val="000000"/>
          <w:sz w:val="28"/>
          <w:szCs w:val="28"/>
          <w:lang w:val="es-ES"/>
        </w:rPr>
        <w:t xml:space="preserve">- Nghị định số 67/2009/NĐ-CP ngày 03/8/2009 của Chính phủ sửa đổi một số điều của Nghị định số 127/2007/NĐ-CP và Nghị định số 132/2008/NĐ-CP ngày 31/12/2008 của Chính phủ quy định chi tiết thi hành một số điều của Luật Chất lượng sản phẩm, hàng hóa; </w:t>
      </w:r>
    </w:p>
    <w:p w14:paraId="603343B9" w14:textId="71593488" w:rsidR="006736F2" w:rsidRPr="00B7708F" w:rsidRDefault="006736F2" w:rsidP="005D288D">
      <w:pPr>
        <w:spacing w:before="60" w:after="60"/>
        <w:ind w:firstLine="720"/>
        <w:jc w:val="both"/>
        <w:rPr>
          <w:color w:val="000000"/>
          <w:sz w:val="28"/>
          <w:szCs w:val="28"/>
          <w:lang w:val="es-ES"/>
        </w:rPr>
      </w:pPr>
      <w:r w:rsidRPr="00B7708F">
        <w:rPr>
          <w:color w:val="000000"/>
          <w:sz w:val="28"/>
          <w:szCs w:val="28"/>
          <w:lang w:val="es-ES"/>
        </w:rPr>
        <w:t>- Nghị định số 78/2018/NĐ-CP ngày 16/5/2018 của Chính phủ về sửa đổi, bổ sung một số điều Nghị định số 127/2007/NĐ-CP;</w:t>
      </w:r>
    </w:p>
    <w:p w14:paraId="29B9FA3B" w14:textId="77777777" w:rsidR="006736F2" w:rsidRPr="00B7708F" w:rsidRDefault="006736F2" w:rsidP="005D288D">
      <w:pPr>
        <w:shd w:val="clear" w:color="auto" w:fill="FFFFFF"/>
        <w:spacing w:before="60" w:after="60"/>
        <w:ind w:firstLine="720"/>
        <w:jc w:val="both"/>
        <w:rPr>
          <w:color w:val="000000"/>
          <w:sz w:val="28"/>
          <w:szCs w:val="28"/>
          <w:lang w:val="es-ES"/>
        </w:rPr>
      </w:pPr>
      <w:r w:rsidRPr="00B7708F">
        <w:rPr>
          <w:color w:val="000000"/>
          <w:sz w:val="28"/>
          <w:szCs w:val="28"/>
          <w:lang w:val="es-ES"/>
        </w:rPr>
        <w:t>- Thông tư số 26/2019/TT-BKHCN ngày 25/12/2019 của Bộ Khoa học và Công nghệ Quy định chi tiết xây dựng, thẩm định và ban hành quy chuẩn kỹ thuật;</w:t>
      </w:r>
    </w:p>
    <w:p w14:paraId="5EC18418" w14:textId="77777777" w:rsidR="006736F2" w:rsidRPr="00B7708F" w:rsidRDefault="006736F2" w:rsidP="005D288D">
      <w:pPr>
        <w:shd w:val="clear" w:color="auto" w:fill="FFFFFF"/>
        <w:spacing w:before="60" w:after="60"/>
        <w:ind w:firstLine="720"/>
        <w:jc w:val="both"/>
        <w:rPr>
          <w:color w:val="000000"/>
          <w:sz w:val="28"/>
          <w:szCs w:val="28"/>
          <w:lang w:val="es-ES"/>
        </w:rPr>
      </w:pPr>
      <w:r w:rsidRPr="00B7708F">
        <w:rPr>
          <w:color w:val="000000"/>
          <w:sz w:val="28"/>
          <w:szCs w:val="28"/>
          <w:lang w:val="es-ES"/>
        </w:rPr>
        <w:t>- Thông tư số 27/2020/TT-BTC ngày 17/4/2020 của Bộ Tài chính hướng dẫn quản lý và sử dụng kinh phí xây dựng tiêu chuẩn quốc gia và quy chuẩn kỹ thuật;</w:t>
      </w:r>
    </w:p>
    <w:p w14:paraId="40F584AE" w14:textId="77777777" w:rsidR="006736F2" w:rsidRPr="00B7708F" w:rsidRDefault="006736F2" w:rsidP="005D288D">
      <w:pPr>
        <w:shd w:val="clear" w:color="auto" w:fill="FFFFFF"/>
        <w:spacing w:before="60" w:after="60"/>
        <w:ind w:firstLine="720"/>
        <w:jc w:val="both"/>
        <w:rPr>
          <w:sz w:val="28"/>
          <w:szCs w:val="28"/>
          <w:shd w:val="clear" w:color="auto" w:fill="FFFFFF"/>
          <w:lang w:val="pt-BR"/>
        </w:rPr>
      </w:pPr>
      <w:r w:rsidRPr="00B7708F">
        <w:rPr>
          <w:sz w:val="28"/>
          <w:szCs w:val="28"/>
          <w:lang w:val="pt-BR"/>
        </w:rPr>
        <w:t xml:space="preserve">- </w:t>
      </w:r>
      <w:r w:rsidRPr="00B7708F">
        <w:rPr>
          <w:sz w:val="28"/>
          <w:szCs w:val="28"/>
          <w:shd w:val="clear" w:color="auto" w:fill="FFFFFF"/>
          <w:lang w:val="pt-BR"/>
        </w:rPr>
        <w:t>Quyết định 46/2007/QĐ-BYT ngày 19/12/2007 của Bộ Y tế về việc ban hành “Quy định giới hạn tối đa ô nhiễm sinh học và hóa học trong thực phẩm”;</w:t>
      </w:r>
    </w:p>
    <w:p w14:paraId="25EFD9A2" w14:textId="77777777" w:rsidR="006736F2" w:rsidRDefault="006736F2" w:rsidP="005D288D">
      <w:pPr>
        <w:shd w:val="clear" w:color="auto" w:fill="FFFFFF"/>
        <w:spacing w:before="60" w:after="60"/>
        <w:ind w:firstLine="720"/>
        <w:jc w:val="both"/>
        <w:rPr>
          <w:sz w:val="28"/>
          <w:szCs w:val="28"/>
          <w:shd w:val="clear" w:color="auto" w:fill="FFFFFF"/>
          <w:lang w:val="pt-BR"/>
        </w:rPr>
      </w:pPr>
      <w:r w:rsidRPr="00B7708F">
        <w:rPr>
          <w:sz w:val="28"/>
          <w:szCs w:val="28"/>
          <w:shd w:val="clear" w:color="auto" w:fill="FFFFFF"/>
          <w:lang w:val="pt-BR"/>
        </w:rPr>
        <w:t>- Tiêu chuẩn quốc gia TCVN 5908:2009 - Kẹo;</w:t>
      </w:r>
    </w:p>
    <w:p w14:paraId="7D7CEE32" w14:textId="77777777" w:rsidR="006736F2" w:rsidRDefault="006736F2" w:rsidP="005D288D">
      <w:pPr>
        <w:shd w:val="clear" w:color="auto" w:fill="FFFFFF"/>
        <w:spacing w:before="60" w:after="60"/>
        <w:ind w:firstLine="720"/>
        <w:jc w:val="both"/>
        <w:rPr>
          <w:sz w:val="28"/>
          <w:szCs w:val="28"/>
          <w:shd w:val="clear" w:color="auto" w:fill="FFFFFF"/>
          <w:lang w:val="pt-BR"/>
        </w:rPr>
      </w:pPr>
      <w:r>
        <w:rPr>
          <w:sz w:val="28"/>
          <w:szCs w:val="28"/>
          <w:shd w:val="clear" w:color="auto" w:fill="FFFFFF"/>
          <w:lang w:val="pt-BR"/>
        </w:rPr>
        <w:t>- QCVN 8-1:2011/BYT - Quy chuẩn kỹ thuật quốc gia đối với giới hạn ô nhiễm độc tố vi nấm trong thực phẩm;</w:t>
      </w:r>
    </w:p>
    <w:p w14:paraId="3CCAE5E8" w14:textId="77777777" w:rsidR="006736F2" w:rsidRPr="00B7708F" w:rsidRDefault="006736F2" w:rsidP="005D288D">
      <w:pPr>
        <w:shd w:val="clear" w:color="auto" w:fill="FFFFFF"/>
        <w:spacing w:before="60" w:after="60"/>
        <w:ind w:firstLine="720"/>
        <w:jc w:val="both"/>
        <w:rPr>
          <w:sz w:val="28"/>
          <w:szCs w:val="28"/>
          <w:shd w:val="clear" w:color="auto" w:fill="FFFFFF"/>
          <w:lang w:val="pt-BR"/>
        </w:rPr>
      </w:pPr>
      <w:r>
        <w:rPr>
          <w:sz w:val="28"/>
          <w:szCs w:val="28"/>
          <w:shd w:val="clear" w:color="auto" w:fill="FFFFFF"/>
          <w:lang w:val="pt-BR"/>
        </w:rPr>
        <w:t>- QCVN 8-2:2011/BYT - Quy chuẩn kỹ thuật quốc gia đối với giới hạn ô nhiễm kim loại nặng trong thực phẩm;</w:t>
      </w:r>
    </w:p>
    <w:p w14:paraId="4EE2C4EE" w14:textId="06412671" w:rsidR="006736F2" w:rsidRPr="00B7708F" w:rsidRDefault="006736F2" w:rsidP="005D288D">
      <w:pPr>
        <w:shd w:val="clear" w:color="auto" w:fill="FFFFFF"/>
        <w:spacing w:before="60" w:after="60"/>
        <w:ind w:firstLine="720"/>
        <w:jc w:val="both"/>
        <w:rPr>
          <w:sz w:val="28"/>
          <w:szCs w:val="28"/>
          <w:shd w:val="clear" w:color="auto" w:fill="FFFFFF"/>
          <w:lang w:val="pt-BR"/>
        </w:rPr>
      </w:pPr>
      <w:r w:rsidRPr="00B7708F">
        <w:rPr>
          <w:sz w:val="28"/>
          <w:szCs w:val="28"/>
          <w:shd w:val="clear" w:color="auto" w:fill="FFFFFF"/>
          <w:lang w:val="pt-BR"/>
        </w:rPr>
        <w:t xml:space="preserve">- Nghị quyết số 215/2020/NQ-HĐND ngày 10/7/2020 của </w:t>
      </w:r>
      <w:r w:rsidR="00722AAF">
        <w:rPr>
          <w:sz w:val="28"/>
          <w:szCs w:val="28"/>
          <w:shd w:val="clear" w:color="auto" w:fill="FFFFFF"/>
          <w:lang w:val="pt-BR"/>
        </w:rPr>
        <w:t>Hội đồng nhân dân</w:t>
      </w:r>
      <w:r w:rsidR="00722AAF" w:rsidRPr="00B7708F">
        <w:rPr>
          <w:sz w:val="28"/>
          <w:szCs w:val="28"/>
          <w:shd w:val="clear" w:color="auto" w:fill="FFFFFF"/>
          <w:lang w:val="pt-BR"/>
        </w:rPr>
        <w:t xml:space="preserve"> </w:t>
      </w:r>
      <w:r w:rsidRPr="00B7708F">
        <w:rPr>
          <w:sz w:val="28"/>
          <w:szCs w:val="28"/>
          <w:shd w:val="clear" w:color="auto" w:fill="FFFFFF"/>
          <w:lang w:val="pt-BR"/>
        </w:rPr>
        <w:t>tỉnh về một số chính sách hỗ trợ xây dựng tiêu chuẩn, quy chuẩn cho sản phẩm, hàng hóa, dịch vụ tỉnh Hà Tĩnh đáp ứng yêu cầu hội nhập quốc tế giai đoạn 2020-2025 và những năm tiếp theo;</w:t>
      </w:r>
    </w:p>
    <w:p w14:paraId="6CA9BB85" w14:textId="38732DB7" w:rsidR="006736F2" w:rsidRPr="00B7708F" w:rsidRDefault="006736F2" w:rsidP="005D288D">
      <w:pPr>
        <w:shd w:val="clear" w:color="auto" w:fill="FFFFFF"/>
        <w:spacing w:before="60" w:after="60"/>
        <w:ind w:firstLine="720"/>
        <w:jc w:val="both"/>
        <w:rPr>
          <w:sz w:val="28"/>
          <w:szCs w:val="28"/>
          <w:shd w:val="clear" w:color="auto" w:fill="FFFFFF"/>
          <w:lang w:val="pt-BR"/>
        </w:rPr>
      </w:pPr>
      <w:r w:rsidRPr="00B7708F">
        <w:rPr>
          <w:sz w:val="28"/>
          <w:szCs w:val="28"/>
          <w:shd w:val="clear" w:color="auto" w:fill="FFFFFF"/>
          <w:lang w:val="pt-BR"/>
        </w:rPr>
        <w:t xml:space="preserve">- Quyết định 30/2021/QĐ-UBND ngày 01/7/2021 của </w:t>
      </w:r>
      <w:r w:rsidR="00722AAF">
        <w:rPr>
          <w:sz w:val="28"/>
          <w:szCs w:val="28"/>
          <w:shd w:val="clear" w:color="auto" w:fill="FFFFFF"/>
          <w:lang w:val="pt-BR"/>
        </w:rPr>
        <w:t>Ủy ban nhân dân</w:t>
      </w:r>
      <w:r w:rsidR="00722AAF" w:rsidRPr="00B7708F">
        <w:rPr>
          <w:sz w:val="28"/>
          <w:szCs w:val="28"/>
          <w:shd w:val="clear" w:color="auto" w:fill="FFFFFF"/>
          <w:lang w:val="pt-BR"/>
        </w:rPr>
        <w:t xml:space="preserve"> </w:t>
      </w:r>
      <w:r w:rsidRPr="00B7708F">
        <w:rPr>
          <w:sz w:val="28"/>
          <w:szCs w:val="28"/>
          <w:shd w:val="clear" w:color="auto" w:fill="FFFFFF"/>
          <w:lang w:val="pt-BR"/>
        </w:rPr>
        <w:t xml:space="preserve">tỉnh quy định xây dựng </w:t>
      </w:r>
      <w:r w:rsidR="00722AAF">
        <w:rPr>
          <w:sz w:val="28"/>
          <w:szCs w:val="28"/>
          <w:shd w:val="clear" w:color="auto" w:fill="FFFFFF"/>
          <w:lang w:val="pt-BR"/>
        </w:rPr>
        <w:t>QCĐP</w:t>
      </w:r>
      <w:r w:rsidRPr="00B7708F">
        <w:rPr>
          <w:sz w:val="28"/>
          <w:szCs w:val="28"/>
          <w:shd w:val="clear" w:color="auto" w:fill="FFFFFF"/>
          <w:lang w:val="pt-BR"/>
        </w:rPr>
        <w:t xml:space="preserve"> tỉnh Hà Tĩnh;</w:t>
      </w:r>
      <w:r w:rsidRPr="00B7708F">
        <w:rPr>
          <w:sz w:val="28"/>
          <w:szCs w:val="28"/>
          <w:shd w:val="clear" w:color="auto" w:fill="FFFFFF"/>
          <w:lang w:val="pt-BR"/>
        </w:rPr>
        <w:tab/>
      </w:r>
    </w:p>
    <w:p w14:paraId="468BCE15" w14:textId="77777777" w:rsidR="006736F2" w:rsidRPr="00B7708F" w:rsidRDefault="006736F2" w:rsidP="005D288D">
      <w:pPr>
        <w:spacing w:before="60" w:after="60"/>
        <w:ind w:firstLine="720"/>
        <w:jc w:val="both"/>
        <w:rPr>
          <w:sz w:val="28"/>
          <w:szCs w:val="28"/>
          <w:lang w:val="es-ES"/>
        </w:rPr>
      </w:pPr>
      <w:r w:rsidRPr="00B7708F">
        <w:rPr>
          <w:sz w:val="28"/>
          <w:szCs w:val="28"/>
          <w:lang w:val="es-ES"/>
        </w:rPr>
        <w:t xml:space="preserve">- Các kết quả thử nghiệm mẫu </w:t>
      </w:r>
      <w:r>
        <w:rPr>
          <w:sz w:val="28"/>
          <w:szCs w:val="28"/>
          <w:lang w:val="es-ES"/>
        </w:rPr>
        <w:t>k</w:t>
      </w:r>
      <w:r w:rsidRPr="00B7708F">
        <w:rPr>
          <w:sz w:val="28"/>
          <w:szCs w:val="28"/>
          <w:lang w:val="es-ES"/>
        </w:rPr>
        <w:t xml:space="preserve">ẹo </w:t>
      </w:r>
      <w:r>
        <w:rPr>
          <w:sz w:val="28"/>
          <w:szCs w:val="28"/>
          <w:lang w:val="es-ES"/>
        </w:rPr>
        <w:t>C</w:t>
      </w:r>
      <w:r w:rsidRPr="00B7708F">
        <w:rPr>
          <w:sz w:val="28"/>
          <w:szCs w:val="28"/>
          <w:lang w:val="es-ES"/>
        </w:rPr>
        <w:t xml:space="preserve">u </w:t>
      </w:r>
      <w:r>
        <w:rPr>
          <w:sz w:val="28"/>
          <w:szCs w:val="28"/>
          <w:lang w:val="es-ES"/>
        </w:rPr>
        <w:t>Đ</w:t>
      </w:r>
      <w:r w:rsidRPr="00B7708F">
        <w:rPr>
          <w:sz w:val="28"/>
          <w:szCs w:val="28"/>
          <w:lang w:val="es-ES"/>
        </w:rPr>
        <w:t>ơ.</w:t>
      </w:r>
    </w:p>
    <w:p w14:paraId="7C6DE3B3" w14:textId="35AD8D30" w:rsidR="006736F2" w:rsidRPr="00783D95" w:rsidRDefault="006736F2" w:rsidP="005D288D">
      <w:pPr>
        <w:spacing w:before="60" w:after="60"/>
        <w:ind w:firstLine="720"/>
        <w:jc w:val="both"/>
        <w:rPr>
          <w:b/>
          <w:sz w:val="28"/>
          <w:szCs w:val="28"/>
        </w:rPr>
      </w:pPr>
      <w:r w:rsidRPr="00783D95">
        <w:rPr>
          <w:b/>
          <w:sz w:val="28"/>
          <w:szCs w:val="28"/>
        </w:rPr>
        <w:t xml:space="preserve">9. Kiến nghị ban soạn thảo </w:t>
      </w:r>
      <w:r w:rsidR="00722AAF" w:rsidRPr="00783D95">
        <w:rPr>
          <w:b/>
          <w:sz w:val="28"/>
          <w:szCs w:val="28"/>
        </w:rPr>
        <w:t>QCĐP</w:t>
      </w:r>
    </w:p>
    <w:p w14:paraId="1EC555B2" w14:textId="77777777" w:rsidR="006736F2" w:rsidRPr="00783D95" w:rsidRDefault="006736F2" w:rsidP="005D288D">
      <w:pPr>
        <w:spacing w:before="60" w:after="60"/>
        <w:ind w:firstLine="720"/>
        <w:jc w:val="both"/>
        <w:rPr>
          <w:sz w:val="28"/>
          <w:szCs w:val="28"/>
        </w:rPr>
      </w:pPr>
      <w:r w:rsidRPr="00783D95">
        <w:rPr>
          <w:sz w:val="28"/>
          <w:szCs w:val="28"/>
        </w:rPr>
        <w:t xml:space="preserve">- Cơ quan, tổ chức biên soạn QCĐP: Chi cục Tiêu chuẩn Đo lường Chất lượng Hà Tĩnh là cơ quan trực tiếp biên soạn QCĐP sản phẩm kẹo Cu Đơ.  </w:t>
      </w:r>
    </w:p>
    <w:p w14:paraId="13755752" w14:textId="636414B7" w:rsidR="006736F2" w:rsidRPr="00783D95" w:rsidRDefault="006736F2" w:rsidP="005D288D">
      <w:pPr>
        <w:spacing w:before="60" w:after="60"/>
        <w:ind w:firstLine="720"/>
        <w:jc w:val="both"/>
        <w:rPr>
          <w:sz w:val="28"/>
          <w:szCs w:val="28"/>
        </w:rPr>
      </w:pPr>
      <w:r w:rsidRPr="00783D95">
        <w:rPr>
          <w:sz w:val="28"/>
          <w:szCs w:val="28"/>
        </w:rPr>
        <w:t xml:space="preserve"> - Ban </w:t>
      </w:r>
      <w:r w:rsidR="0009543B">
        <w:rPr>
          <w:sz w:val="28"/>
          <w:szCs w:val="28"/>
        </w:rPr>
        <w:t>S</w:t>
      </w:r>
      <w:r w:rsidRPr="00783D95">
        <w:rPr>
          <w:sz w:val="28"/>
          <w:szCs w:val="28"/>
        </w:rPr>
        <w:t xml:space="preserve">oạn thảo QCĐP:   </w:t>
      </w:r>
    </w:p>
    <w:p w14:paraId="17A3AD79" w14:textId="3B296C90" w:rsidR="006736F2" w:rsidRPr="00783D95" w:rsidRDefault="006736F2" w:rsidP="005D288D">
      <w:pPr>
        <w:spacing w:before="60" w:after="60"/>
        <w:ind w:firstLine="720"/>
        <w:jc w:val="both"/>
        <w:rPr>
          <w:sz w:val="28"/>
          <w:szCs w:val="28"/>
        </w:rPr>
      </w:pPr>
      <w:r w:rsidRPr="00783D95">
        <w:rPr>
          <w:sz w:val="28"/>
          <w:szCs w:val="28"/>
        </w:rPr>
        <w:t xml:space="preserve">Sở Khoa học và Công nghệ quyết định thành lập </w:t>
      </w:r>
      <w:r w:rsidR="0009543B">
        <w:rPr>
          <w:sz w:val="28"/>
          <w:szCs w:val="28"/>
        </w:rPr>
        <w:t>B</w:t>
      </w:r>
      <w:r w:rsidRPr="00783D95">
        <w:rPr>
          <w:sz w:val="28"/>
          <w:szCs w:val="28"/>
        </w:rPr>
        <w:t xml:space="preserve">an </w:t>
      </w:r>
      <w:r w:rsidR="0009543B">
        <w:rPr>
          <w:sz w:val="28"/>
          <w:szCs w:val="28"/>
        </w:rPr>
        <w:t>S</w:t>
      </w:r>
      <w:r w:rsidRPr="00783D95">
        <w:rPr>
          <w:sz w:val="28"/>
          <w:szCs w:val="28"/>
        </w:rPr>
        <w:t xml:space="preserve">oạn thảo QCĐP sản phẩm kẹo Cu Đơ </w:t>
      </w:r>
      <w:r w:rsidR="0009543B">
        <w:rPr>
          <w:sz w:val="28"/>
          <w:szCs w:val="28"/>
        </w:rPr>
        <w:t>gồm</w:t>
      </w:r>
      <w:r w:rsidR="0009543B" w:rsidRPr="00783D95">
        <w:rPr>
          <w:sz w:val="28"/>
          <w:szCs w:val="28"/>
        </w:rPr>
        <w:t xml:space="preserve"> </w:t>
      </w:r>
      <w:r w:rsidRPr="00783D95">
        <w:rPr>
          <w:sz w:val="28"/>
          <w:szCs w:val="28"/>
        </w:rPr>
        <w:t xml:space="preserve">các thành viên như sau: </w:t>
      </w:r>
    </w:p>
    <w:p w14:paraId="7D42B5C6" w14:textId="77777777" w:rsidR="006736F2" w:rsidRPr="00B7708F" w:rsidRDefault="006736F2" w:rsidP="005D288D">
      <w:pPr>
        <w:spacing w:before="60" w:after="60"/>
        <w:ind w:firstLine="720"/>
        <w:jc w:val="both"/>
        <w:rPr>
          <w:sz w:val="28"/>
          <w:szCs w:val="28"/>
        </w:rPr>
      </w:pPr>
      <w:r w:rsidRPr="00B7708F">
        <w:rPr>
          <w:sz w:val="28"/>
          <w:szCs w:val="28"/>
        </w:rPr>
        <w:t>+ Lãnh đạo Chi cục Tiêu chuẩn Đo lường Chất lượng làm trưởng ban;</w:t>
      </w:r>
    </w:p>
    <w:p w14:paraId="03445D53" w14:textId="77777777" w:rsidR="006736F2" w:rsidRPr="00B7708F" w:rsidRDefault="006736F2" w:rsidP="005D288D">
      <w:pPr>
        <w:spacing w:before="60" w:after="60"/>
        <w:ind w:firstLine="720"/>
        <w:jc w:val="both"/>
        <w:rPr>
          <w:sz w:val="28"/>
          <w:szCs w:val="28"/>
        </w:rPr>
      </w:pPr>
      <w:r w:rsidRPr="00B7708F">
        <w:rPr>
          <w:sz w:val="28"/>
          <w:szCs w:val="28"/>
        </w:rPr>
        <w:t>+ Đại diện Sở Công thương - 01 người làm thành viên;</w:t>
      </w:r>
      <w:r>
        <w:rPr>
          <w:sz w:val="28"/>
          <w:szCs w:val="28"/>
        </w:rPr>
        <w:t xml:space="preserve">   </w:t>
      </w:r>
    </w:p>
    <w:p w14:paraId="70BCFE4F" w14:textId="2CBC84AB" w:rsidR="006736F2" w:rsidRPr="00B7708F" w:rsidRDefault="006736F2" w:rsidP="005D288D">
      <w:pPr>
        <w:spacing w:before="60" w:after="60"/>
        <w:ind w:firstLine="720"/>
        <w:jc w:val="both"/>
        <w:rPr>
          <w:sz w:val="28"/>
          <w:szCs w:val="28"/>
        </w:rPr>
      </w:pPr>
      <w:r w:rsidRPr="00B7708F">
        <w:rPr>
          <w:sz w:val="28"/>
          <w:szCs w:val="28"/>
        </w:rPr>
        <w:t xml:space="preserve">+ Đại diện Chi cục Quản lý chất lượng </w:t>
      </w:r>
      <w:r w:rsidR="00722AAF">
        <w:rPr>
          <w:sz w:val="28"/>
          <w:szCs w:val="28"/>
        </w:rPr>
        <w:t>N</w:t>
      </w:r>
      <w:r w:rsidRPr="00B7708F">
        <w:rPr>
          <w:sz w:val="28"/>
          <w:szCs w:val="28"/>
        </w:rPr>
        <w:t xml:space="preserve">ông </w:t>
      </w:r>
      <w:r w:rsidR="00722AAF">
        <w:rPr>
          <w:sz w:val="28"/>
          <w:szCs w:val="28"/>
        </w:rPr>
        <w:t>L</w:t>
      </w:r>
      <w:r w:rsidRPr="00B7708F">
        <w:rPr>
          <w:sz w:val="28"/>
          <w:szCs w:val="28"/>
        </w:rPr>
        <w:t>âm</w:t>
      </w:r>
      <w:r w:rsidR="00722AAF">
        <w:rPr>
          <w:sz w:val="28"/>
          <w:szCs w:val="28"/>
        </w:rPr>
        <w:t xml:space="preserve"> sản và</w:t>
      </w:r>
      <w:r w:rsidRPr="00B7708F">
        <w:rPr>
          <w:sz w:val="28"/>
          <w:szCs w:val="28"/>
        </w:rPr>
        <w:t xml:space="preserve"> </w:t>
      </w:r>
      <w:r w:rsidR="00722AAF">
        <w:rPr>
          <w:sz w:val="28"/>
          <w:szCs w:val="28"/>
        </w:rPr>
        <w:t>T</w:t>
      </w:r>
      <w:r w:rsidRPr="00B7708F">
        <w:rPr>
          <w:sz w:val="28"/>
          <w:szCs w:val="28"/>
        </w:rPr>
        <w:t xml:space="preserve">hủy sản (Sở Nông nghiệp và </w:t>
      </w:r>
      <w:r w:rsidR="00722AAF">
        <w:rPr>
          <w:sz w:val="28"/>
          <w:szCs w:val="28"/>
        </w:rPr>
        <w:t>P</w:t>
      </w:r>
      <w:r w:rsidRPr="00B7708F">
        <w:rPr>
          <w:sz w:val="28"/>
          <w:szCs w:val="28"/>
        </w:rPr>
        <w:t>hát triển nông thôn) - 01 người làm thành viên;</w:t>
      </w:r>
      <w:r>
        <w:rPr>
          <w:sz w:val="28"/>
          <w:szCs w:val="28"/>
        </w:rPr>
        <w:t xml:space="preserve">   </w:t>
      </w:r>
    </w:p>
    <w:p w14:paraId="1D750FA5" w14:textId="77777777" w:rsidR="006736F2" w:rsidRPr="00B7708F" w:rsidRDefault="006736F2" w:rsidP="005D288D">
      <w:pPr>
        <w:spacing w:before="60" w:after="60"/>
        <w:ind w:firstLine="720"/>
        <w:jc w:val="both"/>
        <w:rPr>
          <w:sz w:val="28"/>
          <w:szCs w:val="28"/>
        </w:rPr>
      </w:pPr>
      <w:r w:rsidRPr="00B7708F">
        <w:rPr>
          <w:sz w:val="28"/>
          <w:szCs w:val="28"/>
        </w:rPr>
        <w:lastRenderedPageBreak/>
        <w:t>+ Đại diện Chi cục An toàn vệ sinh thực phẩm (Sở Y tế) - 01 người làm thành viên;</w:t>
      </w:r>
      <w:r>
        <w:rPr>
          <w:sz w:val="28"/>
          <w:szCs w:val="28"/>
        </w:rPr>
        <w:t xml:space="preserve">   </w:t>
      </w:r>
    </w:p>
    <w:p w14:paraId="2EE5E98F" w14:textId="77777777" w:rsidR="006736F2" w:rsidRPr="00B7708F" w:rsidRDefault="006736F2" w:rsidP="005D288D">
      <w:pPr>
        <w:spacing w:before="60" w:after="60"/>
        <w:ind w:firstLine="720"/>
        <w:jc w:val="both"/>
        <w:rPr>
          <w:sz w:val="28"/>
          <w:szCs w:val="28"/>
        </w:rPr>
      </w:pPr>
      <w:r w:rsidRPr="00B7708F">
        <w:rPr>
          <w:sz w:val="28"/>
          <w:szCs w:val="28"/>
        </w:rPr>
        <w:t>+ Cán bộ, chuyên viên Chi cục Tiêu chuẩn Đo lường Chất lượng - 0</w:t>
      </w:r>
      <w:r>
        <w:rPr>
          <w:sz w:val="28"/>
          <w:szCs w:val="28"/>
        </w:rPr>
        <w:t>5</w:t>
      </w:r>
      <w:r w:rsidRPr="00B7708F">
        <w:rPr>
          <w:sz w:val="28"/>
          <w:szCs w:val="28"/>
        </w:rPr>
        <w:t xml:space="preserve"> người làm thành viên và thư ký;</w:t>
      </w:r>
      <w:r>
        <w:rPr>
          <w:sz w:val="28"/>
          <w:szCs w:val="28"/>
        </w:rPr>
        <w:t xml:space="preserve">   </w:t>
      </w:r>
    </w:p>
    <w:p w14:paraId="453DEAC4" w14:textId="77777777" w:rsidR="006736F2" w:rsidRPr="00B7708F" w:rsidRDefault="006736F2" w:rsidP="005D288D">
      <w:pPr>
        <w:spacing w:before="60" w:after="60"/>
        <w:ind w:firstLine="720"/>
        <w:jc w:val="both"/>
        <w:rPr>
          <w:sz w:val="28"/>
          <w:szCs w:val="28"/>
        </w:rPr>
      </w:pPr>
      <w:r w:rsidRPr="00B7708F">
        <w:rPr>
          <w:sz w:val="28"/>
          <w:szCs w:val="28"/>
        </w:rPr>
        <w:t>+ Mời 01 chuyên gia có chuyên môn liên quan đến lĩnh vực thực phẩm làm thành viên.</w:t>
      </w:r>
      <w:r>
        <w:rPr>
          <w:sz w:val="28"/>
          <w:szCs w:val="28"/>
        </w:rPr>
        <w:t xml:space="preserve"> </w:t>
      </w:r>
    </w:p>
    <w:p w14:paraId="7364368B" w14:textId="573A55FB" w:rsidR="006736F2" w:rsidRPr="00B7708F" w:rsidRDefault="006736F2" w:rsidP="005D288D">
      <w:pPr>
        <w:spacing w:before="60" w:after="60"/>
        <w:ind w:firstLine="720"/>
        <w:jc w:val="both"/>
        <w:rPr>
          <w:b/>
          <w:sz w:val="28"/>
          <w:szCs w:val="28"/>
        </w:rPr>
      </w:pPr>
      <w:r w:rsidRPr="00B7708F">
        <w:rPr>
          <w:b/>
          <w:sz w:val="28"/>
          <w:szCs w:val="28"/>
        </w:rPr>
        <w:t xml:space="preserve">10. Cơ quan phối hợp xây dựng </w:t>
      </w:r>
      <w:r w:rsidR="00722AAF">
        <w:rPr>
          <w:b/>
          <w:sz w:val="28"/>
          <w:szCs w:val="28"/>
        </w:rPr>
        <w:t>QCĐP</w:t>
      </w:r>
    </w:p>
    <w:p w14:paraId="668D6E6D" w14:textId="77777777" w:rsidR="006736F2" w:rsidRPr="00B7708F" w:rsidRDefault="006736F2" w:rsidP="005D288D">
      <w:pPr>
        <w:spacing w:before="60" w:after="60"/>
        <w:ind w:firstLine="720"/>
        <w:jc w:val="both"/>
        <w:rPr>
          <w:sz w:val="28"/>
          <w:szCs w:val="28"/>
        </w:rPr>
      </w:pPr>
      <w:r w:rsidRPr="00B7708F">
        <w:rPr>
          <w:sz w:val="28"/>
          <w:szCs w:val="28"/>
        </w:rPr>
        <w:t xml:space="preserve">- Dự kiến cơ quan, tổ chức phối hợp xây dựng dự thảo </w:t>
      </w:r>
      <w:r>
        <w:rPr>
          <w:sz w:val="28"/>
          <w:szCs w:val="28"/>
        </w:rPr>
        <w:t>QCĐP</w:t>
      </w:r>
      <w:r w:rsidRPr="00B7708F">
        <w:rPr>
          <w:sz w:val="28"/>
          <w:szCs w:val="28"/>
        </w:rPr>
        <w:t>.</w:t>
      </w:r>
    </w:p>
    <w:p w14:paraId="5AD23638" w14:textId="77777777" w:rsidR="006736F2" w:rsidRPr="00B7708F" w:rsidRDefault="006736F2" w:rsidP="005D288D">
      <w:pPr>
        <w:spacing w:before="60" w:after="60"/>
        <w:ind w:firstLine="720"/>
        <w:jc w:val="both"/>
        <w:rPr>
          <w:sz w:val="28"/>
          <w:szCs w:val="28"/>
          <w:lang w:val="de-DE"/>
        </w:rPr>
      </w:pPr>
      <w:r w:rsidRPr="00B7708F">
        <w:rPr>
          <w:sz w:val="28"/>
          <w:szCs w:val="28"/>
          <w:lang w:val="de-DE"/>
        </w:rPr>
        <w:t>+ Sở Công thương;</w:t>
      </w:r>
    </w:p>
    <w:p w14:paraId="4D76EE64" w14:textId="77777777" w:rsidR="006736F2" w:rsidRPr="00B7708F" w:rsidRDefault="006736F2" w:rsidP="005D288D">
      <w:pPr>
        <w:spacing w:before="60" w:after="60"/>
        <w:ind w:firstLine="720"/>
        <w:jc w:val="both"/>
        <w:rPr>
          <w:sz w:val="28"/>
          <w:szCs w:val="28"/>
          <w:lang w:val="de-DE"/>
        </w:rPr>
      </w:pPr>
      <w:r w:rsidRPr="00B7708F">
        <w:rPr>
          <w:sz w:val="28"/>
          <w:szCs w:val="28"/>
          <w:lang w:val="de-DE"/>
        </w:rPr>
        <w:t>+ Sở Nông nghiệp và Phát triển nông thôn;</w:t>
      </w:r>
    </w:p>
    <w:p w14:paraId="66A44951" w14:textId="77777777" w:rsidR="006736F2" w:rsidRPr="00B7708F" w:rsidRDefault="006736F2" w:rsidP="005D288D">
      <w:pPr>
        <w:spacing w:before="60" w:after="60"/>
        <w:ind w:firstLine="720"/>
        <w:jc w:val="both"/>
        <w:rPr>
          <w:sz w:val="28"/>
          <w:szCs w:val="28"/>
          <w:lang w:val="de-DE"/>
        </w:rPr>
      </w:pPr>
      <w:r w:rsidRPr="00B7708F">
        <w:rPr>
          <w:sz w:val="28"/>
          <w:szCs w:val="28"/>
          <w:lang w:val="de-DE"/>
        </w:rPr>
        <w:t>+ Sở Y tế;</w:t>
      </w:r>
    </w:p>
    <w:p w14:paraId="479DA435" w14:textId="77777777" w:rsidR="006736F2" w:rsidRPr="00B7708F" w:rsidRDefault="006736F2" w:rsidP="005D288D">
      <w:pPr>
        <w:spacing w:before="60" w:after="60"/>
        <w:ind w:firstLine="720"/>
        <w:jc w:val="both"/>
        <w:rPr>
          <w:sz w:val="28"/>
          <w:szCs w:val="28"/>
          <w:lang w:val="de-DE"/>
        </w:rPr>
      </w:pPr>
      <w:r w:rsidRPr="00B7708F">
        <w:rPr>
          <w:sz w:val="28"/>
          <w:szCs w:val="28"/>
          <w:lang w:val="de-DE"/>
        </w:rPr>
        <w:t>+ Sở Tư pháp;</w:t>
      </w:r>
    </w:p>
    <w:p w14:paraId="05B161CB" w14:textId="77777777" w:rsidR="006736F2" w:rsidRPr="00B7708F" w:rsidRDefault="006736F2" w:rsidP="005D288D">
      <w:pPr>
        <w:spacing w:before="60" w:after="60"/>
        <w:ind w:firstLine="720"/>
        <w:jc w:val="both"/>
        <w:rPr>
          <w:sz w:val="28"/>
          <w:szCs w:val="28"/>
        </w:rPr>
      </w:pPr>
      <w:r w:rsidRPr="00B7708F">
        <w:rPr>
          <w:sz w:val="28"/>
          <w:szCs w:val="28"/>
        </w:rPr>
        <w:t>+ UBND các huyện, thành phố, thị xã.</w:t>
      </w:r>
    </w:p>
    <w:p w14:paraId="010168BD" w14:textId="77777777" w:rsidR="006736F2" w:rsidRPr="00B7708F" w:rsidRDefault="006736F2" w:rsidP="005D288D">
      <w:pPr>
        <w:spacing w:before="60" w:after="60"/>
        <w:ind w:firstLine="720"/>
        <w:jc w:val="both"/>
        <w:rPr>
          <w:sz w:val="28"/>
          <w:szCs w:val="28"/>
        </w:rPr>
      </w:pPr>
      <w:r w:rsidRPr="00B7708F">
        <w:rPr>
          <w:sz w:val="28"/>
          <w:szCs w:val="28"/>
        </w:rPr>
        <w:t xml:space="preserve">- Dự kiến cơ quan quản lý có liên quan bắt buộc phải lấy ý kiến về dự thảo </w:t>
      </w:r>
      <w:r>
        <w:rPr>
          <w:sz w:val="28"/>
          <w:szCs w:val="28"/>
        </w:rPr>
        <w:t>QCĐP</w:t>
      </w:r>
      <w:r w:rsidRPr="00B7708F">
        <w:rPr>
          <w:sz w:val="28"/>
          <w:szCs w:val="28"/>
        </w:rPr>
        <w:t>.</w:t>
      </w:r>
    </w:p>
    <w:p w14:paraId="2E1BD2C8" w14:textId="77777777" w:rsidR="006736F2" w:rsidRPr="00B7708F" w:rsidRDefault="006736F2" w:rsidP="005D288D">
      <w:pPr>
        <w:spacing w:before="60" w:after="60"/>
        <w:ind w:firstLine="720"/>
        <w:jc w:val="both"/>
        <w:rPr>
          <w:sz w:val="28"/>
          <w:szCs w:val="28"/>
        </w:rPr>
      </w:pPr>
      <w:r w:rsidRPr="00B7708F">
        <w:rPr>
          <w:sz w:val="28"/>
          <w:szCs w:val="28"/>
        </w:rPr>
        <w:t>+ Bộ Khoa học và Công nghệ;</w:t>
      </w:r>
      <w:r>
        <w:rPr>
          <w:sz w:val="28"/>
          <w:szCs w:val="28"/>
        </w:rPr>
        <w:t xml:space="preserve"> </w:t>
      </w:r>
    </w:p>
    <w:p w14:paraId="7C721E5E" w14:textId="77777777" w:rsidR="006736F2" w:rsidRPr="00B7708F" w:rsidRDefault="006736F2" w:rsidP="005D288D">
      <w:pPr>
        <w:spacing w:before="60" w:after="60"/>
        <w:ind w:firstLine="720"/>
        <w:jc w:val="both"/>
        <w:rPr>
          <w:sz w:val="28"/>
          <w:szCs w:val="28"/>
        </w:rPr>
      </w:pPr>
      <w:r w:rsidRPr="00B7708F">
        <w:rPr>
          <w:sz w:val="28"/>
          <w:szCs w:val="28"/>
        </w:rPr>
        <w:t>+ Bộ Công thương;</w:t>
      </w:r>
    </w:p>
    <w:p w14:paraId="4103EE14" w14:textId="77777777" w:rsidR="006736F2" w:rsidRPr="00B7708F" w:rsidRDefault="006736F2" w:rsidP="005D288D">
      <w:pPr>
        <w:spacing w:before="60" w:after="60"/>
        <w:ind w:firstLine="720"/>
        <w:jc w:val="both"/>
        <w:rPr>
          <w:sz w:val="28"/>
          <w:szCs w:val="28"/>
        </w:rPr>
      </w:pPr>
      <w:r w:rsidRPr="00B7708F">
        <w:rPr>
          <w:sz w:val="28"/>
          <w:szCs w:val="28"/>
        </w:rPr>
        <w:t>+ Bộ Y tế;</w:t>
      </w:r>
    </w:p>
    <w:p w14:paraId="4ED1431E" w14:textId="77777777" w:rsidR="006736F2" w:rsidRPr="00B7708F" w:rsidRDefault="006736F2" w:rsidP="005D288D">
      <w:pPr>
        <w:spacing w:before="60" w:after="60"/>
        <w:ind w:firstLine="720"/>
        <w:jc w:val="both"/>
        <w:rPr>
          <w:sz w:val="28"/>
          <w:szCs w:val="28"/>
        </w:rPr>
      </w:pPr>
      <w:r w:rsidRPr="00B7708F">
        <w:rPr>
          <w:sz w:val="28"/>
          <w:szCs w:val="28"/>
        </w:rPr>
        <w:t>+ Bộ Nông nghiệp và Phát triển nông thôn;</w:t>
      </w:r>
    </w:p>
    <w:p w14:paraId="4D08A52C" w14:textId="77777777" w:rsidR="006736F2" w:rsidRPr="00B7708F" w:rsidRDefault="006736F2" w:rsidP="005D288D">
      <w:pPr>
        <w:spacing w:before="60" w:after="60"/>
        <w:ind w:firstLine="720"/>
        <w:jc w:val="both"/>
        <w:rPr>
          <w:sz w:val="28"/>
          <w:szCs w:val="28"/>
        </w:rPr>
      </w:pPr>
      <w:r w:rsidRPr="00B7708F">
        <w:rPr>
          <w:sz w:val="28"/>
          <w:szCs w:val="28"/>
          <w:lang w:val="de-DE"/>
        </w:rPr>
        <w:t>+ Văn phòng Thông báo và Hỏi đáp quốc gia về Tiêu chuẩn Đo lường Chất lượng (TBT Việt Nam)</w:t>
      </w:r>
    </w:p>
    <w:p w14:paraId="5FB56991" w14:textId="77777777" w:rsidR="006736F2" w:rsidRPr="00B7708F" w:rsidRDefault="006736F2" w:rsidP="005D288D">
      <w:pPr>
        <w:spacing w:before="60" w:after="60"/>
        <w:ind w:firstLine="720"/>
        <w:jc w:val="both"/>
        <w:rPr>
          <w:sz w:val="28"/>
          <w:szCs w:val="28"/>
        </w:rPr>
      </w:pPr>
      <w:r w:rsidRPr="00B7708F">
        <w:rPr>
          <w:sz w:val="28"/>
          <w:szCs w:val="28"/>
        </w:rPr>
        <w:t xml:space="preserve">- Dự kiến các cơ quan, tổ chức, cá nhân cần lấy ý kiến về dự thảo </w:t>
      </w:r>
      <w:r>
        <w:rPr>
          <w:sz w:val="28"/>
          <w:szCs w:val="28"/>
        </w:rPr>
        <w:t>QCĐP</w:t>
      </w:r>
      <w:r w:rsidRPr="00B7708F">
        <w:rPr>
          <w:sz w:val="28"/>
          <w:szCs w:val="28"/>
        </w:rPr>
        <w:t>.</w:t>
      </w:r>
    </w:p>
    <w:p w14:paraId="4D9FBEAF" w14:textId="7401716C" w:rsidR="006736F2" w:rsidRPr="00B7708F" w:rsidRDefault="006736F2" w:rsidP="005D288D">
      <w:pPr>
        <w:spacing w:before="60" w:after="60"/>
        <w:ind w:firstLine="720"/>
        <w:jc w:val="both"/>
        <w:rPr>
          <w:sz w:val="28"/>
          <w:szCs w:val="28"/>
        </w:rPr>
      </w:pPr>
      <w:r w:rsidRPr="00B7708F">
        <w:rPr>
          <w:sz w:val="28"/>
          <w:szCs w:val="28"/>
        </w:rPr>
        <w:t xml:space="preserve">+ Các </w:t>
      </w:r>
      <w:r w:rsidR="00722AAF">
        <w:rPr>
          <w:sz w:val="28"/>
          <w:szCs w:val="28"/>
        </w:rPr>
        <w:t>s</w:t>
      </w:r>
      <w:r w:rsidRPr="00B7708F">
        <w:rPr>
          <w:sz w:val="28"/>
          <w:szCs w:val="28"/>
        </w:rPr>
        <w:t>ở, ban, ngành cấp tỉnh;</w:t>
      </w:r>
    </w:p>
    <w:p w14:paraId="046325B5" w14:textId="77777777" w:rsidR="006736F2" w:rsidRPr="00B7708F" w:rsidRDefault="006736F2" w:rsidP="005D288D">
      <w:pPr>
        <w:spacing w:before="60" w:after="60"/>
        <w:ind w:firstLine="720"/>
        <w:jc w:val="both"/>
        <w:rPr>
          <w:sz w:val="28"/>
          <w:szCs w:val="28"/>
        </w:rPr>
      </w:pPr>
      <w:r w:rsidRPr="00B7708F">
        <w:rPr>
          <w:sz w:val="28"/>
          <w:szCs w:val="28"/>
        </w:rPr>
        <w:t>+ UBND các huyện, thành phố, thị xã;</w:t>
      </w:r>
    </w:p>
    <w:p w14:paraId="6AAA33F8" w14:textId="77777777" w:rsidR="006736F2" w:rsidRPr="00B7708F" w:rsidRDefault="006736F2" w:rsidP="005D288D">
      <w:pPr>
        <w:spacing w:before="60" w:after="60"/>
        <w:ind w:firstLine="720"/>
        <w:jc w:val="both"/>
        <w:rPr>
          <w:sz w:val="28"/>
          <w:szCs w:val="28"/>
        </w:rPr>
      </w:pPr>
      <w:r w:rsidRPr="00B7708F">
        <w:rPr>
          <w:sz w:val="28"/>
          <w:szCs w:val="28"/>
        </w:rPr>
        <w:t xml:space="preserve">+ </w:t>
      </w:r>
      <w:r>
        <w:rPr>
          <w:sz w:val="28"/>
          <w:szCs w:val="28"/>
        </w:rPr>
        <w:t>Hiệp h</w:t>
      </w:r>
      <w:r w:rsidRPr="00B7708F">
        <w:rPr>
          <w:sz w:val="28"/>
          <w:szCs w:val="28"/>
        </w:rPr>
        <w:t>ội doanh nghiệp tỉnh Hà Tĩnh;</w:t>
      </w:r>
    </w:p>
    <w:p w14:paraId="1E98992C" w14:textId="77777777" w:rsidR="006736F2" w:rsidRPr="00B7708F" w:rsidRDefault="006736F2" w:rsidP="005D288D">
      <w:pPr>
        <w:spacing w:before="60" w:after="60"/>
        <w:ind w:firstLine="720"/>
        <w:jc w:val="both"/>
        <w:rPr>
          <w:sz w:val="28"/>
          <w:szCs w:val="28"/>
        </w:rPr>
      </w:pPr>
      <w:r w:rsidRPr="00B7708F">
        <w:rPr>
          <w:sz w:val="28"/>
          <w:szCs w:val="28"/>
        </w:rPr>
        <w:t>+ Các cơ sở sản xuất Kẹo cu đơ trên địa bàn tỉnh.</w:t>
      </w:r>
    </w:p>
    <w:p w14:paraId="5F38EBEC" w14:textId="77777777" w:rsidR="006736F2" w:rsidRPr="00B7708F" w:rsidRDefault="006736F2" w:rsidP="005D288D">
      <w:pPr>
        <w:spacing w:before="60" w:after="60"/>
        <w:ind w:firstLine="720"/>
        <w:jc w:val="both"/>
        <w:rPr>
          <w:b/>
          <w:sz w:val="28"/>
          <w:szCs w:val="28"/>
        </w:rPr>
      </w:pPr>
      <w:r w:rsidRPr="00B7708F">
        <w:rPr>
          <w:b/>
          <w:sz w:val="28"/>
          <w:szCs w:val="28"/>
        </w:rPr>
        <w:t>11. Dự kiến tiến độ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1"/>
        <w:gridCol w:w="5731"/>
        <w:gridCol w:w="1247"/>
        <w:gridCol w:w="1383"/>
      </w:tblGrid>
      <w:tr w:rsidR="006736F2" w:rsidRPr="00B7708F" w14:paraId="0FF3C07E" w14:textId="77777777" w:rsidTr="006729DB">
        <w:trPr>
          <w:jc w:val="center"/>
        </w:trPr>
        <w:tc>
          <w:tcPr>
            <w:tcW w:w="387" w:type="pct"/>
            <w:vMerge w:val="restart"/>
            <w:shd w:val="clear" w:color="auto" w:fill="FFFFFF"/>
            <w:vAlign w:val="center"/>
          </w:tcPr>
          <w:p w14:paraId="25BFACC1" w14:textId="77777777" w:rsidR="006736F2" w:rsidRPr="00B7708F" w:rsidRDefault="006736F2" w:rsidP="006729DB">
            <w:pPr>
              <w:jc w:val="center"/>
              <w:rPr>
                <w:b/>
                <w:sz w:val="28"/>
                <w:szCs w:val="28"/>
              </w:rPr>
            </w:pPr>
            <w:r w:rsidRPr="00B7708F">
              <w:rPr>
                <w:b/>
                <w:sz w:val="28"/>
                <w:szCs w:val="28"/>
              </w:rPr>
              <w:t>TT</w:t>
            </w:r>
          </w:p>
        </w:tc>
        <w:tc>
          <w:tcPr>
            <w:tcW w:w="3162" w:type="pct"/>
            <w:vMerge w:val="restart"/>
            <w:shd w:val="clear" w:color="auto" w:fill="FFFFFF"/>
            <w:vAlign w:val="center"/>
          </w:tcPr>
          <w:p w14:paraId="455330CB" w14:textId="77777777" w:rsidR="006736F2" w:rsidRPr="00B7708F" w:rsidRDefault="006736F2" w:rsidP="006729DB">
            <w:pPr>
              <w:jc w:val="center"/>
              <w:rPr>
                <w:b/>
                <w:sz w:val="28"/>
                <w:szCs w:val="28"/>
              </w:rPr>
            </w:pPr>
            <w:r w:rsidRPr="00B7708F">
              <w:rPr>
                <w:b/>
                <w:sz w:val="28"/>
                <w:szCs w:val="28"/>
              </w:rPr>
              <w:t>Nội dung công việc</w:t>
            </w:r>
          </w:p>
        </w:tc>
        <w:tc>
          <w:tcPr>
            <w:tcW w:w="1451" w:type="pct"/>
            <w:gridSpan w:val="2"/>
            <w:shd w:val="clear" w:color="auto" w:fill="FFFFFF"/>
            <w:vAlign w:val="center"/>
          </w:tcPr>
          <w:p w14:paraId="2383BCEE" w14:textId="77777777" w:rsidR="006736F2" w:rsidRPr="00B7708F" w:rsidRDefault="006736F2" w:rsidP="006729DB">
            <w:pPr>
              <w:jc w:val="center"/>
              <w:rPr>
                <w:b/>
                <w:sz w:val="28"/>
                <w:szCs w:val="28"/>
              </w:rPr>
            </w:pPr>
            <w:r w:rsidRPr="00B7708F">
              <w:rPr>
                <w:b/>
                <w:sz w:val="28"/>
                <w:szCs w:val="28"/>
              </w:rPr>
              <w:t>Thời gian</w:t>
            </w:r>
          </w:p>
        </w:tc>
      </w:tr>
      <w:tr w:rsidR="006736F2" w:rsidRPr="00B7708F" w14:paraId="24193308" w14:textId="77777777" w:rsidTr="006729DB">
        <w:trPr>
          <w:jc w:val="center"/>
        </w:trPr>
        <w:tc>
          <w:tcPr>
            <w:tcW w:w="387" w:type="pct"/>
            <w:vMerge/>
            <w:shd w:val="clear" w:color="auto" w:fill="FFFFFF"/>
            <w:vAlign w:val="center"/>
          </w:tcPr>
          <w:p w14:paraId="152C66EF" w14:textId="77777777" w:rsidR="006736F2" w:rsidRPr="00B7708F" w:rsidRDefault="006736F2" w:rsidP="006729DB">
            <w:pPr>
              <w:jc w:val="center"/>
              <w:rPr>
                <w:b/>
                <w:sz w:val="28"/>
                <w:szCs w:val="28"/>
              </w:rPr>
            </w:pPr>
          </w:p>
        </w:tc>
        <w:tc>
          <w:tcPr>
            <w:tcW w:w="3162" w:type="pct"/>
            <w:vMerge/>
            <w:shd w:val="clear" w:color="auto" w:fill="FFFFFF"/>
            <w:vAlign w:val="center"/>
          </w:tcPr>
          <w:p w14:paraId="6375AB66" w14:textId="77777777" w:rsidR="006736F2" w:rsidRPr="00B7708F" w:rsidRDefault="006736F2" w:rsidP="006729DB">
            <w:pPr>
              <w:jc w:val="center"/>
              <w:rPr>
                <w:b/>
                <w:sz w:val="28"/>
                <w:szCs w:val="28"/>
              </w:rPr>
            </w:pPr>
          </w:p>
        </w:tc>
        <w:tc>
          <w:tcPr>
            <w:tcW w:w="688" w:type="pct"/>
            <w:shd w:val="clear" w:color="auto" w:fill="FFFFFF"/>
            <w:vAlign w:val="center"/>
          </w:tcPr>
          <w:p w14:paraId="343D5A52" w14:textId="77777777" w:rsidR="006736F2" w:rsidRPr="00B7708F" w:rsidRDefault="006736F2" w:rsidP="006729DB">
            <w:pPr>
              <w:jc w:val="center"/>
              <w:rPr>
                <w:b/>
                <w:sz w:val="28"/>
                <w:szCs w:val="28"/>
              </w:rPr>
            </w:pPr>
            <w:r w:rsidRPr="00B7708F">
              <w:rPr>
                <w:b/>
                <w:sz w:val="28"/>
                <w:szCs w:val="28"/>
              </w:rPr>
              <w:t>Bắt đầu</w:t>
            </w:r>
          </w:p>
        </w:tc>
        <w:tc>
          <w:tcPr>
            <w:tcW w:w="763" w:type="pct"/>
            <w:shd w:val="clear" w:color="auto" w:fill="FFFFFF"/>
            <w:vAlign w:val="center"/>
          </w:tcPr>
          <w:p w14:paraId="30BED5B4" w14:textId="77777777" w:rsidR="006736F2" w:rsidRPr="00B7708F" w:rsidRDefault="006736F2" w:rsidP="006729DB">
            <w:pPr>
              <w:jc w:val="center"/>
              <w:rPr>
                <w:b/>
                <w:sz w:val="28"/>
                <w:szCs w:val="28"/>
              </w:rPr>
            </w:pPr>
            <w:r w:rsidRPr="00B7708F">
              <w:rPr>
                <w:b/>
                <w:sz w:val="28"/>
                <w:szCs w:val="28"/>
              </w:rPr>
              <w:t>Kết thúc</w:t>
            </w:r>
          </w:p>
        </w:tc>
      </w:tr>
      <w:tr w:rsidR="006736F2" w:rsidRPr="00B7708F" w14:paraId="2E08DF04" w14:textId="77777777" w:rsidTr="006729DB">
        <w:trPr>
          <w:jc w:val="center"/>
        </w:trPr>
        <w:tc>
          <w:tcPr>
            <w:tcW w:w="387" w:type="pct"/>
            <w:shd w:val="clear" w:color="auto" w:fill="FFFFFF"/>
            <w:vAlign w:val="center"/>
          </w:tcPr>
          <w:p w14:paraId="75C78F2C" w14:textId="77777777" w:rsidR="006736F2" w:rsidRPr="00B7708F" w:rsidRDefault="006736F2" w:rsidP="006729DB">
            <w:pPr>
              <w:jc w:val="center"/>
              <w:rPr>
                <w:sz w:val="28"/>
                <w:szCs w:val="28"/>
              </w:rPr>
            </w:pPr>
            <w:r w:rsidRPr="00B7708F">
              <w:rPr>
                <w:sz w:val="28"/>
                <w:szCs w:val="28"/>
              </w:rPr>
              <w:t>1</w:t>
            </w:r>
          </w:p>
        </w:tc>
        <w:tc>
          <w:tcPr>
            <w:tcW w:w="3162" w:type="pct"/>
            <w:shd w:val="clear" w:color="auto" w:fill="FFFFFF"/>
            <w:vAlign w:val="center"/>
          </w:tcPr>
          <w:p w14:paraId="03CC7FF4" w14:textId="77777777" w:rsidR="006736F2" w:rsidRPr="00B7708F" w:rsidRDefault="006736F2" w:rsidP="006729DB">
            <w:pPr>
              <w:ind w:left="153" w:right="204"/>
              <w:jc w:val="both"/>
              <w:rPr>
                <w:sz w:val="28"/>
                <w:szCs w:val="28"/>
              </w:rPr>
            </w:pPr>
            <w:r w:rsidRPr="00B7708F">
              <w:rPr>
                <w:sz w:val="28"/>
                <w:szCs w:val="28"/>
              </w:rPr>
              <w:t xml:space="preserve">Chuẩn bị biên soạn dự thảo </w:t>
            </w:r>
            <w:r>
              <w:rPr>
                <w:sz w:val="28"/>
                <w:szCs w:val="28"/>
              </w:rPr>
              <w:t>QCĐP</w:t>
            </w:r>
          </w:p>
        </w:tc>
        <w:tc>
          <w:tcPr>
            <w:tcW w:w="688" w:type="pct"/>
            <w:shd w:val="clear" w:color="auto" w:fill="FFFFFF"/>
            <w:vAlign w:val="center"/>
          </w:tcPr>
          <w:p w14:paraId="57555595" w14:textId="77777777" w:rsidR="006736F2" w:rsidRPr="00B7708F" w:rsidRDefault="006736F2" w:rsidP="006729DB">
            <w:pPr>
              <w:jc w:val="center"/>
              <w:rPr>
                <w:sz w:val="28"/>
                <w:szCs w:val="28"/>
              </w:rPr>
            </w:pPr>
            <w:r>
              <w:rPr>
                <w:sz w:val="28"/>
                <w:szCs w:val="28"/>
              </w:rPr>
              <w:t>3</w:t>
            </w:r>
            <w:r w:rsidRPr="00B7708F">
              <w:rPr>
                <w:sz w:val="28"/>
                <w:szCs w:val="28"/>
              </w:rPr>
              <w:t>/2022</w:t>
            </w:r>
          </w:p>
        </w:tc>
        <w:tc>
          <w:tcPr>
            <w:tcW w:w="763" w:type="pct"/>
            <w:shd w:val="clear" w:color="auto" w:fill="FFFFFF"/>
            <w:vAlign w:val="center"/>
          </w:tcPr>
          <w:p w14:paraId="7FC119D4" w14:textId="77777777" w:rsidR="006736F2" w:rsidRPr="00B7708F" w:rsidRDefault="006736F2" w:rsidP="006729DB">
            <w:pPr>
              <w:jc w:val="center"/>
              <w:rPr>
                <w:sz w:val="28"/>
                <w:szCs w:val="28"/>
              </w:rPr>
            </w:pPr>
            <w:r>
              <w:rPr>
                <w:sz w:val="28"/>
                <w:szCs w:val="28"/>
              </w:rPr>
              <w:t>3</w:t>
            </w:r>
            <w:r w:rsidRPr="00B7708F">
              <w:rPr>
                <w:sz w:val="28"/>
                <w:szCs w:val="28"/>
              </w:rPr>
              <w:t>/2022</w:t>
            </w:r>
          </w:p>
        </w:tc>
      </w:tr>
      <w:tr w:rsidR="006736F2" w:rsidRPr="00B7708F" w14:paraId="44206926" w14:textId="77777777" w:rsidTr="006729DB">
        <w:trPr>
          <w:jc w:val="center"/>
        </w:trPr>
        <w:tc>
          <w:tcPr>
            <w:tcW w:w="387" w:type="pct"/>
            <w:shd w:val="clear" w:color="auto" w:fill="FFFFFF"/>
            <w:vAlign w:val="center"/>
          </w:tcPr>
          <w:p w14:paraId="25605FD1" w14:textId="77777777" w:rsidR="006736F2" w:rsidRPr="00B7708F" w:rsidRDefault="006736F2" w:rsidP="006729DB">
            <w:pPr>
              <w:jc w:val="center"/>
              <w:rPr>
                <w:sz w:val="28"/>
                <w:szCs w:val="28"/>
              </w:rPr>
            </w:pPr>
            <w:r w:rsidRPr="00B7708F">
              <w:rPr>
                <w:sz w:val="28"/>
                <w:szCs w:val="28"/>
              </w:rPr>
              <w:t>2</w:t>
            </w:r>
          </w:p>
        </w:tc>
        <w:tc>
          <w:tcPr>
            <w:tcW w:w="3162" w:type="pct"/>
            <w:shd w:val="clear" w:color="auto" w:fill="FFFFFF"/>
            <w:vAlign w:val="center"/>
          </w:tcPr>
          <w:p w14:paraId="7D4893B6" w14:textId="77777777" w:rsidR="006736F2" w:rsidRPr="00B7708F" w:rsidRDefault="006736F2" w:rsidP="006729DB">
            <w:pPr>
              <w:ind w:left="153" w:right="204"/>
              <w:jc w:val="both"/>
              <w:rPr>
                <w:sz w:val="28"/>
                <w:szCs w:val="28"/>
              </w:rPr>
            </w:pPr>
            <w:r w:rsidRPr="00B7708F">
              <w:rPr>
                <w:sz w:val="28"/>
                <w:szCs w:val="28"/>
              </w:rPr>
              <w:t xml:space="preserve">Biên soạn dự thảo </w:t>
            </w:r>
            <w:r>
              <w:rPr>
                <w:sz w:val="28"/>
                <w:szCs w:val="28"/>
              </w:rPr>
              <w:t>QCĐP</w:t>
            </w:r>
          </w:p>
          <w:p w14:paraId="6457B58F" w14:textId="77777777" w:rsidR="006736F2" w:rsidRPr="00B7708F" w:rsidRDefault="006736F2" w:rsidP="006729DB">
            <w:pPr>
              <w:ind w:left="153" w:right="204"/>
              <w:jc w:val="both"/>
              <w:rPr>
                <w:sz w:val="28"/>
                <w:szCs w:val="28"/>
              </w:rPr>
            </w:pPr>
            <w:r w:rsidRPr="00B7708F">
              <w:rPr>
                <w:sz w:val="28"/>
                <w:szCs w:val="28"/>
              </w:rPr>
              <w:t>- Lấy ý kiến chuyên gia</w:t>
            </w:r>
          </w:p>
          <w:p w14:paraId="13DD2650" w14:textId="77777777" w:rsidR="006736F2" w:rsidRDefault="006736F2" w:rsidP="006729DB">
            <w:pPr>
              <w:ind w:left="153" w:right="204"/>
              <w:jc w:val="both"/>
              <w:rPr>
                <w:sz w:val="28"/>
                <w:szCs w:val="28"/>
              </w:rPr>
            </w:pPr>
            <w:r w:rsidRPr="00B7708F">
              <w:rPr>
                <w:sz w:val="28"/>
                <w:szCs w:val="28"/>
              </w:rPr>
              <w:t xml:space="preserve">- Khảo nghiệm dự thảo </w:t>
            </w:r>
          </w:p>
          <w:p w14:paraId="26138C1A" w14:textId="77777777" w:rsidR="006736F2" w:rsidRPr="00B7708F" w:rsidRDefault="006736F2" w:rsidP="006729DB">
            <w:pPr>
              <w:ind w:left="153" w:right="204"/>
              <w:jc w:val="both"/>
              <w:rPr>
                <w:sz w:val="28"/>
                <w:szCs w:val="28"/>
              </w:rPr>
            </w:pPr>
            <w:r>
              <w:rPr>
                <w:sz w:val="28"/>
                <w:szCs w:val="28"/>
              </w:rPr>
              <w:t xml:space="preserve">- Tổ chức Hội nghị chuyên đề </w:t>
            </w:r>
          </w:p>
          <w:p w14:paraId="56F28E65" w14:textId="77777777" w:rsidR="006736F2" w:rsidRPr="00B7708F" w:rsidRDefault="006736F2" w:rsidP="006729DB">
            <w:pPr>
              <w:ind w:left="153" w:right="204"/>
              <w:jc w:val="both"/>
              <w:rPr>
                <w:sz w:val="28"/>
                <w:szCs w:val="28"/>
              </w:rPr>
            </w:pPr>
            <w:r w:rsidRPr="00B7708F">
              <w:rPr>
                <w:sz w:val="28"/>
                <w:szCs w:val="28"/>
              </w:rPr>
              <w:t xml:space="preserve">- Hoàn chỉnh dự thảo và lập hồ sơ dự thảo </w:t>
            </w:r>
            <w:r>
              <w:rPr>
                <w:sz w:val="28"/>
                <w:szCs w:val="28"/>
              </w:rPr>
              <w:t>QCĐP</w:t>
            </w:r>
          </w:p>
        </w:tc>
        <w:tc>
          <w:tcPr>
            <w:tcW w:w="688" w:type="pct"/>
            <w:shd w:val="clear" w:color="auto" w:fill="FFFFFF"/>
            <w:vAlign w:val="center"/>
          </w:tcPr>
          <w:p w14:paraId="324DA770" w14:textId="77777777" w:rsidR="006736F2" w:rsidRPr="00B7708F" w:rsidRDefault="006736F2" w:rsidP="006729DB">
            <w:pPr>
              <w:jc w:val="center"/>
              <w:rPr>
                <w:sz w:val="28"/>
                <w:szCs w:val="28"/>
              </w:rPr>
            </w:pPr>
            <w:r>
              <w:rPr>
                <w:sz w:val="28"/>
                <w:szCs w:val="28"/>
              </w:rPr>
              <w:t>3/2022</w:t>
            </w:r>
          </w:p>
        </w:tc>
        <w:tc>
          <w:tcPr>
            <w:tcW w:w="763" w:type="pct"/>
            <w:shd w:val="clear" w:color="auto" w:fill="FFFFFF"/>
            <w:vAlign w:val="center"/>
          </w:tcPr>
          <w:p w14:paraId="681D38FE" w14:textId="77777777" w:rsidR="006736F2" w:rsidRPr="00B7708F" w:rsidRDefault="006736F2" w:rsidP="006729DB">
            <w:pPr>
              <w:jc w:val="center"/>
              <w:rPr>
                <w:sz w:val="28"/>
                <w:szCs w:val="28"/>
              </w:rPr>
            </w:pPr>
            <w:r>
              <w:rPr>
                <w:sz w:val="28"/>
                <w:szCs w:val="28"/>
              </w:rPr>
              <w:t>6/2022</w:t>
            </w:r>
          </w:p>
        </w:tc>
      </w:tr>
      <w:tr w:rsidR="006736F2" w:rsidRPr="00B7708F" w14:paraId="449D800E" w14:textId="77777777" w:rsidTr="006729DB">
        <w:trPr>
          <w:jc w:val="center"/>
        </w:trPr>
        <w:tc>
          <w:tcPr>
            <w:tcW w:w="387" w:type="pct"/>
            <w:shd w:val="clear" w:color="auto" w:fill="FFFFFF"/>
            <w:vAlign w:val="center"/>
          </w:tcPr>
          <w:p w14:paraId="2A6EC0D4" w14:textId="77777777" w:rsidR="006736F2" w:rsidRPr="00B7708F" w:rsidRDefault="006736F2" w:rsidP="006729DB">
            <w:pPr>
              <w:jc w:val="center"/>
              <w:rPr>
                <w:sz w:val="28"/>
                <w:szCs w:val="28"/>
              </w:rPr>
            </w:pPr>
            <w:r w:rsidRPr="00B7708F">
              <w:rPr>
                <w:sz w:val="28"/>
                <w:szCs w:val="28"/>
              </w:rPr>
              <w:t>3</w:t>
            </w:r>
          </w:p>
        </w:tc>
        <w:tc>
          <w:tcPr>
            <w:tcW w:w="3162" w:type="pct"/>
            <w:shd w:val="clear" w:color="auto" w:fill="FFFFFF"/>
            <w:vAlign w:val="center"/>
          </w:tcPr>
          <w:p w14:paraId="75E85FAD" w14:textId="77777777" w:rsidR="006736F2" w:rsidRPr="00B7708F" w:rsidRDefault="006736F2" w:rsidP="006729DB">
            <w:pPr>
              <w:ind w:left="153" w:right="204"/>
              <w:jc w:val="both"/>
              <w:rPr>
                <w:sz w:val="28"/>
                <w:szCs w:val="28"/>
              </w:rPr>
            </w:pPr>
            <w:r w:rsidRPr="00B7708F">
              <w:rPr>
                <w:sz w:val="28"/>
                <w:szCs w:val="28"/>
              </w:rPr>
              <w:t>Tổ chức thông báo và lấy ý kiến rộng rãi</w:t>
            </w:r>
          </w:p>
        </w:tc>
        <w:tc>
          <w:tcPr>
            <w:tcW w:w="688" w:type="pct"/>
            <w:shd w:val="clear" w:color="auto" w:fill="FFFFFF"/>
            <w:vAlign w:val="center"/>
          </w:tcPr>
          <w:p w14:paraId="6EAB67CE" w14:textId="77777777" w:rsidR="006736F2" w:rsidRPr="00B7708F" w:rsidRDefault="006736F2" w:rsidP="006729DB">
            <w:pPr>
              <w:jc w:val="center"/>
              <w:rPr>
                <w:sz w:val="28"/>
                <w:szCs w:val="28"/>
              </w:rPr>
            </w:pPr>
            <w:r>
              <w:rPr>
                <w:sz w:val="28"/>
                <w:szCs w:val="28"/>
              </w:rPr>
              <w:t>6/2022</w:t>
            </w:r>
          </w:p>
        </w:tc>
        <w:tc>
          <w:tcPr>
            <w:tcW w:w="763" w:type="pct"/>
            <w:shd w:val="clear" w:color="auto" w:fill="FFFFFF"/>
            <w:vAlign w:val="center"/>
          </w:tcPr>
          <w:p w14:paraId="40BA42B2" w14:textId="77777777" w:rsidR="006736F2" w:rsidRPr="00B7708F" w:rsidRDefault="006736F2" w:rsidP="006729DB">
            <w:pPr>
              <w:jc w:val="center"/>
              <w:rPr>
                <w:sz w:val="28"/>
                <w:szCs w:val="28"/>
              </w:rPr>
            </w:pPr>
            <w:r>
              <w:rPr>
                <w:sz w:val="28"/>
                <w:szCs w:val="28"/>
              </w:rPr>
              <w:t>7/2022</w:t>
            </w:r>
          </w:p>
        </w:tc>
      </w:tr>
      <w:tr w:rsidR="006736F2" w:rsidRPr="00B7708F" w14:paraId="73D316FD" w14:textId="77777777" w:rsidTr="006729DB">
        <w:trPr>
          <w:jc w:val="center"/>
        </w:trPr>
        <w:tc>
          <w:tcPr>
            <w:tcW w:w="387" w:type="pct"/>
            <w:shd w:val="clear" w:color="auto" w:fill="FFFFFF"/>
            <w:vAlign w:val="center"/>
          </w:tcPr>
          <w:p w14:paraId="6946674F" w14:textId="77777777" w:rsidR="006736F2" w:rsidRPr="00B7708F" w:rsidRDefault="006736F2" w:rsidP="006729DB">
            <w:pPr>
              <w:jc w:val="center"/>
              <w:rPr>
                <w:sz w:val="28"/>
                <w:szCs w:val="28"/>
              </w:rPr>
            </w:pPr>
            <w:r>
              <w:rPr>
                <w:sz w:val="28"/>
                <w:szCs w:val="28"/>
              </w:rPr>
              <w:t>4</w:t>
            </w:r>
          </w:p>
        </w:tc>
        <w:tc>
          <w:tcPr>
            <w:tcW w:w="3162" w:type="pct"/>
            <w:shd w:val="clear" w:color="auto" w:fill="FFFFFF"/>
            <w:vAlign w:val="center"/>
          </w:tcPr>
          <w:p w14:paraId="4CF633D1" w14:textId="77777777" w:rsidR="006736F2" w:rsidRPr="00B7708F" w:rsidRDefault="006736F2" w:rsidP="006729DB">
            <w:pPr>
              <w:ind w:left="153" w:right="204"/>
              <w:jc w:val="both"/>
              <w:rPr>
                <w:sz w:val="28"/>
                <w:szCs w:val="28"/>
              </w:rPr>
            </w:pPr>
            <w:r w:rsidRPr="00B7708F">
              <w:rPr>
                <w:sz w:val="28"/>
                <w:szCs w:val="28"/>
              </w:rPr>
              <w:t xml:space="preserve">Hoàn chỉnh, lập hồ sơ dự thảo </w:t>
            </w:r>
            <w:r>
              <w:rPr>
                <w:sz w:val="28"/>
                <w:szCs w:val="28"/>
              </w:rPr>
              <w:t>QCĐP</w:t>
            </w:r>
            <w:r w:rsidRPr="00B7708F">
              <w:rPr>
                <w:sz w:val="28"/>
                <w:szCs w:val="28"/>
              </w:rPr>
              <w:t xml:space="preserve"> trình duyệt</w:t>
            </w:r>
          </w:p>
        </w:tc>
        <w:tc>
          <w:tcPr>
            <w:tcW w:w="688" w:type="pct"/>
            <w:shd w:val="clear" w:color="auto" w:fill="FFFFFF"/>
            <w:vAlign w:val="center"/>
          </w:tcPr>
          <w:p w14:paraId="1C2EA4E8" w14:textId="77777777" w:rsidR="006736F2" w:rsidRPr="00B7708F" w:rsidRDefault="006736F2" w:rsidP="006729DB">
            <w:pPr>
              <w:jc w:val="center"/>
              <w:rPr>
                <w:sz w:val="28"/>
                <w:szCs w:val="28"/>
              </w:rPr>
            </w:pPr>
            <w:r>
              <w:rPr>
                <w:sz w:val="28"/>
                <w:szCs w:val="28"/>
              </w:rPr>
              <w:t>7/2022</w:t>
            </w:r>
          </w:p>
        </w:tc>
        <w:tc>
          <w:tcPr>
            <w:tcW w:w="763" w:type="pct"/>
            <w:shd w:val="clear" w:color="auto" w:fill="FFFFFF"/>
            <w:vAlign w:val="center"/>
          </w:tcPr>
          <w:p w14:paraId="447912CD" w14:textId="77777777" w:rsidR="006736F2" w:rsidRPr="00B7708F" w:rsidRDefault="006736F2" w:rsidP="006729DB">
            <w:pPr>
              <w:jc w:val="center"/>
              <w:rPr>
                <w:sz w:val="28"/>
                <w:szCs w:val="28"/>
              </w:rPr>
            </w:pPr>
            <w:r>
              <w:rPr>
                <w:sz w:val="28"/>
                <w:szCs w:val="28"/>
              </w:rPr>
              <w:t>8/2022</w:t>
            </w:r>
          </w:p>
        </w:tc>
      </w:tr>
      <w:tr w:rsidR="006736F2" w:rsidRPr="00B7708F" w14:paraId="1DE7ACEA" w14:textId="77777777" w:rsidTr="006729DB">
        <w:trPr>
          <w:jc w:val="center"/>
        </w:trPr>
        <w:tc>
          <w:tcPr>
            <w:tcW w:w="387" w:type="pct"/>
            <w:shd w:val="clear" w:color="auto" w:fill="FFFFFF"/>
            <w:vAlign w:val="center"/>
          </w:tcPr>
          <w:p w14:paraId="0425E3EC" w14:textId="77777777" w:rsidR="006736F2" w:rsidRPr="00B7708F" w:rsidRDefault="006736F2" w:rsidP="006729DB">
            <w:pPr>
              <w:jc w:val="center"/>
              <w:rPr>
                <w:sz w:val="28"/>
                <w:szCs w:val="28"/>
              </w:rPr>
            </w:pPr>
            <w:r>
              <w:rPr>
                <w:sz w:val="28"/>
                <w:szCs w:val="28"/>
              </w:rPr>
              <w:t>5</w:t>
            </w:r>
          </w:p>
        </w:tc>
        <w:tc>
          <w:tcPr>
            <w:tcW w:w="3162" w:type="pct"/>
            <w:shd w:val="clear" w:color="auto" w:fill="FFFFFF"/>
            <w:vAlign w:val="center"/>
          </w:tcPr>
          <w:p w14:paraId="3CA57986" w14:textId="77777777" w:rsidR="006736F2" w:rsidRPr="00B7708F" w:rsidRDefault="006736F2" w:rsidP="006729DB">
            <w:pPr>
              <w:ind w:left="153" w:right="204"/>
              <w:jc w:val="both"/>
              <w:rPr>
                <w:sz w:val="28"/>
                <w:szCs w:val="28"/>
              </w:rPr>
            </w:pPr>
            <w:r w:rsidRPr="00B7708F">
              <w:rPr>
                <w:sz w:val="28"/>
                <w:szCs w:val="28"/>
              </w:rPr>
              <w:t xml:space="preserve">Thẩm </w:t>
            </w:r>
            <w:r>
              <w:rPr>
                <w:sz w:val="28"/>
                <w:szCs w:val="28"/>
              </w:rPr>
              <w:t>tra</w:t>
            </w:r>
            <w:r w:rsidRPr="00B7708F">
              <w:rPr>
                <w:sz w:val="28"/>
                <w:szCs w:val="28"/>
              </w:rPr>
              <w:t xml:space="preserve"> h</w:t>
            </w:r>
            <w:r>
              <w:rPr>
                <w:sz w:val="28"/>
                <w:szCs w:val="28"/>
              </w:rPr>
              <w:t>ồ</w:t>
            </w:r>
            <w:r w:rsidRPr="00B7708F">
              <w:rPr>
                <w:sz w:val="28"/>
                <w:szCs w:val="28"/>
              </w:rPr>
              <w:t xml:space="preserve"> sơ dự thảo </w:t>
            </w:r>
            <w:r>
              <w:rPr>
                <w:sz w:val="28"/>
                <w:szCs w:val="28"/>
              </w:rPr>
              <w:t>QCĐP</w:t>
            </w:r>
            <w:r w:rsidRPr="00B7708F">
              <w:rPr>
                <w:sz w:val="28"/>
                <w:szCs w:val="28"/>
              </w:rPr>
              <w:t xml:space="preserve"> trình duyệt</w:t>
            </w:r>
          </w:p>
        </w:tc>
        <w:tc>
          <w:tcPr>
            <w:tcW w:w="688" w:type="pct"/>
            <w:shd w:val="clear" w:color="auto" w:fill="FFFFFF"/>
            <w:vAlign w:val="center"/>
          </w:tcPr>
          <w:p w14:paraId="3333EAA3" w14:textId="77777777" w:rsidR="006736F2" w:rsidRPr="00B7708F" w:rsidRDefault="006736F2" w:rsidP="006729DB">
            <w:pPr>
              <w:jc w:val="center"/>
              <w:rPr>
                <w:sz w:val="28"/>
                <w:szCs w:val="28"/>
              </w:rPr>
            </w:pPr>
            <w:r>
              <w:rPr>
                <w:sz w:val="28"/>
                <w:szCs w:val="28"/>
              </w:rPr>
              <w:t>8/2022</w:t>
            </w:r>
          </w:p>
        </w:tc>
        <w:tc>
          <w:tcPr>
            <w:tcW w:w="763" w:type="pct"/>
            <w:shd w:val="clear" w:color="auto" w:fill="FFFFFF"/>
            <w:vAlign w:val="center"/>
          </w:tcPr>
          <w:p w14:paraId="69BD4AB3" w14:textId="77777777" w:rsidR="006736F2" w:rsidRPr="00B7708F" w:rsidRDefault="006736F2" w:rsidP="006729DB">
            <w:pPr>
              <w:jc w:val="center"/>
              <w:rPr>
                <w:sz w:val="28"/>
                <w:szCs w:val="28"/>
              </w:rPr>
            </w:pPr>
            <w:r>
              <w:rPr>
                <w:sz w:val="28"/>
                <w:szCs w:val="28"/>
              </w:rPr>
              <w:t>9/2022</w:t>
            </w:r>
          </w:p>
        </w:tc>
      </w:tr>
      <w:tr w:rsidR="006736F2" w:rsidRPr="00B7708F" w14:paraId="7ABBEDE1" w14:textId="77777777" w:rsidTr="006729DB">
        <w:trPr>
          <w:jc w:val="center"/>
        </w:trPr>
        <w:tc>
          <w:tcPr>
            <w:tcW w:w="387" w:type="pct"/>
            <w:shd w:val="clear" w:color="auto" w:fill="FFFFFF"/>
            <w:vAlign w:val="center"/>
          </w:tcPr>
          <w:p w14:paraId="5BE15876" w14:textId="77777777" w:rsidR="006736F2" w:rsidRPr="00B7708F" w:rsidRDefault="006736F2" w:rsidP="006729DB">
            <w:pPr>
              <w:jc w:val="center"/>
              <w:rPr>
                <w:sz w:val="28"/>
                <w:szCs w:val="28"/>
              </w:rPr>
            </w:pPr>
            <w:r>
              <w:rPr>
                <w:sz w:val="28"/>
                <w:szCs w:val="28"/>
              </w:rPr>
              <w:t>6</w:t>
            </w:r>
          </w:p>
        </w:tc>
        <w:tc>
          <w:tcPr>
            <w:tcW w:w="3162" w:type="pct"/>
            <w:shd w:val="clear" w:color="auto" w:fill="FFFFFF"/>
            <w:vAlign w:val="center"/>
          </w:tcPr>
          <w:p w14:paraId="6F0B7D55" w14:textId="77777777" w:rsidR="006736F2" w:rsidRPr="00B7708F" w:rsidRDefault="006736F2" w:rsidP="006729DB">
            <w:pPr>
              <w:ind w:left="153" w:right="204"/>
              <w:jc w:val="both"/>
              <w:rPr>
                <w:sz w:val="28"/>
                <w:szCs w:val="28"/>
              </w:rPr>
            </w:pPr>
            <w:r w:rsidRPr="00B7708F">
              <w:rPr>
                <w:sz w:val="28"/>
                <w:szCs w:val="28"/>
              </w:rPr>
              <w:t xml:space="preserve">Ban hành </w:t>
            </w:r>
            <w:r>
              <w:rPr>
                <w:sz w:val="28"/>
                <w:szCs w:val="28"/>
              </w:rPr>
              <w:t>QCĐP</w:t>
            </w:r>
          </w:p>
        </w:tc>
        <w:tc>
          <w:tcPr>
            <w:tcW w:w="688" w:type="pct"/>
            <w:shd w:val="clear" w:color="auto" w:fill="FFFFFF"/>
            <w:vAlign w:val="center"/>
          </w:tcPr>
          <w:p w14:paraId="26D4173F" w14:textId="77777777" w:rsidR="006736F2" w:rsidRPr="00B7708F" w:rsidRDefault="006736F2" w:rsidP="006729DB">
            <w:pPr>
              <w:jc w:val="center"/>
              <w:rPr>
                <w:sz w:val="28"/>
                <w:szCs w:val="28"/>
              </w:rPr>
            </w:pPr>
            <w:r>
              <w:rPr>
                <w:sz w:val="28"/>
                <w:szCs w:val="28"/>
              </w:rPr>
              <w:t>9/2022</w:t>
            </w:r>
          </w:p>
        </w:tc>
        <w:tc>
          <w:tcPr>
            <w:tcW w:w="763" w:type="pct"/>
            <w:shd w:val="clear" w:color="auto" w:fill="FFFFFF"/>
            <w:vAlign w:val="center"/>
          </w:tcPr>
          <w:p w14:paraId="318C9EFC" w14:textId="77777777" w:rsidR="006736F2" w:rsidRPr="00B7708F" w:rsidRDefault="006736F2" w:rsidP="006729DB">
            <w:pPr>
              <w:jc w:val="center"/>
              <w:rPr>
                <w:sz w:val="28"/>
                <w:szCs w:val="28"/>
              </w:rPr>
            </w:pPr>
            <w:r>
              <w:rPr>
                <w:sz w:val="28"/>
                <w:szCs w:val="28"/>
              </w:rPr>
              <w:t xml:space="preserve">10/2022 </w:t>
            </w:r>
          </w:p>
        </w:tc>
      </w:tr>
    </w:tbl>
    <w:p w14:paraId="16A1C3C2" w14:textId="77777777" w:rsidR="006736F2" w:rsidRPr="00B7708F" w:rsidRDefault="006736F2" w:rsidP="003A12E3">
      <w:pPr>
        <w:ind w:firstLine="720"/>
        <w:jc w:val="both"/>
        <w:rPr>
          <w:b/>
          <w:sz w:val="28"/>
          <w:szCs w:val="28"/>
        </w:rPr>
      </w:pPr>
      <w:r w:rsidRPr="00B7708F">
        <w:rPr>
          <w:b/>
          <w:sz w:val="28"/>
          <w:szCs w:val="28"/>
        </w:rPr>
        <w:t>12. Dự toán kinh phí thực hiện</w:t>
      </w:r>
    </w:p>
    <w:p w14:paraId="56DF960F" w14:textId="76692402" w:rsidR="006736F2" w:rsidRPr="00B7708F" w:rsidRDefault="006736F2" w:rsidP="003A12E3">
      <w:pPr>
        <w:ind w:firstLine="720"/>
        <w:jc w:val="both"/>
        <w:rPr>
          <w:sz w:val="28"/>
          <w:szCs w:val="28"/>
        </w:rPr>
      </w:pPr>
      <w:r w:rsidRPr="00B7708F">
        <w:rPr>
          <w:sz w:val="28"/>
          <w:szCs w:val="28"/>
        </w:rPr>
        <w:t xml:space="preserve">a. Tổng kinh phí dự kiến: </w:t>
      </w:r>
      <w:r>
        <w:rPr>
          <w:b/>
          <w:bCs/>
          <w:sz w:val="28"/>
          <w:szCs w:val="28"/>
        </w:rPr>
        <w:t>584.200</w:t>
      </w:r>
      <w:r w:rsidRPr="00735AC8">
        <w:rPr>
          <w:b/>
          <w:bCs/>
          <w:sz w:val="28"/>
          <w:szCs w:val="28"/>
        </w:rPr>
        <w:t>.000 đồng</w:t>
      </w:r>
      <w:r>
        <w:rPr>
          <w:sz w:val="28"/>
          <w:szCs w:val="28"/>
        </w:rPr>
        <w:t xml:space="preserve"> </w:t>
      </w:r>
      <w:r w:rsidRPr="00735AC8">
        <w:rPr>
          <w:i/>
          <w:iCs/>
          <w:sz w:val="28"/>
          <w:szCs w:val="28"/>
        </w:rPr>
        <w:t>(</w:t>
      </w:r>
      <w:r>
        <w:rPr>
          <w:i/>
          <w:iCs/>
          <w:sz w:val="28"/>
          <w:szCs w:val="28"/>
        </w:rPr>
        <w:t>Năm trăm tám mươi tư triệu</w:t>
      </w:r>
      <w:r w:rsidR="00EA3976">
        <w:rPr>
          <w:i/>
          <w:iCs/>
          <w:sz w:val="28"/>
          <w:szCs w:val="28"/>
        </w:rPr>
        <w:t>,</w:t>
      </w:r>
      <w:r>
        <w:rPr>
          <w:i/>
          <w:iCs/>
          <w:sz w:val="28"/>
          <w:szCs w:val="28"/>
        </w:rPr>
        <w:t xml:space="preserve"> hai trăm </w:t>
      </w:r>
      <w:r w:rsidRPr="00735AC8">
        <w:rPr>
          <w:i/>
          <w:iCs/>
          <w:sz w:val="28"/>
          <w:szCs w:val="28"/>
        </w:rPr>
        <w:t>ng</w:t>
      </w:r>
      <w:r w:rsidR="00EA3976">
        <w:rPr>
          <w:i/>
          <w:iCs/>
          <w:sz w:val="28"/>
          <w:szCs w:val="28"/>
        </w:rPr>
        <w:t>hì</w:t>
      </w:r>
      <w:r w:rsidRPr="00735AC8">
        <w:rPr>
          <w:i/>
          <w:iCs/>
          <w:sz w:val="28"/>
          <w:szCs w:val="28"/>
        </w:rPr>
        <w:t xml:space="preserve">n đồng) </w:t>
      </w:r>
      <w:r>
        <w:rPr>
          <w:sz w:val="28"/>
          <w:szCs w:val="28"/>
        </w:rPr>
        <w:t xml:space="preserve">từ nguồn ngân sách Nhà nước. </w:t>
      </w:r>
    </w:p>
    <w:p w14:paraId="5A8C9A36" w14:textId="77777777" w:rsidR="006736F2" w:rsidRDefault="006736F2" w:rsidP="003A12E3">
      <w:pPr>
        <w:ind w:firstLine="720"/>
        <w:jc w:val="both"/>
        <w:rPr>
          <w:i/>
          <w:iCs/>
          <w:sz w:val="28"/>
          <w:szCs w:val="28"/>
        </w:rPr>
      </w:pPr>
      <w:r w:rsidRPr="00B7708F">
        <w:rPr>
          <w:sz w:val="28"/>
          <w:szCs w:val="28"/>
        </w:rPr>
        <w:lastRenderedPageBreak/>
        <w:t>b. Dự toán chi tiết kinh phí thực hiện:</w:t>
      </w:r>
    </w:p>
    <w:tbl>
      <w:tblPr>
        <w:tblW w:w="9578" w:type="dxa"/>
        <w:tblLayout w:type="fixed"/>
        <w:tblLook w:val="04A0" w:firstRow="1" w:lastRow="0" w:firstColumn="1" w:lastColumn="0" w:noHBand="0" w:noVBand="1"/>
      </w:tblPr>
      <w:tblGrid>
        <w:gridCol w:w="565"/>
        <w:gridCol w:w="2668"/>
        <w:gridCol w:w="1020"/>
        <w:gridCol w:w="887"/>
        <w:gridCol w:w="946"/>
        <w:gridCol w:w="1144"/>
        <w:gridCol w:w="2112"/>
        <w:gridCol w:w="236"/>
      </w:tblGrid>
      <w:tr w:rsidR="006736F2" w14:paraId="58D919B6" w14:textId="77777777" w:rsidTr="006729DB">
        <w:trPr>
          <w:gridAfter w:val="1"/>
          <w:wAfter w:w="236" w:type="dxa"/>
          <w:trHeight w:val="402"/>
        </w:trPr>
        <w:tc>
          <w:tcPr>
            <w:tcW w:w="9342" w:type="dxa"/>
            <w:gridSpan w:val="7"/>
            <w:tcBorders>
              <w:top w:val="nil"/>
              <w:left w:val="nil"/>
              <w:bottom w:val="nil"/>
              <w:right w:val="nil"/>
            </w:tcBorders>
            <w:shd w:val="clear" w:color="000000" w:fill="FFFFFF"/>
            <w:noWrap/>
            <w:vAlign w:val="bottom"/>
            <w:hideMark/>
          </w:tcPr>
          <w:p w14:paraId="5F04DE82" w14:textId="77777777" w:rsidR="006736F2" w:rsidRPr="00E76E23" w:rsidRDefault="006736F2" w:rsidP="006729DB">
            <w:pPr>
              <w:jc w:val="right"/>
              <w:rPr>
                <w:i/>
                <w:iCs/>
                <w:sz w:val="28"/>
                <w:szCs w:val="28"/>
              </w:rPr>
            </w:pPr>
            <w:r w:rsidRPr="00E76E23">
              <w:rPr>
                <w:i/>
                <w:iCs/>
                <w:sz w:val="28"/>
                <w:szCs w:val="28"/>
              </w:rPr>
              <w:t xml:space="preserve">ĐVT: 1.000 đồng </w:t>
            </w:r>
          </w:p>
        </w:tc>
      </w:tr>
      <w:tr w:rsidR="006736F2" w14:paraId="26AB256E" w14:textId="77777777" w:rsidTr="006729DB">
        <w:trPr>
          <w:gridAfter w:val="1"/>
          <w:wAfter w:w="236" w:type="dxa"/>
          <w:trHeight w:val="480"/>
        </w:trPr>
        <w:tc>
          <w:tcPr>
            <w:tcW w:w="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BC37F5" w14:textId="77777777" w:rsidR="006736F2" w:rsidRDefault="006736F2" w:rsidP="006729DB">
            <w:pPr>
              <w:jc w:val="center"/>
              <w:rPr>
                <w:b/>
                <w:bCs/>
                <w:sz w:val="26"/>
                <w:szCs w:val="26"/>
              </w:rPr>
            </w:pPr>
            <w:r>
              <w:rPr>
                <w:b/>
                <w:bCs/>
                <w:sz w:val="26"/>
                <w:szCs w:val="26"/>
              </w:rPr>
              <w:t>TT</w:t>
            </w:r>
          </w:p>
        </w:tc>
        <w:tc>
          <w:tcPr>
            <w:tcW w:w="26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BB6781" w14:textId="77777777" w:rsidR="006736F2" w:rsidRDefault="006736F2" w:rsidP="006729DB">
            <w:pPr>
              <w:jc w:val="center"/>
              <w:rPr>
                <w:b/>
                <w:bCs/>
                <w:sz w:val="26"/>
                <w:szCs w:val="26"/>
              </w:rPr>
            </w:pPr>
            <w:r>
              <w:rPr>
                <w:b/>
                <w:bCs/>
                <w:sz w:val="26"/>
                <w:szCs w:val="26"/>
              </w:rPr>
              <w:t>Nội dung</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7E8DDE" w14:textId="77777777" w:rsidR="006736F2" w:rsidRDefault="006736F2" w:rsidP="006729DB">
            <w:pPr>
              <w:jc w:val="center"/>
              <w:rPr>
                <w:b/>
                <w:bCs/>
                <w:sz w:val="26"/>
                <w:szCs w:val="26"/>
              </w:rPr>
            </w:pPr>
            <w:r>
              <w:rPr>
                <w:b/>
                <w:bCs/>
                <w:sz w:val="26"/>
                <w:szCs w:val="26"/>
              </w:rPr>
              <w:t>Đơn vị</w:t>
            </w:r>
          </w:p>
        </w:tc>
        <w:tc>
          <w:tcPr>
            <w:tcW w:w="8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0153480" w14:textId="77777777" w:rsidR="006736F2" w:rsidRDefault="006736F2" w:rsidP="006729DB">
            <w:pPr>
              <w:jc w:val="center"/>
              <w:rPr>
                <w:b/>
                <w:bCs/>
                <w:sz w:val="26"/>
                <w:szCs w:val="26"/>
              </w:rPr>
            </w:pPr>
            <w:r>
              <w:rPr>
                <w:b/>
                <w:bCs/>
                <w:sz w:val="26"/>
                <w:szCs w:val="26"/>
              </w:rPr>
              <w:t>Số lượng</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88BC47B" w14:textId="77777777" w:rsidR="006736F2" w:rsidRDefault="006736F2" w:rsidP="006729DB">
            <w:pPr>
              <w:jc w:val="center"/>
              <w:rPr>
                <w:b/>
                <w:bCs/>
                <w:sz w:val="26"/>
                <w:szCs w:val="26"/>
              </w:rPr>
            </w:pPr>
            <w:r>
              <w:rPr>
                <w:b/>
                <w:bCs/>
                <w:sz w:val="26"/>
                <w:szCs w:val="26"/>
              </w:rPr>
              <w:t xml:space="preserve"> Đơn giá</w:t>
            </w:r>
          </w:p>
        </w:tc>
        <w:tc>
          <w:tcPr>
            <w:tcW w:w="1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FD5C14" w14:textId="77777777" w:rsidR="006736F2" w:rsidRDefault="006736F2" w:rsidP="006729DB">
            <w:pPr>
              <w:jc w:val="center"/>
              <w:rPr>
                <w:b/>
                <w:bCs/>
                <w:sz w:val="26"/>
                <w:szCs w:val="26"/>
              </w:rPr>
            </w:pPr>
            <w:r>
              <w:rPr>
                <w:b/>
                <w:bCs/>
                <w:sz w:val="26"/>
                <w:szCs w:val="26"/>
              </w:rPr>
              <w:t xml:space="preserve"> Thành tiền </w:t>
            </w:r>
          </w:p>
        </w:tc>
        <w:tc>
          <w:tcPr>
            <w:tcW w:w="21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C24A59" w14:textId="3A975098" w:rsidR="006736F2" w:rsidRDefault="006736F2" w:rsidP="00620DE1">
            <w:pPr>
              <w:jc w:val="center"/>
              <w:rPr>
                <w:b/>
                <w:bCs/>
                <w:sz w:val="26"/>
                <w:szCs w:val="26"/>
              </w:rPr>
            </w:pPr>
            <w:r>
              <w:rPr>
                <w:b/>
                <w:bCs/>
                <w:sz w:val="26"/>
                <w:szCs w:val="26"/>
              </w:rPr>
              <w:t xml:space="preserve"> </w:t>
            </w:r>
            <w:r w:rsidR="00EA3976">
              <w:rPr>
                <w:b/>
                <w:bCs/>
                <w:sz w:val="26"/>
                <w:szCs w:val="26"/>
              </w:rPr>
              <w:t>Căn cứ</w:t>
            </w:r>
            <w:r>
              <w:rPr>
                <w:b/>
                <w:bCs/>
                <w:sz w:val="26"/>
                <w:szCs w:val="26"/>
              </w:rPr>
              <w:t xml:space="preserve"> </w:t>
            </w:r>
          </w:p>
        </w:tc>
      </w:tr>
      <w:tr w:rsidR="006736F2" w14:paraId="33898520" w14:textId="77777777" w:rsidTr="006729DB">
        <w:trPr>
          <w:trHeight w:val="31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EC7B26C" w14:textId="77777777" w:rsidR="006736F2" w:rsidRDefault="006736F2" w:rsidP="006729DB">
            <w:pPr>
              <w:rPr>
                <w:b/>
                <w:bCs/>
                <w:sz w:val="26"/>
                <w:szCs w:val="26"/>
              </w:rPr>
            </w:pPr>
          </w:p>
        </w:tc>
        <w:tc>
          <w:tcPr>
            <w:tcW w:w="2668" w:type="dxa"/>
            <w:vMerge/>
            <w:tcBorders>
              <w:top w:val="single" w:sz="4" w:space="0" w:color="auto"/>
              <w:left w:val="single" w:sz="4" w:space="0" w:color="auto"/>
              <w:bottom w:val="single" w:sz="4" w:space="0" w:color="auto"/>
              <w:right w:val="single" w:sz="4" w:space="0" w:color="auto"/>
            </w:tcBorders>
            <w:vAlign w:val="center"/>
            <w:hideMark/>
          </w:tcPr>
          <w:p w14:paraId="1E149B53" w14:textId="77777777" w:rsidR="006736F2" w:rsidRDefault="006736F2" w:rsidP="006729DB">
            <w:pPr>
              <w:rPr>
                <w:b/>
                <w:bCs/>
                <w:sz w:val="26"/>
                <w:szCs w:val="2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7977A93" w14:textId="77777777" w:rsidR="006736F2" w:rsidRDefault="006736F2" w:rsidP="006729DB">
            <w:pPr>
              <w:rPr>
                <w:b/>
                <w:bCs/>
                <w:sz w:val="26"/>
                <w:szCs w:val="26"/>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29460E74" w14:textId="77777777" w:rsidR="006736F2" w:rsidRDefault="006736F2" w:rsidP="006729DB">
            <w:pPr>
              <w:rPr>
                <w:b/>
                <w:bCs/>
                <w:sz w:val="26"/>
                <w:szCs w:val="26"/>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14:paraId="7FA542B1" w14:textId="77777777" w:rsidR="006736F2" w:rsidRDefault="006736F2" w:rsidP="006729DB">
            <w:pPr>
              <w:rPr>
                <w:b/>
                <w:bCs/>
                <w:sz w:val="26"/>
                <w:szCs w:val="26"/>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01FC763E" w14:textId="77777777" w:rsidR="006736F2" w:rsidRDefault="006736F2" w:rsidP="006729DB">
            <w:pPr>
              <w:rPr>
                <w:b/>
                <w:bCs/>
                <w:sz w:val="26"/>
                <w:szCs w:val="26"/>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D50D867" w14:textId="77777777" w:rsidR="006736F2" w:rsidRDefault="006736F2" w:rsidP="006729DB">
            <w:pPr>
              <w:rPr>
                <w:b/>
                <w:bCs/>
                <w:sz w:val="26"/>
                <w:szCs w:val="26"/>
              </w:rPr>
            </w:pPr>
          </w:p>
        </w:tc>
        <w:tc>
          <w:tcPr>
            <w:tcW w:w="236" w:type="dxa"/>
            <w:tcBorders>
              <w:top w:val="nil"/>
              <w:left w:val="nil"/>
              <w:bottom w:val="nil"/>
              <w:right w:val="nil"/>
            </w:tcBorders>
            <w:shd w:val="clear" w:color="auto" w:fill="auto"/>
            <w:noWrap/>
            <w:vAlign w:val="bottom"/>
            <w:hideMark/>
          </w:tcPr>
          <w:p w14:paraId="318AC3E2" w14:textId="77777777" w:rsidR="006736F2" w:rsidRDefault="006736F2" w:rsidP="006729DB">
            <w:pPr>
              <w:jc w:val="center"/>
              <w:rPr>
                <w:b/>
                <w:bCs/>
                <w:sz w:val="26"/>
                <w:szCs w:val="26"/>
              </w:rPr>
            </w:pPr>
          </w:p>
        </w:tc>
      </w:tr>
      <w:tr w:rsidR="006736F2" w14:paraId="2DC99613" w14:textId="77777777" w:rsidTr="006729DB">
        <w:trPr>
          <w:trHeight w:val="672"/>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DC4F62A" w14:textId="77777777" w:rsidR="006736F2" w:rsidRDefault="006736F2" w:rsidP="006729DB">
            <w:pPr>
              <w:jc w:val="center"/>
              <w:rPr>
                <w:color w:val="000000"/>
                <w:sz w:val="26"/>
                <w:szCs w:val="26"/>
              </w:rPr>
            </w:pPr>
            <w:r>
              <w:rPr>
                <w:color w:val="000000"/>
                <w:sz w:val="26"/>
                <w:szCs w:val="26"/>
              </w:rPr>
              <w:t>1</w:t>
            </w:r>
          </w:p>
        </w:tc>
        <w:tc>
          <w:tcPr>
            <w:tcW w:w="2668" w:type="dxa"/>
            <w:tcBorders>
              <w:top w:val="nil"/>
              <w:left w:val="nil"/>
              <w:bottom w:val="single" w:sz="4" w:space="0" w:color="auto"/>
              <w:right w:val="single" w:sz="4" w:space="0" w:color="auto"/>
            </w:tcBorders>
            <w:shd w:val="clear" w:color="auto" w:fill="auto"/>
            <w:vAlign w:val="center"/>
            <w:hideMark/>
          </w:tcPr>
          <w:p w14:paraId="4824856B" w14:textId="77777777" w:rsidR="006736F2" w:rsidRDefault="006736F2" w:rsidP="006729DB">
            <w:pPr>
              <w:jc w:val="both"/>
              <w:rPr>
                <w:sz w:val="26"/>
                <w:szCs w:val="26"/>
              </w:rPr>
            </w:pPr>
            <w:r>
              <w:rPr>
                <w:sz w:val="26"/>
                <w:szCs w:val="26"/>
              </w:rPr>
              <w:t>Lập dự án QCĐP sản phẩm Kẹo cu đơ trình UBND tỉnh phê duyệt</w:t>
            </w:r>
          </w:p>
        </w:tc>
        <w:tc>
          <w:tcPr>
            <w:tcW w:w="1020" w:type="dxa"/>
            <w:tcBorders>
              <w:top w:val="nil"/>
              <w:left w:val="nil"/>
              <w:bottom w:val="single" w:sz="4" w:space="0" w:color="auto"/>
              <w:right w:val="single" w:sz="4" w:space="0" w:color="auto"/>
            </w:tcBorders>
            <w:shd w:val="clear" w:color="auto" w:fill="auto"/>
            <w:vAlign w:val="center"/>
            <w:hideMark/>
          </w:tcPr>
          <w:p w14:paraId="3C1F43BF" w14:textId="77777777" w:rsidR="006736F2" w:rsidRDefault="006736F2" w:rsidP="006729DB">
            <w:pPr>
              <w:jc w:val="center"/>
              <w:rPr>
                <w:color w:val="000000"/>
                <w:sz w:val="26"/>
                <w:szCs w:val="26"/>
              </w:rPr>
            </w:pPr>
            <w:r>
              <w:rPr>
                <w:color w:val="000000"/>
                <w:sz w:val="26"/>
                <w:szCs w:val="26"/>
              </w:rPr>
              <w:t>Dự án</w:t>
            </w:r>
          </w:p>
        </w:tc>
        <w:tc>
          <w:tcPr>
            <w:tcW w:w="887" w:type="dxa"/>
            <w:tcBorders>
              <w:top w:val="nil"/>
              <w:left w:val="nil"/>
              <w:bottom w:val="single" w:sz="4" w:space="0" w:color="auto"/>
              <w:right w:val="single" w:sz="4" w:space="0" w:color="auto"/>
            </w:tcBorders>
            <w:shd w:val="clear" w:color="auto" w:fill="auto"/>
            <w:vAlign w:val="center"/>
            <w:hideMark/>
          </w:tcPr>
          <w:p w14:paraId="1676C31E" w14:textId="77777777" w:rsidR="006736F2" w:rsidRDefault="006736F2" w:rsidP="006729DB">
            <w:pPr>
              <w:jc w:val="center"/>
              <w:rPr>
                <w:color w:val="000000"/>
                <w:sz w:val="26"/>
                <w:szCs w:val="26"/>
              </w:rPr>
            </w:pPr>
            <w:r>
              <w:rPr>
                <w:color w:val="000000"/>
                <w:sz w:val="26"/>
                <w:szCs w:val="26"/>
              </w:rPr>
              <w:t>1</w:t>
            </w:r>
          </w:p>
        </w:tc>
        <w:tc>
          <w:tcPr>
            <w:tcW w:w="946" w:type="dxa"/>
            <w:tcBorders>
              <w:top w:val="nil"/>
              <w:left w:val="nil"/>
              <w:bottom w:val="single" w:sz="4" w:space="0" w:color="auto"/>
              <w:right w:val="single" w:sz="4" w:space="0" w:color="auto"/>
            </w:tcBorders>
            <w:shd w:val="clear" w:color="auto" w:fill="auto"/>
            <w:vAlign w:val="center"/>
            <w:hideMark/>
          </w:tcPr>
          <w:p w14:paraId="6528095F" w14:textId="77777777" w:rsidR="006736F2" w:rsidRDefault="006736F2" w:rsidP="006729DB">
            <w:pPr>
              <w:jc w:val="center"/>
              <w:rPr>
                <w:i/>
                <w:iCs/>
                <w:color w:val="000000"/>
                <w:sz w:val="26"/>
                <w:szCs w:val="26"/>
              </w:rPr>
            </w:pPr>
            <w:r>
              <w:rPr>
                <w:i/>
                <w:iCs/>
                <w:color w:val="000000"/>
                <w:sz w:val="26"/>
                <w:szCs w:val="26"/>
              </w:rPr>
              <w:t>1.500</w:t>
            </w:r>
          </w:p>
        </w:tc>
        <w:tc>
          <w:tcPr>
            <w:tcW w:w="1144" w:type="dxa"/>
            <w:tcBorders>
              <w:top w:val="nil"/>
              <w:left w:val="nil"/>
              <w:bottom w:val="single" w:sz="4" w:space="0" w:color="auto"/>
              <w:right w:val="single" w:sz="4" w:space="0" w:color="auto"/>
            </w:tcBorders>
            <w:shd w:val="clear" w:color="auto" w:fill="auto"/>
            <w:vAlign w:val="center"/>
            <w:hideMark/>
          </w:tcPr>
          <w:p w14:paraId="4BFC798C" w14:textId="77777777" w:rsidR="006736F2" w:rsidRDefault="006736F2" w:rsidP="006729DB">
            <w:pPr>
              <w:jc w:val="center"/>
              <w:rPr>
                <w:b/>
                <w:bCs/>
                <w:color w:val="000000"/>
                <w:sz w:val="26"/>
                <w:szCs w:val="26"/>
              </w:rPr>
            </w:pPr>
            <w:r>
              <w:rPr>
                <w:b/>
                <w:bCs/>
                <w:color w:val="000000"/>
                <w:sz w:val="26"/>
                <w:szCs w:val="26"/>
              </w:rPr>
              <w:t>1.500</w:t>
            </w:r>
          </w:p>
        </w:tc>
        <w:tc>
          <w:tcPr>
            <w:tcW w:w="2112" w:type="dxa"/>
            <w:tcBorders>
              <w:top w:val="nil"/>
              <w:left w:val="nil"/>
              <w:bottom w:val="single" w:sz="4" w:space="0" w:color="auto"/>
              <w:right w:val="single" w:sz="4" w:space="0" w:color="auto"/>
            </w:tcBorders>
            <w:shd w:val="clear" w:color="auto" w:fill="auto"/>
            <w:vAlign w:val="center"/>
            <w:hideMark/>
          </w:tcPr>
          <w:p w14:paraId="2FCFC940" w14:textId="77777777" w:rsidR="006736F2" w:rsidRDefault="006736F2" w:rsidP="006729DB">
            <w:pPr>
              <w:jc w:val="center"/>
              <w:rPr>
                <w:sz w:val="26"/>
                <w:szCs w:val="26"/>
              </w:rPr>
            </w:pPr>
            <w:r>
              <w:rPr>
                <w:sz w:val="26"/>
                <w:szCs w:val="26"/>
              </w:rPr>
              <w:t>Điểm b khoản 1 Điều 5 Thông tư số 27/2020/TT-BTC</w:t>
            </w:r>
          </w:p>
        </w:tc>
        <w:tc>
          <w:tcPr>
            <w:tcW w:w="236" w:type="dxa"/>
            <w:vAlign w:val="center"/>
            <w:hideMark/>
          </w:tcPr>
          <w:p w14:paraId="51686A79" w14:textId="77777777" w:rsidR="006736F2" w:rsidRDefault="006736F2" w:rsidP="006729DB">
            <w:pPr>
              <w:rPr>
                <w:sz w:val="20"/>
                <w:szCs w:val="20"/>
              </w:rPr>
            </w:pPr>
          </w:p>
        </w:tc>
      </w:tr>
      <w:tr w:rsidR="006736F2" w14:paraId="3B24AB52" w14:textId="77777777" w:rsidTr="006729DB">
        <w:trPr>
          <w:trHeight w:val="1344"/>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98F22E2" w14:textId="77777777" w:rsidR="006736F2" w:rsidRDefault="006736F2" w:rsidP="006729DB">
            <w:pPr>
              <w:jc w:val="center"/>
              <w:rPr>
                <w:color w:val="000000"/>
                <w:sz w:val="26"/>
                <w:szCs w:val="26"/>
              </w:rPr>
            </w:pPr>
            <w:r>
              <w:rPr>
                <w:color w:val="000000"/>
                <w:sz w:val="26"/>
                <w:szCs w:val="26"/>
              </w:rPr>
              <w:t>2</w:t>
            </w:r>
          </w:p>
        </w:tc>
        <w:tc>
          <w:tcPr>
            <w:tcW w:w="2668" w:type="dxa"/>
            <w:tcBorders>
              <w:top w:val="nil"/>
              <w:left w:val="nil"/>
              <w:bottom w:val="single" w:sz="4" w:space="0" w:color="auto"/>
              <w:right w:val="single" w:sz="4" w:space="0" w:color="auto"/>
            </w:tcBorders>
            <w:shd w:val="clear" w:color="auto" w:fill="auto"/>
            <w:vAlign w:val="center"/>
            <w:hideMark/>
          </w:tcPr>
          <w:p w14:paraId="7339F29E" w14:textId="59FBB866" w:rsidR="006736F2" w:rsidRDefault="006736F2" w:rsidP="00620DE1">
            <w:pPr>
              <w:jc w:val="both"/>
              <w:rPr>
                <w:sz w:val="26"/>
                <w:szCs w:val="26"/>
              </w:rPr>
            </w:pPr>
            <w:r>
              <w:rPr>
                <w:sz w:val="26"/>
                <w:szCs w:val="26"/>
              </w:rPr>
              <w:t xml:space="preserve">Chi công lao động thuê ngoài đối với cán bộ, chuyên gia trực tiếp xây dựng dự thảo </w:t>
            </w:r>
            <w:r w:rsidR="00EA3976">
              <w:rPr>
                <w:sz w:val="26"/>
                <w:szCs w:val="26"/>
              </w:rPr>
              <w:t>QCĐP</w:t>
            </w:r>
            <w:r>
              <w:rPr>
                <w:sz w:val="26"/>
                <w:szCs w:val="26"/>
              </w:rPr>
              <w:t xml:space="preserve"> cần phải khảo sát, khảo nghiệm (Ban soạn thảo)</w:t>
            </w:r>
          </w:p>
        </w:tc>
        <w:tc>
          <w:tcPr>
            <w:tcW w:w="1020" w:type="dxa"/>
            <w:tcBorders>
              <w:top w:val="nil"/>
              <w:left w:val="nil"/>
              <w:bottom w:val="single" w:sz="4" w:space="0" w:color="auto"/>
              <w:right w:val="single" w:sz="4" w:space="0" w:color="auto"/>
            </w:tcBorders>
            <w:shd w:val="clear" w:color="auto" w:fill="auto"/>
            <w:vAlign w:val="center"/>
            <w:hideMark/>
          </w:tcPr>
          <w:p w14:paraId="111D9249" w14:textId="77777777" w:rsidR="006736F2" w:rsidRDefault="006736F2" w:rsidP="006729DB">
            <w:pPr>
              <w:jc w:val="center"/>
              <w:rPr>
                <w:color w:val="000000"/>
                <w:sz w:val="26"/>
                <w:szCs w:val="26"/>
              </w:rPr>
            </w:pPr>
            <w:r>
              <w:rPr>
                <w:color w:val="000000"/>
                <w:sz w:val="26"/>
                <w:szCs w:val="26"/>
              </w:rPr>
              <w:t xml:space="preserve">Dự thảo </w:t>
            </w:r>
          </w:p>
        </w:tc>
        <w:tc>
          <w:tcPr>
            <w:tcW w:w="887" w:type="dxa"/>
            <w:tcBorders>
              <w:top w:val="nil"/>
              <w:left w:val="nil"/>
              <w:bottom w:val="single" w:sz="4" w:space="0" w:color="auto"/>
              <w:right w:val="single" w:sz="4" w:space="0" w:color="auto"/>
            </w:tcBorders>
            <w:shd w:val="clear" w:color="auto" w:fill="auto"/>
            <w:vAlign w:val="center"/>
            <w:hideMark/>
          </w:tcPr>
          <w:p w14:paraId="3681A9CD" w14:textId="77777777" w:rsidR="006736F2" w:rsidRDefault="006736F2" w:rsidP="006729DB">
            <w:pPr>
              <w:jc w:val="center"/>
              <w:rPr>
                <w:color w:val="000000"/>
                <w:sz w:val="26"/>
                <w:szCs w:val="26"/>
              </w:rPr>
            </w:pPr>
            <w:r>
              <w:rPr>
                <w:color w:val="000000"/>
                <w:sz w:val="26"/>
                <w:szCs w:val="26"/>
              </w:rPr>
              <w:t>1</w:t>
            </w:r>
          </w:p>
        </w:tc>
        <w:tc>
          <w:tcPr>
            <w:tcW w:w="946" w:type="dxa"/>
            <w:tcBorders>
              <w:top w:val="nil"/>
              <w:left w:val="nil"/>
              <w:bottom w:val="single" w:sz="4" w:space="0" w:color="auto"/>
              <w:right w:val="single" w:sz="4" w:space="0" w:color="auto"/>
            </w:tcBorders>
            <w:shd w:val="clear" w:color="auto" w:fill="auto"/>
            <w:vAlign w:val="center"/>
            <w:hideMark/>
          </w:tcPr>
          <w:p w14:paraId="275BE88D" w14:textId="77777777" w:rsidR="006736F2" w:rsidRDefault="006736F2" w:rsidP="006729DB">
            <w:pPr>
              <w:rPr>
                <w:i/>
                <w:iCs/>
                <w:color w:val="000000"/>
                <w:sz w:val="26"/>
                <w:szCs w:val="26"/>
              </w:rPr>
            </w:pPr>
            <w:r>
              <w:rPr>
                <w:i/>
                <w:iCs/>
                <w:color w:val="000000"/>
                <w:sz w:val="26"/>
                <w:szCs w:val="26"/>
              </w:rPr>
              <w:t xml:space="preserve">45.000 </w:t>
            </w:r>
          </w:p>
        </w:tc>
        <w:tc>
          <w:tcPr>
            <w:tcW w:w="1144" w:type="dxa"/>
            <w:tcBorders>
              <w:top w:val="nil"/>
              <w:left w:val="nil"/>
              <w:bottom w:val="single" w:sz="4" w:space="0" w:color="auto"/>
              <w:right w:val="single" w:sz="4" w:space="0" w:color="auto"/>
            </w:tcBorders>
            <w:shd w:val="clear" w:color="auto" w:fill="auto"/>
            <w:vAlign w:val="center"/>
            <w:hideMark/>
          </w:tcPr>
          <w:p w14:paraId="0BF54337" w14:textId="77777777" w:rsidR="006736F2" w:rsidRDefault="006736F2" w:rsidP="006729DB">
            <w:pPr>
              <w:rPr>
                <w:b/>
                <w:bCs/>
                <w:color w:val="000000"/>
                <w:sz w:val="26"/>
                <w:szCs w:val="26"/>
              </w:rPr>
            </w:pPr>
            <w:r>
              <w:rPr>
                <w:b/>
                <w:bCs/>
                <w:color w:val="000000"/>
                <w:sz w:val="26"/>
                <w:szCs w:val="26"/>
              </w:rPr>
              <w:t xml:space="preserve">  45.000 </w:t>
            </w:r>
          </w:p>
        </w:tc>
        <w:tc>
          <w:tcPr>
            <w:tcW w:w="2112" w:type="dxa"/>
            <w:tcBorders>
              <w:top w:val="nil"/>
              <w:left w:val="nil"/>
              <w:bottom w:val="single" w:sz="4" w:space="0" w:color="auto"/>
              <w:right w:val="single" w:sz="4" w:space="0" w:color="auto"/>
            </w:tcBorders>
            <w:shd w:val="clear" w:color="auto" w:fill="auto"/>
            <w:vAlign w:val="center"/>
            <w:hideMark/>
          </w:tcPr>
          <w:p w14:paraId="5B204E39" w14:textId="77777777" w:rsidR="006736F2" w:rsidRDefault="006736F2" w:rsidP="006729DB">
            <w:pPr>
              <w:jc w:val="center"/>
              <w:rPr>
                <w:sz w:val="26"/>
                <w:szCs w:val="26"/>
              </w:rPr>
            </w:pPr>
            <w:r>
              <w:rPr>
                <w:sz w:val="26"/>
                <w:szCs w:val="26"/>
              </w:rPr>
              <w:t>Điểm a khoản 1 Điều 5 Thông tư số 27/2020/TT-BTC</w:t>
            </w:r>
          </w:p>
        </w:tc>
        <w:tc>
          <w:tcPr>
            <w:tcW w:w="236" w:type="dxa"/>
            <w:vAlign w:val="center"/>
            <w:hideMark/>
          </w:tcPr>
          <w:p w14:paraId="0165D839" w14:textId="77777777" w:rsidR="006736F2" w:rsidRDefault="006736F2" w:rsidP="006729DB">
            <w:pPr>
              <w:rPr>
                <w:sz w:val="20"/>
                <w:szCs w:val="20"/>
              </w:rPr>
            </w:pPr>
          </w:p>
        </w:tc>
      </w:tr>
      <w:tr w:rsidR="006736F2" w14:paraId="565BB9ED" w14:textId="77777777" w:rsidTr="006729DB">
        <w:trPr>
          <w:trHeight w:val="672"/>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8CD2D81" w14:textId="77777777" w:rsidR="006736F2" w:rsidRDefault="006736F2" w:rsidP="006729DB">
            <w:pPr>
              <w:jc w:val="center"/>
              <w:rPr>
                <w:color w:val="000000"/>
                <w:sz w:val="26"/>
                <w:szCs w:val="26"/>
              </w:rPr>
            </w:pPr>
            <w:r>
              <w:rPr>
                <w:color w:val="000000"/>
                <w:sz w:val="26"/>
                <w:szCs w:val="26"/>
              </w:rPr>
              <w:t>3</w:t>
            </w:r>
          </w:p>
        </w:tc>
        <w:tc>
          <w:tcPr>
            <w:tcW w:w="2668" w:type="dxa"/>
            <w:tcBorders>
              <w:top w:val="nil"/>
              <w:left w:val="nil"/>
              <w:bottom w:val="single" w:sz="4" w:space="0" w:color="auto"/>
              <w:right w:val="single" w:sz="4" w:space="0" w:color="auto"/>
            </w:tcBorders>
            <w:shd w:val="clear" w:color="auto" w:fill="auto"/>
            <w:vAlign w:val="center"/>
            <w:hideMark/>
          </w:tcPr>
          <w:p w14:paraId="42575C18" w14:textId="77777777" w:rsidR="006736F2" w:rsidRDefault="006736F2" w:rsidP="006729DB">
            <w:pPr>
              <w:jc w:val="both"/>
              <w:rPr>
                <w:sz w:val="26"/>
                <w:szCs w:val="26"/>
              </w:rPr>
            </w:pPr>
            <w:r>
              <w:rPr>
                <w:sz w:val="26"/>
                <w:szCs w:val="26"/>
              </w:rPr>
              <w:t>Chi xây dựng thuyết minh dự thảo QCKT, tổng hợp ý kiến góp ý dự thảo QCKT</w:t>
            </w:r>
          </w:p>
        </w:tc>
        <w:tc>
          <w:tcPr>
            <w:tcW w:w="1020" w:type="dxa"/>
            <w:tcBorders>
              <w:top w:val="nil"/>
              <w:left w:val="nil"/>
              <w:bottom w:val="single" w:sz="4" w:space="0" w:color="auto"/>
              <w:right w:val="single" w:sz="4" w:space="0" w:color="auto"/>
            </w:tcBorders>
            <w:shd w:val="clear" w:color="auto" w:fill="auto"/>
            <w:vAlign w:val="center"/>
            <w:hideMark/>
          </w:tcPr>
          <w:p w14:paraId="2C74E155" w14:textId="77777777" w:rsidR="006736F2" w:rsidRDefault="006736F2" w:rsidP="006729DB">
            <w:pPr>
              <w:jc w:val="center"/>
              <w:rPr>
                <w:color w:val="000000"/>
                <w:sz w:val="26"/>
                <w:szCs w:val="26"/>
              </w:rPr>
            </w:pPr>
            <w:r>
              <w:rPr>
                <w:color w:val="000000"/>
                <w:sz w:val="26"/>
                <w:szCs w:val="26"/>
              </w:rPr>
              <w:t>Công</w:t>
            </w:r>
          </w:p>
        </w:tc>
        <w:tc>
          <w:tcPr>
            <w:tcW w:w="887" w:type="dxa"/>
            <w:tcBorders>
              <w:top w:val="nil"/>
              <w:left w:val="nil"/>
              <w:bottom w:val="single" w:sz="4" w:space="0" w:color="auto"/>
              <w:right w:val="single" w:sz="4" w:space="0" w:color="auto"/>
            </w:tcBorders>
            <w:shd w:val="clear" w:color="auto" w:fill="auto"/>
            <w:vAlign w:val="center"/>
            <w:hideMark/>
          </w:tcPr>
          <w:p w14:paraId="1AF540D7" w14:textId="77777777" w:rsidR="006736F2" w:rsidRDefault="006736F2" w:rsidP="006729DB">
            <w:pPr>
              <w:jc w:val="center"/>
              <w:rPr>
                <w:color w:val="000000"/>
                <w:sz w:val="26"/>
                <w:szCs w:val="26"/>
              </w:rPr>
            </w:pPr>
            <w:r>
              <w:rPr>
                <w:color w:val="000000"/>
                <w:sz w:val="26"/>
                <w:szCs w:val="26"/>
              </w:rPr>
              <w:t>7</w:t>
            </w:r>
          </w:p>
        </w:tc>
        <w:tc>
          <w:tcPr>
            <w:tcW w:w="946" w:type="dxa"/>
            <w:tcBorders>
              <w:top w:val="nil"/>
              <w:left w:val="nil"/>
              <w:bottom w:val="single" w:sz="4" w:space="0" w:color="auto"/>
              <w:right w:val="single" w:sz="4" w:space="0" w:color="auto"/>
            </w:tcBorders>
            <w:shd w:val="clear" w:color="auto" w:fill="auto"/>
            <w:vAlign w:val="center"/>
            <w:hideMark/>
          </w:tcPr>
          <w:p w14:paraId="4DC52C1B" w14:textId="77777777" w:rsidR="006736F2" w:rsidRPr="00DA0CC1" w:rsidRDefault="006736F2" w:rsidP="006729DB">
            <w:pPr>
              <w:jc w:val="center"/>
              <w:rPr>
                <w:color w:val="000000"/>
                <w:sz w:val="26"/>
                <w:szCs w:val="26"/>
              </w:rPr>
            </w:pPr>
            <w:r w:rsidRPr="00DA0CC1">
              <w:rPr>
                <w:color w:val="000000"/>
                <w:sz w:val="26"/>
                <w:szCs w:val="26"/>
              </w:rPr>
              <w:t xml:space="preserve">   500 </w:t>
            </w:r>
          </w:p>
        </w:tc>
        <w:tc>
          <w:tcPr>
            <w:tcW w:w="1144" w:type="dxa"/>
            <w:tcBorders>
              <w:top w:val="nil"/>
              <w:left w:val="nil"/>
              <w:bottom w:val="single" w:sz="4" w:space="0" w:color="auto"/>
              <w:right w:val="single" w:sz="4" w:space="0" w:color="auto"/>
            </w:tcBorders>
            <w:shd w:val="clear" w:color="auto" w:fill="auto"/>
            <w:vAlign w:val="center"/>
            <w:hideMark/>
          </w:tcPr>
          <w:p w14:paraId="2039E3E6" w14:textId="77777777" w:rsidR="006736F2" w:rsidRPr="00DA0CC1" w:rsidRDefault="006736F2" w:rsidP="006729DB">
            <w:pPr>
              <w:jc w:val="center"/>
              <w:rPr>
                <w:b/>
                <w:bCs/>
                <w:color w:val="000000"/>
                <w:sz w:val="26"/>
                <w:szCs w:val="26"/>
              </w:rPr>
            </w:pPr>
            <w:r w:rsidRPr="00DA0CC1">
              <w:rPr>
                <w:b/>
                <w:bCs/>
                <w:color w:val="000000"/>
                <w:sz w:val="26"/>
                <w:szCs w:val="26"/>
              </w:rPr>
              <w:t xml:space="preserve">  3.500 </w:t>
            </w:r>
          </w:p>
        </w:tc>
        <w:tc>
          <w:tcPr>
            <w:tcW w:w="2112" w:type="dxa"/>
            <w:tcBorders>
              <w:top w:val="nil"/>
              <w:left w:val="nil"/>
              <w:bottom w:val="single" w:sz="4" w:space="0" w:color="auto"/>
              <w:right w:val="single" w:sz="4" w:space="0" w:color="auto"/>
            </w:tcBorders>
            <w:shd w:val="clear" w:color="auto" w:fill="auto"/>
            <w:vAlign w:val="center"/>
            <w:hideMark/>
          </w:tcPr>
          <w:p w14:paraId="67E8AB18" w14:textId="77777777" w:rsidR="006736F2" w:rsidRDefault="006736F2" w:rsidP="006729DB">
            <w:pPr>
              <w:jc w:val="center"/>
              <w:rPr>
                <w:sz w:val="26"/>
                <w:szCs w:val="26"/>
              </w:rPr>
            </w:pPr>
            <w:r>
              <w:rPr>
                <w:sz w:val="26"/>
                <w:szCs w:val="26"/>
              </w:rPr>
              <w:t>Khoản 1 Điều 7 Thông tư liên tịch số 55/2015/TTLT-BTC-BKHCN</w:t>
            </w:r>
          </w:p>
        </w:tc>
        <w:tc>
          <w:tcPr>
            <w:tcW w:w="236" w:type="dxa"/>
            <w:vAlign w:val="center"/>
            <w:hideMark/>
          </w:tcPr>
          <w:p w14:paraId="63F8AEEE" w14:textId="77777777" w:rsidR="006736F2" w:rsidRDefault="006736F2" w:rsidP="006729DB">
            <w:pPr>
              <w:rPr>
                <w:sz w:val="20"/>
                <w:szCs w:val="20"/>
              </w:rPr>
            </w:pPr>
          </w:p>
        </w:tc>
      </w:tr>
      <w:tr w:rsidR="006736F2" w14:paraId="7C4A05E5" w14:textId="77777777" w:rsidTr="006729DB">
        <w:trPr>
          <w:trHeight w:val="168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7F88E4B" w14:textId="77777777" w:rsidR="006736F2" w:rsidRDefault="006736F2" w:rsidP="006729DB">
            <w:pPr>
              <w:jc w:val="center"/>
              <w:rPr>
                <w:color w:val="000000"/>
                <w:sz w:val="26"/>
                <w:szCs w:val="26"/>
              </w:rPr>
            </w:pPr>
            <w:r>
              <w:rPr>
                <w:color w:val="000000"/>
                <w:sz w:val="26"/>
                <w:szCs w:val="26"/>
              </w:rPr>
              <w:t>4</w:t>
            </w:r>
          </w:p>
        </w:tc>
        <w:tc>
          <w:tcPr>
            <w:tcW w:w="2668" w:type="dxa"/>
            <w:tcBorders>
              <w:top w:val="nil"/>
              <w:left w:val="nil"/>
              <w:bottom w:val="single" w:sz="4" w:space="0" w:color="auto"/>
              <w:right w:val="single" w:sz="4" w:space="0" w:color="auto"/>
            </w:tcBorders>
            <w:shd w:val="clear" w:color="auto" w:fill="auto"/>
            <w:vAlign w:val="center"/>
            <w:hideMark/>
          </w:tcPr>
          <w:p w14:paraId="35779AE1" w14:textId="77777777" w:rsidR="006736F2" w:rsidRDefault="006736F2" w:rsidP="006729DB">
            <w:pPr>
              <w:jc w:val="both"/>
              <w:rPr>
                <w:sz w:val="26"/>
                <w:szCs w:val="26"/>
              </w:rPr>
            </w:pPr>
            <w:r>
              <w:rPr>
                <w:sz w:val="26"/>
                <w:szCs w:val="26"/>
              </w:rPr>
              <w:t>Chi cho công tác nghiên cứu, phân tích, đánh giá thực trạng, nghiên cứu tài liệu kỹ thuật, xây dựng báo cáo phân tích kết quả điều tra, khảo sát, khảo nghiệm, thử nghiệm phục vụ cho việc xây dựng QCKT</w:t>
            </w:r>
          </w:p>
        </w:tc>
        <w:tc>
          <w:tcPr>
            <w:tcW w:w="1020" w:type="dxa"/>
            <w:tcBorders>
              <w:top w:val="nil"/>
              <w:left w:val="nil"/>
              <w:bottom w:val="single" w:sz="4" w:space="0" w:color="auto"/>
              <w:right w:val="single" w:sz="4" w:space="0" w:color="auto"/>
            </w:tcBorders>
            <w:shd w:val="clear" w:color="auto" w:fill="auto"/>
            <w:vAlign w:val="center"/>
            <w:hideMark/>
          </w:tcPr>
          <w:p w14:paraId="487D7617" w14:textId="77777777" w:rsidR="006736F2" w:rsidRDefault="006736F2" w:rsidP="006729DB">
            <w:pPr>
              <w:jc w:val="center"/>
              <w:rPr>
                <w:color w:val="000000"/>
                <w:sz w:val="26"/>
                <w:szCs w:val="26"/>
              </w:rPr>
            </w:pPr>
            <w:r>
              <w:rPr>
                <w:color w:val="000000"/>
                <w:sz w:val="26"/>
                <w:szCs w:val="26"/>
              </w:rPr>
              <w:t>Công</w:t>
            </w:r>
          </w:p>
        </w:tc>
        <w:tc>
          <w:tcPr>
            <w:tcW w:w="887" w:type="dxa"/>
            <w:tcBorders>
              <w:top w:val="nil"/>
              <w:left w:val="nil"/>
              <w:bottom w:val="single" w:sz="4" w:space="0" w:color="auto"/>
              <w:right w:val="single" w:sz="4" w:space="0" w:color="auto"/>
            </w:tcBorders>
            <w:shd w:val="clear" w:color="auto" w:fill="auto"/>
            <w:vAlign w:val="center"/>
            <w:hideMark/>
          </w:tcPr>
          <w:p w14:paraId="10282DB8" w14:textId="77777777" w:rsidR="006736F2" w:rsidRDefault="006736F2" w:rsidP="006729DB">
            <w:pPr>
              <w:jc w:val="center"/>
              <w:rPr>
                <w:color w:val="000000"/>
                <w:sz w:val="26"/>
                <w:szCs w:val="26"/>
              </w:rPr>
            </w:pPr>
            <w:r>
              <w:rPr>
                <w:color w:val="000000"/>
                <w:sz w:val="26"/>
                <w:szCs w:val="26"/>
              </w:rPr>
              <w:t>10</w:t>
            </w:r>
          </w:p>
        </w:tc>
        <w:tc>
          <w:tcPr>
            <w:tcW w:w="946" w:type="dxa"/>
            <w:tcBorders>
              <w:top w:val="nil"/>
              <w:left w:val="nil"/>
              <w:bottom w:val="single" w:sz="4" w:space="0" w:color="auto"/>
              <w:right w:val="single" w:sz="4" w:space="0" w:color="auto"/>
            </w:tcBorders>
            <w:shd w:val="clear" w:color="auto" w:fill="auto"/>
            <w:vAlign w:val="center"/>
            <w:hideMark/>
          </w:tcPr>
          <w:p w14:paraId="706EABC1" w14:textId="77777777" w:rsidR="006736F2" w:rsidRDefault="006736F2" w:rsidP="006729DB">
            <w:pPr>
              <w:jc w:val="center"/>
              <w:rPr>
                <w:i/>
                <w:iCs/>
                <w:color w:val="000000"/>
                <w:sz w:val="26"/>
                <w:szCs w:val="26"/>
              </w:rPr>
            </w:pPr>
            <w:r>
              <w:rPr>
                <w:i/>
                <w:iCs/>
                <w:color w:val="000000"/>
                <w:sz w:val="26"/>
                <w:szCs w:val="26"/>
              </w:rPr>
              <w:t>500</w:t>
            </w:r>
          </w:p>
        </w:tc>
        <w:tc>
          <w:tcPr>
            <w:tcW w:w="1144" w:type="dxa"/>
            <w:tcBorders>
              <w:top w:val="nil"/>
              <w:left w:val="nil"/>
              <w:bottom w:val="single" w:sz="4" w:space="0" w:color="auto"/>
              <w:right w:val="single" w:sz="4" w:space="0" w:color="auto"/>
            </w:tcBorders>
            <w:shd w:val="clear" w:color="auto" w:fill="auto"/>
            <w:vAlign w:val="center"/>
            <w:hideMark/>
          </w:tcPr>
          <w:p w14:paraId="60C008FE" w14:textId="77777777" w:rsidR="006736F2" w:rsidRDefault="006736F2" w:rsidP="006729DB">
            <w:pPr>
              <w:jc w:val="center"/>
              <w:rPr>
                <w:b/>
                <w:bCs/>
                <w:color w:val="000000"/>
                <w:sz w:val="26"/>
                <w:szCs w:val="26"/>
              </w:rPr>
            </w:pPr>
            <w:r>
              <w:rPr>
                <w:b/>
                <w:bCs/>
                <w:color w:val="000000"/>
                <w:sz w:val="26"/>
                <w:szCs w:val="26"/>
              </w:rPr>
              <w:t>5.000</w:t>
            </w:r>
          </w:p>
        </w:tc>
        <w:tc>
          <w:tcPr>
            <w:tcW w:w="2112" w:type="dxa"/>
            <w:tcBorders>
              <w:top w:val="nil"/>
              <w:left w:val="nil"/>
              <w:bottom w:val="single" w:sz="4" w:space="0" w:color="auto"/>
              <w:right w:val="single" w:sz="4" w:space="0" w:color="auto"/>
            </w:tcBorders>
            <w:shd w:val="clear" w:color="auto" w:fill="auto"/>
            <w:vAlign w:val="center"/>
            <w:hideMark/>
          </w:tcPr>
          <w:p w14:paraId="4225D81B" w14:textId="77777777" w:rsidR="006736F2" w:rsidRDefault="006736F2" w:rsidP="006729DB">
            <w:pPr>
              <w:jc w:val="center"/>
              <w:rPr>
                <w:sz w:val="26"/>
                <w:szCs w:val="26"/>
              </w:rPr>
            </w:pPr>
            <w:r>
              <w:rPr>
                <w:sz w:val="26"/>
                <w:szCs w:val="26"/>
              </w:rPr>
              <w:t>Khoản 1 Điều 7 Thông tư liên tịch số 55/2015/TTLT-BTC-BKHCN</w:t>
            </w:r>
          </w:p>
        </w:tc>
        <w:tc>
          <w:tcPr>
            <w:tcW w:w="236" w:type="dxa"/>
            <w:vAlign w:val="center"/>
            <w:hideMark/>
          </w:tcPr>
          <w:p w14:paraId="40E069DC" w14:textId="77777777" w:rsidR="006736F2" w:rsidRDefault="006736F2" w:rsidP="006729DB">
            <w:pPr>
              <w:rPr>
                <w:sz w:val="20"/>
                <w:szCs w:val="20"/>
              </w:rPr>
            </w:pPr>
          </w:p>
        </w:tc>
      </w:tr>
      <w:tr w:rsidR="006736F2" w14:paraId="3C9C77BD" w14:textId="77777777" w:rsidTr="006729DB">
        <w:trPr>
          <w:trHeight w:val="672"/>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ED10E63" w14:textId="77777777" w:rsidR="006736F2" w:rsidRDefault="006736F2" w:rsidP="006729DB">
            <w:pPr>
              <w:jc w:val="center"/>
              <w:rPr>
                <w:color w:val="000000"/>
                <w:sz w:val="26"/>
                <w:szCs w:val="26"/>
              </w:rPr>
            </w:pPr>
            <w:r>
              <w:rPr>
                <w:color w:val="000000"/>
                <w:sz w:val="26"/>
                <w:szCs w:val="26"/>
              </w:rPr>
              <w:t>5</w:t>
            </w:r>
          </w:p>
        </w:tc>
        <w:tc>
          <w:tcPr>
            <w:tcW w:w="2668" w:type="dxa"/>
            <w:tcBorders>
              <w:top w:val="nil"/>
              <w:left w:val="nil"/>
              <w:bottom w:val="single" w:sz="4" w:space="0" w:color="auto"/>
              <w:right w:val="single" w:sz="4" w:space="0" w:color="auto"/>
            </w:tcBorders>
            <w:shd w:val="clear" w:color="auto" w:fill="auto"/>
            <w:vAlign w:val="center"/>
            <w:hideMark/>
          </w:tcPr>
          <w:p w14:paraId="7521D0E4" w14:textId="77777777" w:rsidR="006736F2" w:rsidRDefault="006736F2" w:rsidP="006729DB">
            <w:pPr>
              <w:jc w:val="both"/>
              <w:rPr>
                <w:sz w:val="26"/>
                <w:szCs w:val="26"/>
              </w:rPr>
            </w:pPr>
            <w:r>
              <w:rPr>
                <w:sz w:val="26"/>
                <w:szCs w:val="26"/>
              </w:rPr>
              <w:t>Chi thuê chuyên gia trong nước (01 người, làm việc trong 02 tháng)</w:t>
            </w:r>
          </w:p>
        </w:tc>
        <w:tc>
          <w:tcPr>
            <w:tcW w:w="1020" w:type="dxa"/>
            <w:tcBorders>
              <w:top w:val="nil"/>
              <w:left w:val="nil"/>
              <w:bottom w:val="single" w:sz="4" w:space="0" w:color="auto"/>
              <w:right w:val="single" w:sz="4" w:space="0" w:color="auto"/>
            </w:tcBorders>
            <w:shd w:val="clear" w:color="auto" w:fill="auto"/>
            <w:vAlign w:val="center"/>
            <w:hideMark/>
          </w:tcPr>
          <w:p w14:paraId="2D57AE5E" w14:textId="77777777" w:rsidR="006736F2" w:rsidRDefault="006736F2" w:rsidP="006729DB">
            <w:pPr>
              <w:jc w:val="center"/>
              <w:rPr>
                <w:color w:val="000000"/>
                <w:sz w:val="26"/>
                <w:szCs w:val="26"/>
              </w:rPr>
            </w:pPr>
            <w:r>
              <w:rPr>
                <w:color w:val="000000"/>
                <w:sz w:val="26"/>
                <w:szCs w:val="26"/>
              </w:rPr>
              <w:t>Tháng</w:t>
            </w:r>
          </w:p>
        </w:tc>
        <w:tc>
          <w:tcPr>
            <w:tcW w:w="887" w:type="dxa"/>
            <w:tcBorders>
              <w:top w:val="nil"/>
              <w:left w:val="nil"/>
              <w:bottom w:val="single" w:sz="4" w:space="0" w:color="auto"/>
              <w:right w:val="single" w:sz="4" w:space="0" w:color="auto"/>
            </w:tcBorders>
            <w:shd w:val="clear" w:color="auto" w:fill="auto"/>
            <w:vAlign w:val="center"/>
            <w:hideMark/>
          </w:tcPr>
          <w:p w14:paraId="17C92996" w14:textId="77777777" w:rsidR="006736F2" w:rsidRDefault="006736F2" w:rsidP="006729DB">
            <w:pPr>
              <w:jc w:val="center"/>
              <w:rPr>
                <w:color w:val="000000"/>
                <w:sz w:val="26"/>
                <w:szCs w:val="26"/>
              </w:rPr>
            </w:pPr>
            <w:r>
              <w:rPr>
                <w:color w:val="000000"/>
                <w:sz w:val="26"/>
                <w:szCs w:val="26"/>
              </w:rPr>
              <w:t>2</w:t>
            </w:r>
          </w:p>
        </w:tc>
        <w:tc>
          <w:tcPr>
            <w:tcW w:w="946" w:type="dxa"/>
            <w:tcBorders>
              <w:top w:val="nil"/>
              <w:left w:val="nil"/>
              <w:bottom w:val="single" w:sz="4" w:space="0" w:color="auto"/>
              <w:right w:val="single" w:sz="4" w:space="0" w:color="auto"/>
            </w:tcBorders>
            <w:shd w:val="clear" w:color="auto" w:fill="auto"/>
            <w:vAlign w:val="center"/>
            <w:hideMark/>
          </w:tcPr>
          <w:p w14:paraId="1B4D2660" w14:textId="77777777" w:rsidR="006736F2" w:rsidRDefault="006736F2" w:rsidP="006729DB">
            <w:pPr>
              <w:jc w:val="center"/>
              <w:rPr>
                <w:i/>
                <w:iCs/>
                <w:color w:val="000000"/>
                <w:sz w:val="26"/>
                <w:szCs w:val="26"/>
              </w:rPr>
            </w:pPr>
            <w:r>
              <w:rPr>
                <w:i/>
                <w:iCs/>
                <w:color w:val="000000"/>
                <w:sz w:val="26"/>
                <w:szCs w:val="26"/>
              </w:rPr>
              <w:t xml:space="preserve">30.000 </w:t>
            </w:r>
          </w:p>
        </w:tc>
        <w:tc>
          <w:tcPr>
            <w:tcW w:w="1144" w:type="dxa"/>
            <w:tcBorders>
              <w:top w:val="nil"/>
              <w:left w:val="nil"/>
              <w:bottom w:val="single" w:sz="4" w:space="0" w:color="auto"/>
              <w:right w:val="single" w:sz="4" w:space="0" w:color="auto"/>
            </w:tcBorders>
            <w:shd w:val="clear" w:color="auto" w:fill="auto"/>
            <w:vAlign w:val="center"/>
            <w:hideMark/>
          </w:tcPr>
          <w:p w14:paraId="79C60444" w14:textId="77777777" w:rsidR="006736F2" w:rsidRDefault="006736F2" w:rsidP="006729DB">
            <w:pPr>
              <w:jc w:val="center"/>
              <w:rPr>
                <w:b/>
                <w:bCs/>
                <w:color w:val="000000"/>
                <w:sz w:val="26"/>
                <w:szCs w:val="26"/>
              </w:rPr>
            </w:pPr>
            <w:r>
              <w:rPr>
                <w:b/>
                <w:bCs/>
                <w:color w:val="000000"/>
                <w:sz w:val="26"/>
                <w:szCs w:val="26"/>
              </w:rPr>
              <w:t>60.000</w:t>
            </w:r>
          </w:p>
        </w:tc>
        <w:tc>
          <w:tcPr>
            <w:tcW w:w="2112" w:type="dxa"/>
            <w:tcBorders>
              <w:top w:val="nil"/>
              <w:left w:val="nil"/>
              <w:bottom w:val="single" w:sz="4" w:space="0" w:color="auto"/>
              <w:right w:val="single" w:sz="4" w:space="0" w:color="auto"/>
            </w:tcBorders>
            <w:shd w:val="clear" w:color="auto" w:fill="auto"/>
            <w:vAlign w:val="center"/>
            <w:hideMark/>
          </w:tcPr>
          <w:p w14:paraId="3C9EAB46" w14:textId="77777777" w:rsidR="006736F2" w:rsidRDefault="006736F2" w:rsidP="006729DB">
            <w:pPr>
              <w:jc w:val="center"/>
              <w:rPr>
                <w:sz w:val="26"/>
                <w:szCs w:val="26"/>
              </w:rPr>
            </w:pPr>
            <w:r>
              <w:rPr>
                <w:sz w:val="26"/>
                <w:szCs w:val="26"/>
              </w:rPr>
              <w:t>Khoản 1 Điều 3 Thông tư số 02/2015/TT-BLĐTBXH</w:t>
            </w:r>
          </w:p>
        </w:tc>
        <w:tc>
          <w:tcPr>
            <w:tcW w:w="236" w:type="dxa"/>
            <w:vAlign w:val="center"/>
            <w:hideMark/>
          </w:tcPr>
          <w:p w14:paraId="2E1D7EF6" w14:textId="77777777" w:rsidR="006736F2" w:rsidRDefault="006736F2" w:rsidP="006729DB">
            <w:pPr>
              <w:rPr>
                <w:sz w:val="20"/>
                <w:szCs w:val="20"/>
              </w:rPr>
            </w:pPr>
          </w:p>
        </w:tc>
      </w:tr>
      <w:tr w:rsidR="006736F2" w14:paraId="559EE3C1" w14:textId="77777777" w:rsidTr="006729DB">
        <w:trPr>
          <w:trHeight w:val="672"/>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9AA555E" w14:textId="77777777" w:rsidR="006736F2" w:rsidRDefault="006736F2" w:rsidP="006729DB">
            <w:pPr>
              <w:jc w:val="center"/>
              <w:rPr>
                <w:color w:val="000000"/>
                <w:sz w:val="26"/>
                <w:szCs w:val="26"/>
              </w:rPr>
            </w:pPr>
            <w:r>
              <w:rPr>
                <w:color w:val="000000"/>
                <w:sz w:val="26"/>
                <w:szCs w:val="26"/>
              </w:rPr>
              <w:t>6</w:t>
            </w:r>
          </w:p>
        </w:tc>
        <w:tc>
          <w:tcPr>
            <w:tcW w:w="2668" w:type="dxa"/>
            <w:tcBorders>
              <w:top w:val="nil"/>
              <w:left w:val="nil"/>
              <w:bottom w:val="single" w:sz="4" w:space="0" w:color="auto"/>
              <w:right w:val="single" w:sz="4" w:space="0" w:color="auto"/>
            </w:tcBorders>
            <w:shd w:val="clear" w:color="auto" w:fill="auto"/>
            <w:vAlign w:val="center"/>
            <w:hideMark/>
          </w:tcPr>
          <w:p w14:paraId="7699CA77" w14:textId="77777777" w:rsidR="006736F2" w:rsidRDefault="006736F2" w:rsidP="006729DB">
            <w:pPr>
              <w:jc w:val="both"/>
              <w:rPr>
                <w:sz w:val="26"/>
                <w:szCs w:val="26"/>
              </w:rPr>
            </w:pPr>
            <w:r>
              <w:rPr>
                <w:sz w:val="26"/>
                <w:szCs w:val="26"/>
              </w:rPr>
              <w:t>Chi lấy ý kiến nhận xét của các chuyên gia về dự thảo QCKT</w:t>
            </w:r>
          </w:p>
        </w:tc>
        <w:tc>
          <w:tcPr>
            <w:tcW w:w="1020" w:type="dxa"/>
            <w:tcBorders>
              <w:top w:val="nil"/>
              <w:left w:val="nil"/>
              <w:bottom w:val="nil"/>
              <w:right w:val="single" w:sz="4" w:space="0" w:color="auto"/>
            </w:tcBorders>
            <w:shd w:val="clear" w:color="auto" w:fill="auto"/>
            <w:vAlign w:val="center"/>
            <w:hideMark/>
          </w:tcPr>
          <w:p w14:paraId="04F936D6" w14:textId="77777777" w:rsidR="006736F2" w:rsidRDefault="006736F2" w:rsidP="006729DB">
            <w:pPr>
              <w:jc w:val="center"/>
              <w:rPr>
                <w:color w:val="000000"/>
                <w:sz w:val="26"/>
                <w:szCs w:val="26"/>
              </w:rPr>
            </w:pPr>
            <w:r>
              <w:rPr>
                <w:color w:val="000000"/>
                <w:sz w:val="26"/>
                <w:szCs w:val="26"/>
              </w:rPr>
              <w:t>Người</w:t>
            </w:r>
          </w:p>
        </w:tc>
        <w:tc>
          <w:tcPr>
            <w:tcW w:w="887" w:type="dxa"/>
            <w:tcBorders>
              <w:top w:val="nil"/>
              <w:left w:val="nil"/>
              <w:bottom w:val="single" w:sz="4" w:space="0" w:color="auto"/>
              <w:right w:val="single" w:sz="4" w:space="0" w:color="auto"/>
            </w:tcBorders>
            <w:shd w:val="clear" w:color="auto" w:fill="auto"/>
            <w:vAlign w:val="center"/>
            <w:hideMark/>
          </w:tcPr>
          <w:p w14:paraId="67B9701A" w14:textId="77777777" w:rsidR="006736F2" w:rsidRDefault="006736F2" w:rsidP="006729DB">
            <w:pPr>
              <w:jc w:val="center"/>
              <w:rPr>
                <w:color w:val="000000"/>
                <w:sz w:val="26"/>
                <w:szCs w:val="26"/>
              </w:rPr>
            </w:pPr>
            <w:r>
              <w:rPr>
                <w:color w:val="000000"/>
                <w:sz w:val="26"/>
                <w:szCs w:val="26"/>
              </w:rPr>
              <w:t>15</w:t>
            </w:r>
          </w:p>
        </w:tc>
        <w:tc>
          <w:tcPr>
            <w:tcW w:w="946" w:type="dxa"/>
            <w:tcBorders>
              <w:top w:val="nil"/>
              <w:left w:val="nil"/>
              <w:bottom w:val="single" w:sz="4" w:space="0" w:color="auto"/>
              <w:right w:val="single" w:sz="4" w:space="0" w:color="auto"/>
            </w:tcBorders>
            <w:shd w:val="clear" w:color="auto" w:fill="auto"/>
            <w:vAlign w:val="center"/>
            <w:hideMark/>
          </w:tcPr>
          <w:p w14:paraId="500E96C5" w14:textId="77777777" w:rsidR="006736F2" w:rsidRDefault="006736F2" w:rsidP="006729DB">
            <w:pPr>
              <w:jc w:val="center"/>
              <w:rPr>
                <w:i/>
                <w:iCs/>
                <w:color w:val="000000"/>
                <w:sz w:val="26"/>
                <w:szCs w:val="26"/>
              </w:rPr>
            </w:pPr>
            <w:r>
              <w:rPr>
                <w:i/>
                <w:iCs/>
                <w:color w:val="000000"/>
                <w:sz w:val="26"/>
                <w:szCs w:val="26"/>
              </w:rPr>
              <w:t xml:space="preserve">500 </w:t>
            </w:r>
          </w:p>
        </w:tc>
        <w:tc>
          <w:tcPr>
            <w:tcW w:w="1144" w:type="dxa"/>
            <w:tcBorders>
              <w:top w:val="nil"/>
              <w:left w:val="nil"/>
              <w:bottom w:val="single" w:sz="4" w:space="0" w:color="auto"/>
              <w:right w:val="single" w:sz="4" w:space="0" w:color="auto"/>
            </w:tcBorders>
            <w:shd w:val="clear" w:color="auto" w:fill="auto"/>
            <w:vAlign w:val="center"/>
            <w:hideMark/>
          </w:tcPr>
          <w:p w14:paraId="5ABAF109" w14:textId="77777777" w:rsidR="006736F2" w:rsidRDefault="006736F2" w:rsidP="006729DB">
            <w:pPr>
              <w:jc w:val="center"/>
              <w:rPr>
                <w:b/>
                <w:bCs/>
                <w:color w:val="000000"/>
                <w:sz w:val="26"/>
                <w:szCs w:val="26"/>
              </w:rPr>
            </w:pPr>
            <w:r>
              <w:rPr>
                <w:b/>
                <w:bCs/>
                <w:color w:val="000000"/>
                <w:sz w:val="26"/>
                <w:szCs w:val="26"/>
              </w:rPr>
              <w:t>7.500</w:t>
            </w:r>
          </w:p>
        </w:tc>
        <w:tc>
          <w:tcPr>
            <w:tcW w:w="2112" w:type="dxa"/>
            <w:tcBorders>
              <w:top w:val="nil"/>
              <w:left w:val="nil"/>
              <w:bottom w:val="single" w:sz="4" w:space="0" w:color="auto"/>
              <w:right w:val="single" w:sz="4" w:space="0" w:color="auto"/>
            </w:tcBorders>
            <w:shd w:val="clear" w:color="auto" w:fill="auto"/>
            <w:vAlign w:val="center"/>
            <w:hideMark/>
          </w:tcPr>
          <w:p w14:paraId="50BDCE92" w14:textId="77777777" w:rsidR="006736F2" w:rsidRDefault="006736F2" w:rsidP="006729DB">
            <w:pPr>
              <w:jc w:val="center"/>
              <w:rPr>
                <w:sz w:val="26"/>
                <w:szCs w:val="26"/>
              </w:rPr>
            </w:pPr>
            <w:r>
              <w:rPr>
                <w:sz w:val="26"/>
                <w:szCs w:val="26"/>
              </w:rPr>
              <w:t xml:space="preserve">Điểm f, Khoản 1, Điều 5, Thông 27/2020/TT-BTC        </w:t>
            </w:r>
          </w:p>
        </w:tc>
        <w:tc>
          <w:tcPr>
            <w:tcW w:w="236" w:type="dxa"/>
            <w:vAlign w:val="center"/>
            <w:hideMark/>
          </w:tcPr>
          <w:p w14:paraId="1CAA8AE3" w14:textId="77777777" w:rsidR="006736F2" w:rsidRDefault="006736F2" w:rsidP="006729DB">
            <w:pPr>
              <w:rPr>
                <w:sz w:val="20"/>
                <w:szCs w:val="20"/>
              </w:rPr>
            </w:pPr>
          </w:p>
        </w:tc>
      </w:tr>
      <w:tr w:rsidR="006736F2" w14:paraId="22AA79A2" w14:textId="77777777" w:rsidTr="006729DB">
        <w:trPr>
          <w:trHeight w:val="100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B945348" w14:textId="77777777" w:rsidR="006736F2" w:rsidRDefault="006736F2" w:rsidP="006729DB">
            <w:pPr>
              <w:jc w:val="center"/>
              <w:rPr>
                <w:color w:val="000000"/>
                <w:sz w:val="26"/>
                <w:szCs w:val="26"/>
              </w:rPr>
            </w:pPr>
            <w:r>
              <w:rPr>
                <w:color w:val="000000"/>
                <w:sz w:val="26"/>
                <w:szCs w:val="26"/>
              </w:rPr>
              <w:t>7</w:t>
            </w:r>
          </w:p>
        </w:tc>
        <w:tc>
          <w:tcPr>
            <w:tcW w:w="2668" w:type="dxa"/>
            <w:tcBorders>
              <w:top w:val="nil"/>
              <w:left w:val="nil"/>
              <w:bottom w:val="single" w:sz="4" w:space="0" w:color="auto"/>
              <w:right w:val="single" w:sz="4" w:space="0" w:color="auto"/>
            </w:tcBorders>
            <w:shd w:val="clear" w:color="auto" w:fill="auto"/>
            <w:vAlign w:val="center"/>
            <w:hideMark/>
          </w:tcPr>
          <w:p w14:paraId="144BC7C7" w14:textId="77777777" w:rsidR="006736F2" w:rsidRDefault="006736F2" w:rsidP="006729DB">
            <w:pPr>
              <w:jc w:val="both"/>
              <w:rPr>
                <w:sz w:val="26"/>
                <w:szCs w:val="26"/>
              </w:rPr>
            </w:pPr>
            <w:r>
              <w:rPr>
                <w:sz w:val="26"/>
                <w:szCs w:val="26"/>
              </w:rPr>
              <w:t>Chi cho hoạt động khảo sát, điều tra và kết hợp lấy mẫu phục vụ công tác xây dựng dự thảo QCKT</w:t>
            </w:r>
          </w:p>
        </w:tc>
        <w:tc>
          <w:tcPr>
            <w:tcW w:w="1020" w:type="dxa"/>
            <w:tcBorders>
              <w:top w:val="single" w:sz="4" w:space="0" w:color="auto"/>
              <w:left w:val="nil"/>
              <w:bottom w:val="nil"/>
              <w:right w:val="single" w:sz="4" w:space="0" w:color="auto"/>
            </w:tcBorders>
            <w:shd w:val="clear" w:color="auto" w:fill="auto"/>
            <w:vAlign w:val="center"/>
            <w:hideMark/>
          </w:tcPr>
          <w:p w14:paraId="3A3BCFDF" w14:textId="77777777" w:rsidR="006736F2" w:rsidRDefault="006736F2" w:rsidP="006729DB">
            <w:pPr>
              <w:jc w:val="center"/>
              <w:rPr>
                <w:color w:val="000000"/>
                <w:sz w:val="26"/>
                <w:szCs w:val="26"/>
              </w:rPr>
            </w:pPr>
            <w:r>
              <w:rPr>
                <w:color w:val="000000"/>
                <w:sz w:val="26"/>
                <w:szCs w:val="26"/>
              </w:rPr>
              <w:t> </w:t>
            </w:r>
          </w:p>
        </w:tc>
        <w:tc>
          <w:tcPr>
            <w:tcW w:w="887" w:type="dxa"/>
            <w:tcBorders>
              <w:top w:val="nil"/>
              <w:left w:val="nil"/>
              <w:bottom w:val="nil"/>
              <w:right w:val="nil"/>
            </w:tcBorders>
            <w:shd w:val="clear" w:color="auto" w:fill="auto"/>
            <w:noWrap/>
            <w:vAlign w:val="center"/>
            <w:hideMark/>
          </w:tcPr>
          <w:p w14:paraId="23A268CB" w14:textId="77777777" w:rsidR="006736F2" w:rsidRDefault="006736F2" w:rsidP="006729DB">
            <w:pPr>
              <w:jc w:val="center"/>
              <w:rPr>
                <w:color w:val="000000"/>
                <w:sz w:val="26"/>
                <w:szCs w:val="26"/>
              </w:rPr>
            </w:pPr>
          </w:p>
        </w:tc>
        <w:tc>
          <w:tcPr>
            <w:tcW w:w="946" w:type="dxa"/>
            <w:tcBorders>
              <w:top w:val="nil"/>
              <w:left w:val="single" w:sz="4" w:space="0" w:color="auto"/>
              <w:bottom w:val="single" w:sz="4" w:space="0" w:color="auto"/>
              <w:right w:val="single" w:sz="4" w:space="0" w:color="auto"/>
            </w:tcBorders>
            <w:shd w:val="clear" w:color="auto" w:fill="auto"/>
            <w:vAlign w:val="center"/>
            <w:hideMark/>
          </w:tcPr>
          <w:p w14:paraId="289AF1DD" w14:textId="77777777" w:rsidR="006736F2" w:rsidRDefault="006736F2" w:rsidP="006729DB">
            <w:pPr>
              <w:jc w:val="center"/>
              <w:rPr>
                <w:i/>
                <w:iCs/>
                <w:color w:val="000000"/>
                <w:sz w:val="26"/>
                <w:szCs w:val="26"/>
              </w:rPr>
            </w:pPr>
            <w:r>
              <w:rPr>
                <w:i/>
                <w:iCs/>
                <w:color w:val="000000"/>
                <w:sz w:val="26"/>
                <w:szCs w:val="26"/>
              </w:rPr>
              <w:t> </w:t>
            </w:r>
          </w:p>
        </w:tc>
        <w:tc>
          <w:tcPr>
            <w:tcW w:w="1144" w:type="dxa"/>
            <w:tcBorders>
              <w:top w:val="nil"/>
              <w:left w:val="nil"/>
              <w:bottom w:val="single" w:sz="4" w:space="0" w:color="auto"/>
              <w:right w:val="single" w:sz="4" w:space="0" w:color="auto"/>
            </w:tcBorders>
            <w:shd w:val="clear" w:color="auto" w:fill="auto"/>
            <w:vAlign w:val="center"/>
            <w:hideMark/>
          </w:tcPr>
          <w:p w14:paraId="5B3D7503" w14:textId="77777777" w:rsidR="006736F2" w:rsidRDefault="006736F2" w:rsidP="006729DB">
            <w:pPr>
              <w:jc w:val="center"/>
              <w:rPr>
                <w:b/>
                <w:bCs/>
                <w:color w:val="000000"/>
                <w:sz w:val="26"/>
                <w:szCs w:val="26"/>
              </w:rPr>
            </w:pPr>
            <w:r>
              <w:rPr>
                <w:b/>
                <w:bCs/>
                <w:color w:val="000000"/>
                <w:sz w:val="26"/>
                <w:szCs w:val="26"/>
              </w:rPr>
              <w:t>54.100</w:t>
            </w:r>
          </w:p>
        </w:tc>
        <w:tc>
          <w:tcPr>
            <w:tcW w:w="2112" w:type="dxa"/>
            <w:tcBorders>
              <w:top w:val="nil"/>
              <w:left w:val="nil"/>
              <w:bottom w:val="single" w:sz="4" w:space="0" w:color="auto"/>
              <w:right w:val="single" w:sz="4" w:space="0" w:color="auto"/>
            </w:tcBorders>
            <w:shd w:val="clear" w:color="auto" w:fill="auto"/>
            <w:vAlign w:val="center"/>
            <w:hideMark/>
          </w:tcPr>
          <w:p w14:paraId="5FBEEA1A" w14:textId="77777777" w:rsidR="006736F2" w:rsidRDefault="006736F2" w:rsidP="006729DB">
            <w:pPr>
              <w:jc w:val="center"/>
              <w:rPr>
                <w:sz w:val="26"/>
                <w:szCs w:val="26"/>
              </w:rPr>
            </w:pPr>
            <w:r>
              <w:rPr>
                <w:sz w:val="26"/>
                <w:szCs w:val="26"/>
              </w:rPr>
              <w:t> </w:t>
            </w:r>
          </w:p>
        </w:tc>
        <w:tc>
          <w:tcPr>
            <w:tcW w:w="236" w:type="dxa"/>
            <w:vAlign w:val="center"/>
            <w:hideMark/>
          </w:tcPr>
          <w:p w14:paraId="3A27C482" w14:textId="77777777" w:rsidR="006736F2" w:rsidRDefault="006736F2" w:rsidP="006729DB">
            <w:pPr>
              <w:rPr>
                <w:sz w:val="20"/>
                <w:szCs w:val="20"/>
              </w:rPr>
            </w:pPr>
          </w:p>
        </w:tc>
      </w:tr>
      <w:tr w:rsidR="006736F2" w14:paraId="321286D2" w14:textId="77777777" w:rsidTr="006729DB">
        <w:trPr>
          <w:trHeight w:val="672"/>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108FD7E" w14:textId="77777777" w:rsidR="006736F2" w:rsidRDefault="006736F2" w:rsidP="006729DB">
            <w:pPr>
              <w:jc w:val="center"/>
              <w:rPr>
                <w:color w:val="000000"/>
                <w:sz w:val="26"/>
                <w:szCs w:val="26"/>
              </w:rPr>
            </w:pPr>
            <w:r>
              <w:rPr>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50F182BF" w14:textId="77777777" w:rsidR="006736F2" w:rsidRDefault="006736F2" w:rsidP="006729DB">
            <w:pPr>
              <w:jc w:val="both"/>
              <w:rPr>
                <w:i/>
                <w:iCs/>
                <w:sz w:val="26"/>
                <w:szCs w:val="26"/>
              </w:rPr>
            </w:pPr>
            <w:r>
              <w:rPr>
                <w:i/>
                <w:iCs/>
                <w:sz w:val="26"/>
                <w:szCs w:val="26"/>
              </w:rPr>
              <w:t>Chi xây dựng phương án Điều tra thống kê và lập mẫu phiếu Điều tra thống kê</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5C31A729" w14:textId="77777777" w:rsidR="006736F2" w:rsidRDefault="006736F2" w:rsidP="003A12E3">
            <w:pPr>
              <w:ind w:left="-57" w:right="-57"/>
              <w:jc w:val="center"/>
              <w:rPr>
                <w:b/>
                <w:bCs/>
                <w:i/>
                <w:iCs/>
                <w:color w:val="000000"/>
                <w:sz w:val="26"/>
                <w:szCs w:val="26"/>
              </w:rPr>
            </w:pPr>
            <w:r>
              <w:rPr>
                <w:i/>
                <w:iCs/>
                <w:color w:val="000000"/>
                <w:sz w:val="26"/>
                <w:szCs w:val="26"/>
              </w:rPr>
              <w:t>Phương án</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77E6CA06" w14:textId="77777777" w:rsidR="006736F2" w:rsidRDefault="006736F2" w:rsidP="006729DB">
            <w:pPr>
              <w:jc w:val="center"/>
              <w:rPr>
                <w:i/>
                <w:iCs/>
                <w:color w:val="000000"/>
                <w:sz w:val="26"/>
                <w:szCs w:val="26"/>
              </w:rPr>
            </w:pPr>
            <w:r>
              <w:rPr>
                <w:i/>
                <w:iCs/>
                <w:color w:val="000000"/>
                <w:sz w:val="26"/>
                <w:szCs w:val="26"/>
              </w:rPr>
              <w:t>1</w:t>
            </w:r>
          </w:p>
        </w:tc>
        <w:tc>
          <w:tcPr>
            <w:tcW w:w="946" w:type="dxa"/>
            <w:tcBorders>
              <w:top w:val="nil"/>
              <w:left w:val="nil"/>
              <w:bottom w:val="single" w:sz="4" w:space="0" w:color="auto"/>
              <w:right w:val="single" w:sz="4" w:space="0" w:color="auto"/>
            </w:tcBorders>
            <w:shd w:val="clear" w:color="auto" w:fill="auto"/>
            <w:vAlign w:val="center"/>
            <w:hideMark/>
          </w:tcPr>
          <w:p w14:paraId="6BE14B3A" w14:textId="77777777" w:rsidR="006736F2" w:rsidRDefault="006736F2" w:rsidP="006729DB">
            <w:pPr>
              <w:jc w:val="center"/>
              <w:rPr>
                <w:i/>
                <w:iCs/>
                <w:color w:val="000000"/>
                <w:sz w:val="26"/>
                <w:szCs w:val="26"/>
              </w:rPr>
            </w:pPr>
            <w:r>
              <w:rPr>
                <w:i/>
                <w:iCs/>
                <w:color w:val="000000"/>
                <w:sz w:val="26"/>
                <w:szCs w:val="26"/>
              </w:rPr>
              <w:t xml:space="preserve">20.000 </w:t>
            </w:r>
          </w:p>
        </w:tc>
        <w:tc>
          <w:tcPr>
            <w:tcW w:w="1144" w:type="dxa"/>
            <w:tcBorders>
              <w:top w:val="nil"/>
              <w:left w:val="nil"/>
              <w:bottom w:val="single" w:sz="4" w:space="0" w:color="auto"/>
              <w:right w:val="single" w:sz="4" w:space="0" w:color="auto"/>
            </w:tcBorders>
            <w:shd w:val="clear" w:color="auto" w:fill="auto"/>
            <w:vAlign w:val="center"/>
            <w:hideMark/>
          </w:tcPr>
          <w:p w14:paraId="3D0FE46F" w14:textId="77777777" w:rsidR="006736F2" w:rsidRDefault="006736F2" w:rsidP="006729DB">
            <w:pPr>
              <w:jc w:val="center"/>
              <w:rPr>
                <w:i/>
                <w:iCs/>
                <w:color w:val="000000"/>
                <w:sz w:val="26"/>
                <w:szCs w:val="26"/>
              </w:rPr>
            </w:pPr>
            <w:r>
              <w:rPr>
                <w:i/>
                <w:iCs/>
                <w:color w:val="000000"/>
                <w:sz w:val="26"/>
                <w:szCs w:val="26"/>
              </w:rPr>
              <w:t xml:space="preserve">20.000 </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25BB539D" w14:textId="77777777" w:rsidR="006736F2" w:rsidRDefault="006736F2" w:rsidP="006729DB">
            <w:pPr>
              <w:jc w:val="center"/>
              <w:rPr>
                <w:sz w:val="26"/>
                <w:szCs w:val="26"/>
              </w:rPr>
            </w:pPr>
            <w:r>
              <w:rPr>
                <w:sz w:val="26"/>
                <w:szCs w:val="26"/>
              </w:rPr>
              <w:t>Thông tư số 109/2016/TT-BTC</w:t>
            </w:r>
          </w:p>
        </w:tc>
        <w:tc>
          <w:tcPr>
            <w:tcW w:w="236" w:type="dxa"/>
            <w:vAlign w:val="center"/>
            <w:hideMark/>
          </w:tcPr>
          <w:p w14:paraId="1E8366FC" w14:textId="77777777" w:rsidR="006736F2" w:rsidRDefault="006736F2" w:rsidP="006729DB">
            <w:pPr>
              <w:rPr>
                <w:sz w:val="20"/>
                <w:szCs w:val="20"/>
              </w:rPr>
            </w:pPr>
          </w:p>
        </w:tc>
      </w:tr>
      <w:tr w:rsidR="006736F2" w14:paraId="4E820404"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BCB05C0" w14:textId="77777777" w:rsidR="006736F2" w:rsidRDefault="006736F2" w:rsidP="006729DB">
            <w:pPr>
              <w:jc w:val="center"/>
              <w:rPr>
                <w:color w:val="000000"/>
                <w:sz w:val="26"/>
                <w:szCs w:val="26"/>
              </w:rPr>
            </w:pPr>
            <w:r>
              <w:rPr>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06A859F7" w14:textId="77777777" w:rsidR="006736F2" w:rsidRDefault="006736F2" w:rsidP="006729DB">
            <w:pPr>
              <w:jc w:val="both"/>
              <w:rPr>
                <w:i/>
                <w:iCs/>
                <w:sz w:val="26"/>
                <w:szCs w:val="26"/>
              </w:rPr>
            </w:pPr>
            <w:r>
              <w:rPr>
                <w:i/>
                <w:iCs/>
                <w:sz w:val="26"/>
                <w:szCs w:val="26"/>
              </w:rPr>
              <w:t xml:space="preserve">Chi cho đối tượng cung cấp thông tin </w:t>
            </w:r>
          </w:p>
        </w:tc>
        <w:tc>
          <w:tcPr>
            <w:tcW w:w="1020" w:type="dxa"/>
            <w:tcBorders>
              <w:top w:val="nil"/>
              <w:left w:val="nil"/>
              <w:bottom w:val="single" w:sz="4" w:space="0" w:color="auto"/>
              <w:right w:val="single" w:sz="4" w:space="0" w:color="auto"/>
            </w:tcBorders>
            <w:shd w:val="clear" w:color="auto" w:fill="auto"/>
            <w:vAlign w:val="center"/>
            <w:hideMark/>
          </w:tcPr>
          <w:p w14:paraId="03900996" w14:textId="77777777" w:rsidR="006736F2" w:rsidRDefault="006736F2" w:rsidP="006729DB">
            <w:pPr>
              <w:jc w:val="center"/>
              <w:rPr>
                <w:i/>
                <w:iCs/>
                <w:color w:val="000000"/>
                <w:sz w:val="26"/>
                <w:szCs w:val="26"/>
              </w:rPr>
            </w:pPr>
            <w:r>
              <w:rPr>
                <w:i/>
                <w:iCs/>
                <w:color w:val="000000"/>
                <w:sz w:val="26"/>
                <w:szCs w:val="26"/>
              </w:rPr>
              <w:t>Cơ sở</w:t>
            </w:r>
          </w:p>
        </w:tc>
        <w:tc>
          <w:tcPr>
            <w:tcW w:w="887" w:type="dxa"/>
            <w:tcBorders>
              <w:top w:val="nil"/>
              <w:left w:val="nil"/>
              <w:bottom w:val="single" w:sz="4" w:space="0" w:color="auto"/>
              <w:right w:val="single" w:sz="4" w:space="0" w:color="auto"/>
            </w:tcBorders>
            <w:shd w:val="clear" w:color="auto" w:fill="auto"/>
            <w:vAlign w:val="center"/>
            <w:hideMark/>
          </w:tcPr>
          <w:p w14:paraId="47CC8374" w14:textId="77777777" w:rsidR="006736F2" w:rsidRDefault="006736F2" w:rsidP="006729DB">
            <w:pPr>
              <w:jc w:val="center"/>
              <w:rPr>
                <w:i/>
                <w:iCs/>
                <w:color w:val="000000"/>
                <w:sz w:val="26"/>
                <w:szCs w:val="26"/>
              </w:rPr>
            </w:pPr>
            <w:r>
              <w:rPr>
                <w:i/>
                <w:iCs/>
                <w:color w:val="000000"/>
                <w:sz w:val="26"/>
                <w:szCs w:val="26"/>
              </w:rPr>
              <w:t>110</w:t>
            </w:r>
          </w:p>
        </w:tc>
        <w:tc>
          <w:tcPr>
            <w:tcW w:w="946" w:type="dxa"/>
            <w:tcBorders>
              <w:top w:val="nil"/>
              <w:left w:val="nil"/>
              <w:bottom w:val="single" w:sz="4" w:space="0" w:color="auto"/>
              <w:right w:val="single" w:sz="4" w:space="0" w:color="auto"/>
            </w:tcBorders>
            <w:shd w:val="clear" w:color="auto" w:fill="auto"/>
            <w:vAlign w:val="center"/>
            <w:hideMark/>
          </w:tcPr>
          <w:p w14:paraId="0BDBC951" w14:textId="77777777" w:rsidR="006736F2" w:rsidRDefault="006736F2" w:rsidP="006729DB">
            <w:pPr>
              <w:jc w:val="center"/>
              <w:rPr>
                <w:i/>
                <w:iCs/>
                <w:color w:val="000000"/>
                <w:sz w:val="26"/>
                <w:szCs w:val="26"/>
              </w:rPr>
            </w:pPr>
            <w:r>
              <w:rPr>
                <w:i/>
                <w:iCs/>
                <w:color w:val="000000"/>
                <w:sz w:val="26"/>
                <w:szCs w:val="26"/>
              </w:rPr>
              <w:t>60</w:t>
            </w:r>
          </w:p>
        </w:tc>
        <w:tc>
          <w:tcPr>
            <w:tcW w:w="1144" w:type="dxa"/>
            <w:tcBorders>
              <w:top w:val="nil"/>
              <w:left w:val="nil"/>
              <w:bottom w:val="single" w:sz="4" w:space="0" w:color="auto"/>
              <w:right w:val="single" w:sz="4" w:space="0" w:color="auto"/>
            </w:tcBorders>
            <w:shd w:val="clear" w:color="auto" w:fill="auto"/>
            <w:vAlign w:val="center"/>
            <w:hideMark/>
          </w:tcPr>
          <w:p w14:paraId="09C6E98B" w14:textId="77777777" w:rsidR="006736F2" w:rsidRDefault="006736F2" w:rsidP="006729DB">
            <w:pPr>
              <w:jc w:val="center"/>
              <w:rPr>
                <w:i/>
                <w:iCs/>
                <w:color w:val="000000"/>
                <w:sz w:val="26"/>
                <w:szCs w:val="26"/>
              </w:rPr>
            </w:pPr>
            <w:r>
              <w:rPr>
                <w:i/>
                <w:iCs/>
                <w:color w:val="000000"/>
                <w:sz w:val="26"/>
                <w:szCs w:val="26"/>
              </w:rPr>
              <w:t>6.600</w:t>
            </w:r>
          </w:p>
        </w:tc>
        <w:tc>
          <w:tcPr>
            <w:tcW w:w="2112" w:type="dxa"/>
            <w:vMerge/>
            <w:tcBorders>
              <w:top w:val="nil"/>
              <w:left w:val="single" w:sz="4" w:space="0" w:color="auto"/>
              <w:bottom w:val="single" w:sz="4" w:space="0" w:color="auto"/>
              <w:right w:val="single" w:sz="4" w:space="0" w:color="auto"/>
            </w:tcBorders>
            <w:vAlign w:val="center"/>
            <w:hideMark/>
          </w:tcPr>
          <w:p w14:paraId="2EFA270E" w14:textId="77777777" w:rsidR="006736F2" w:rsidRDefault="006736F2" w:rsidP="006729DB">
            <w:pPr>
              <w:rPr>
                <w:sz w:val="26"/>
                <w:szCs w:val="26"/>
              </w:rPr>
            </w:pPr>
          </w:p>
        </w:tc>
        <w:tc>
          <w:tcPr>
            <w:tcW w:w="236" w:type="dxa"/>
            <w:vAlign w:val="center"/>
            <w:hideMark/>
          </w:tcPr>
          <w:p w14:paraId="4DB90858" w14:textId="77777777" w:rsidR="006736F2" w:rsidRDefault="006736F2" w:rsidP="006729DB">
            <w:pPr>
              <w:rPr>
                <w:sz w:val="20"/>
                <w:szCs w:val="20"/>
              </w:rPr>
            </w:pPr>
          </w:p>
        </w:tc>
      </w:tr>
      <w:tr w:rsidR="006736F2" w14:paraId="0AEC6647" w14:textId="77777777" w:rsidTr="006729DB">
        <w:trPr>
          <w:trHeight w:val="672"/>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CE0E471" w14:textId="77777777" w:rsidR="006736F2" w:rsidRDefault="006736F2" w:rsidP="006729DB">
            <w:pPr>
              <w:jc w:val="center"/>
              <w:rPr>
                <w:color w:val="000000"/>
                <w:sz w:val="26"/>
                <w:szCs w:val="26"/>
              </w:rPr>
            </w:pPr>
            <w:r>
              <w:rPr>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0AA8BED6" w14:textId="77777777" w:rsidR="006736F2" w:rsidRDefault="006736F2" w:rsidP="006729DB">
            <w:pPr>
              <w:jc w:val="both"/>
              <w:rPr>
                <w:i/>
                <w:iCs/>
                <w:sz w:val="26"/>
                <w:szCs w:val="26"/>
              </w:rPr>
            </w:pPr>
            <w:r>
              <w:rPr>
                <w:i/>
                <w:iCs/>
                <w:sz w:val="26"/>
                <w:szCs w:val="26"/>
              </w:rPr>
              <w:t>Chi thuê xe phục vụ điều tra và lấy mẫu</w:t>
            </w:r>
          </w:p>
        </w:tc>
        <w:tc>
          <w:tcPr>
            <w:tcW w:w="1020" w:type="dxa"/>
            <w:tcBorders>
              <w:top w:val="nil"/>
              <w:left w:val="nil"/>
              <w:bottom w:val="single" w:sz="4" w:space="0" w:color="auto"/>
              <w:right w:val="single" w:sz="4" w:space="0" w:color="auto"/>
            </w:tcBorders>
            <w:shd w:val="clear" w:color="auto" w:fill="auto"/>
            <w:vAlign w:val="center"/>
            <w:hideMark/>
          </w:tcPr>
          <w:p w14:paraId="06ADCDEB" w14:textId="77777777" w:rsidR="006736F2" w:rsidRDefault="006736F2" w:rsidP="006729DB">
            <w:pPr>
              <w:jc w:val="center"/>
              <w:rPr>
                <w:i/>
                <w:iCs/>
                <w:color w:val="000000"/>
                <w:sz w:val="26"/>
                <w:szCs w:val="26"/>
              </w:rPr>
            </w:pPr>
            <w:r>
              <w:rPr>
                <w:i/>
                <w:iCs/>
                <w:color w:val="000000"/>
                <w:sz w:val="26"/>
                <w:szCs w:val="26"/>
              </w:rPr>
              <w:t>Hợp đồng</w:t>
            </w:r>
          </w:p>
        </w:tc>
        <w:tc>
          <w:tcPr>
            <w:tcW w:w="887" w:type="dxa"/>
            <w:tcBorders>
              <w:top w:val="nil"/>
              <w:left w:val="nil"/>
              <w:bottom w:val="single" w:sz="4" w:space="0" w:color="auto"/>
              <w:right w:val="single" w:sz="4" w:space="0" w:color="auto"/>
            </w:tcBorders>
            <w:shd w:val="clear" w:color="auto" w:fill="auto"/>
            <w:vAlign w:val="center"/>
            <w:hideMark/>
          </w:tcPr>
          <w:p w14:paraId="54C1705C" w14:textId="77777777" w:rsidR="006736F2" w:rsidRDefault="006736F2" w:rsidP="006729DB">
            <w:pPr>
              <w:jc w:val="center"/>
              <w:rPr>
                <w:i/>
                <w:iCs/>
                <w:color w:val="000000"/>
                <w:sz w:val="26"/>
                <w:szCs w:val="26"/>
              </w:rPr>
            </w:pPr>
            <w:r>
              <w:rPr>
                <w:i/>
                <w:iCs/>
                <w:color w:val="000000"/>
                <w:sz w:val="26"/>
                <w:szCs w:val="26"/>
              </w:rPr>
              <w:t>1</w:t>
            </w:r>
          </w:p>
        </w:tc>
        <w:tc>
          <w:tcPr>
            <w:tcW w:w="946" w:type="dxa"/>
            <w:tcBorders>
              <w:top w:val="nil"/>
              <w:left w:val="nil"/>
              <w:bottom w:val="single" w:sz="4" w:space="0" w:color="auto"/>
              <w:right w:val="single" w:sz="4" w:space="0" w:color="auto"/>
            </w:tcBorders>
            <w:shd w:val="clear" w:color="auto" w:fill="auto"/>
            <w:vAlign w:val="center"/>
            <w:hideMark/>
          </w:tcPr>
          <w:p w14:paraId="1C0057E9" w14:textId="77777777" w:rsidR="006736F2" w:rsidRDefault="006736F2" w:rsidP="006729DB">
            <w:pPr>
              <w:jc w:val="center"/>
              <w:rPr>
                <w:i/>
                <w:iCs/>
                <w:color w:val="000000"/>
                <w:sz w:val="26"/>
                <w:szCs w:val="26"/>
              </w:rPr>
            </w:pPr>
            <w:r>
              <w:rPr>
                <w:i/>
                <w:iCs/>
                <w:color w:val="000000"/>
                <w:sz w:val="26"/>
                <w:szCs w:val="26"/>
              </w:rPr>
              <w:t xml:space="preserve">20.000 </w:t>
            </w:r>
          </w:p>
        </w:tc>
        <w:tc>
          <w:tcPr>
            <w:tcW w:w="1144" w:type="dxa"/>
            <w:tcBorders>
              <w:top w:val="nil"/>
              <w:left w:val="nil"/>
              <w:bottom w:val="single" w:sz="4" w:space="0" w:color="auto"/>
              <w:right w:val="single" w:sz="4" w:space="0" w:color="auto"/>
            </w:tcBorders>
            <w:shd w:val="clear" w:color="auto" w:fill="auto"/>
            <w:vAlign w:val="center"/>
            <w:hideMark/>
          </w:tcPr>
          <w:p w14:paraId="54393AFE" w14:textId="77777777" w:rsidR="006736F2" w:rsidRDefault="006736F2" w:rsidP="006729DB">
            <w:pPr>
              <w:jc w:val="center"/>
              <w:rPr>
                <w:i/>
                <w:iCs/>
                <w:color w:val="000000"/>
                <w:sz w:val="26"/>
                <w:szCs w:val="26"/>
              </w:rPr>
            </w:pPr>
            <w:r>
              <w:rPr>
                <w:i/>
                <w:iCs/>
                <w:color w:val="000000"/>
                <w:sz w:val="26"/>
                <w:szCs w:val="26"/>
              </w:rPr>
              <w:t xml:space="preserve">  20.000 </w:t>
            </w:r>
          </w:p>
        </w:tc>
        <w:tc>
          <w:tcPr>
            <w:tcW w:w="2112" w:type="dxa"/>
            <w:vMerge/>
            <w:tcBorders>
              <w:top w:val="nil"/>
              <w:left w:val="single" w:sz="4" w:space="0" w:color="auto"/>
              <w:bottom w:val="single" w:sz="4" w:space="0" w:color="auto"/>
              <w:right w:val="single" w:sz="4" w:space="0" w:color="auto"/>
            </w:tcBorders>
            <w:vAlign w:val="center"/>
            <w:hideMark/>
          </w:tcPr>
          <w:p w14:paraId="329908B4" w14:textId="77777777" w:rsidR="006736F2" w:rsidRDefault="006736F2" w:rsidP="006729DB">
            <w:pPr>
              <w:rPr>
                <w:sz w:val="26"/>
                <w:szCs w:val="26"/>
              </w:rPr>
            </w:pPr>
          </w:p>
        </w:tc>
        <w:tc>
          <w:tcPr>
            <w:tcW w:w="236" w:type="dxa"/>
            <w:vAlign w:val="center"/>
            <w:hideMark/>
          </w:tcPr>
          <w:p w14:paraId="33EFA07B" w14:textId="77777777" w:rsidR="006736F2" w:rsidRDefault="006736F2" w:rsidP="006729DB">
            <w:pPr>
              <w:rPr>
                <w:sz w:val="20"/>
                <w:szCs w:val="20"/>
              </w:rPr>
            </w:pPr>
          </w:p>
        </w:tc>
      </w:tr>
      <w:tr w:rsidR="006736F2" w14:paraId="6622B795" w14:textId="77777777" w:rsidTr="006729DB">
        <w:trPr>
          <w:trHeight w:val="36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A1C723C" w14:textId="77777777" w:rsidR="006736F2" w:rsidRDefault="006736F2" w:rsidP="006729DB">
            <w:pPr>
              <w:jc w:val="center"/>
              <w:rPr>
                <w:color w:val="000000"/>
                <w:sz w:val="26"/>
                <w:szCs w:val="26"/>
              </w:rPr>
            </w:pPr>
            <w:r>
              <w:rPr>
                <w:color w:val="000000"/>
                <w:sz w:val="26"/>
                <w:szCs w:val="26"/>
              </w:rPr>
              <w:lastRenderedPageBreak/>
              <w:t>-</w:t>
            </w:r>
          </w:p>
        </w:tc>
        <w:tc>
          <w:tcPr>
            <w:tcW w:w="2668" w:type="dxa"/>
            <w:tcBorders>
              <w:top w:val="nil"/>
              <w:left w:val="nil"/>
              <w:bottom w:val="single" w:sz="4" w:space="0" w:color="auto"/>
              <w:right w:val="single" w:sz="4" w:space="0" w:color="auto"/>
            </w:tcBorders>
            <w:shd w:val="clear" w:color="auto" w:fill="auto"/>
            <w:vAlign w:val="center"/>
            <w:hideMark/>
          </w:tcPr>
          <w:p w14:paraId="2057235E" w14:textId="77777777" w:rsidR="006736F2" w:rsidRDefault="006736F2" w:rsidP="006729DB">
            <w:pPr>
              <w:jc w:val="both"/>
              <w:rPr>
                <w:i/>
                <w:iCs/>
                <w:sz w:val="26"/>
                <w:szCs w:val="26"/>
              </w:rPr>
            </w:pPr>
            <w:r>
              <w:rPr>
                <w:i/>
                <w:iCs/>
                <w:sz w:val="26"/>
                <w:szCs w:val="26"/>
              </w:rPr>
              <w:t>Chi công tác phí (05 người x 10 ngày)</w:t>
            </w:r>
          </w:p>
        </w:tc>
        <w:tc>
          <w:tcPr>
            <w:tcW w:w="1020" w:type="dxa"/>
            <w:tcBorders>
              <w:top w:val="nil"/>
              <w:left w:val="nil"/>
              <w:bottom w:val="single" w:sz="4" w:space="0" w:color="auto"/>
              <w:right w:val="single" w:sz="4" w:space="0" w:color="auto"/>
            </w:tcBorders>
            <w:shd w:val="clear" w:color="auto" w:fill="auto"/>
            <w:vAlign w:val="center"/>
            <w:hideMark/>
          </w:tcPr>
          <w:p w14:paraId="49F49022" w14:textId="77777777" w:rsidR="006736F2" w:rsidRDefault="006736F2" w:rsidP="006729DB">
            <w:pPr>
              <w:jc w:val="center"/>
              <w:rPr>
                <w:i/>
                <w:iCs/>
                <w:color w:val="000000"/>
                <w:sz w:val="26"/>
                <w:szCs w:val="26"/>
              </w:rPr>
            </w:pPr>
            <w:r>
              <w:rPr>
                <w:i/>
                <w:iCs/>
                <w:color w:val="000000"/>
                <w:sz w:val="26"/>
                <w:szCs w:val="26"/>
              </w:rPr>
              <w:t>Ngày</w:t>
            </w:r>
          </w:p>
        </w:tc>
        <w:tc>
          <w:tcPr>
            <w:tcW w:w="887" w:type="dxa"/>
            <w:tcBorders>
              <w:top w:val="nil"/>
              <w:left w:val="nil"/>
              <w:bottom w:val="single" w:sz="4" w:space="0" w:color="auto"/>
              <w:right w:val="single" w:sz="4" w:space="0" w:color="auto"/>
            </w:tcBorders>
            <w:shd w:val="clear" w:color="auto" w:fill="auto"/>
            <w:vAlign w:val="center"/>
            <w:hideMark/>
          </w:tcPr>
          <w:p w14:paraId="464A5107" w14:textId="77777777" w:rsidR="006736F2" w:rsidRDefault="006736F2" w:rsidP="006729DB">
            <w:pPr>
              <w:jc w:val="center"/>
              <w:rPr>
                <w:i/>
                <w:iCs/>
                <w:color w:val="000000"/>
                <w:sz w:val="26"/>
                <w:szCs w:val="26"/>
              </w:rPr>
            </w:pPr>
            <w:r>
              <w:rPr>
                <w:i/>
                <w:iCs/>
                <w:color w:val="000000"/>
                <w:sz w:val="26"/>
                <w:szCs w:val="26"/>
              </w:rPr>
              <w:t>50</w:t>
            </w:r>
          </w:p>
        </w:tc>
        <w:tc>
          <w:tcPr>
            <w:tcW w:w="946" w:type="dxa"/>
            <w:tcBorders>
              <w:top w:val="nil"/>
              <w:left w:val="nil"/>
              <w:bottom w:val="single" w:sz="4" w:space="0" w:color="auto"/>
              <w:right w:val="single" w:sz="4" w:space="0" w:color="auto"/>
            </w:tcBorders>
            <w:shd w:val="clear" w:color="auto" w:fill="auto"/>
            <w:vAlign w:val="center"/>
            <w:hideMark/>
          </w:tcPr>
          <w:p w14:paraId="2C1349DE" w14:textId="77777777" w:rsidR="006736F2" w:rsidRDefault="006736F2" w:rsidP="006729DB">
            <w:pPr>
              <w:jc w:val="center"/>
              <w:rPr>
                <w:i/>
                <w:iCs/>
                <w:color w:val="000000"/>
                <w:sz w:val="26"/>
                <w:szCs w:val="26"/>
              </w:rPr>
            </w:pPr>
            <w:r>
              <w:rPr>
                <w:i/>
                <w:iCs/>
                <w:color w:val="000000"/>
                <w:sz w:val="26"/>
                <w:szCs w:val="26"/>
              </w:rPr>
              <w:t xml:space="preserve">150 </w:t>
            </w:r>
          </w:p>
        </w:tc>
        <w:tc>
          <w:tcPr>
            <w:tcW w:w="1144" w:type="dxa"/>
            <w:tcBorders>
              <w:top w:val="nil"/>
              <w:left w:val="nil"/>
              <w:bottom w:val="single" w:sz="4" w:space="0" w:color="auto"/>
              <w:right w:val="single" w:sz="4" w:space="0" w:color="auto"/>
            </w:tcBorders>
            <w:shd w:val="clear" w:color="auto" w:fill="auto"/>
            <w:vAlign w:val="center"/>
            <w:hideMark/>
          </w:tcPr>
          <w:p w14:paraId="7B0598B2" w14:textId="77777777" w:rsidR="006736F2" w:rsidRDefault="006736F2" w:rsidP="006729DB">
            <w:pPr>
              <w:jc w:val="center"/>
              <w:rPr>
                <w:i/>
                <w:iCs/>
                <w:color w:val="000000"/>
                <w:sz w:val="26"/>
                <w:szCs w:val="26"/>
              </w:rPr>
            </w:pPr>
            <w:r>
              <w:rPr>
                <w:i/>
                <w:iCs/>
                <w:color w:val="000000"/>
                <w:sz w:val="26"/>
                <w:szCs w:val="26"/>
              </w:rPr>
              <w:t xml:space="preserve">   7.500 </w:t>
            </w:r>
          </w:p>
        </w:tc>
        <w:tc>
          <w:tcPr>
            <w:tcW w:w="2112" w:type="dxa"/>
            <w:tcBorders>
              <w:top w:val="nil"/>
              <w:left w:val="nil"/>
              <w:bottom w:val="single" w:sz="4" w:space="0" w:color="auto"/>
              <w:right w:val="single" w:sz="4" w:space="0" w:color="auto"/>
            </w:tcBorders>
            <w:shd w:val="clear" w:color="auto" w:fill="auto"/>
            <w:noWrap/>
            <w:vAlign w:val="center"/>
            <w:hideMark/>
          </w:tcPr>
          <w:p w14:paraId="20BFD6B5" w14:textId="77777777" w:rsidR="006736F2" w:rsidRDefault="006736F2" w:rsidP="006729DB">
            <w:pPr>
              <w:jc w:val="center"/>
              <w:rPr>
                <w:color w:val="000000"/>
                <w:sz w:val="26"/>
                <w:szCs w:val="26"/>
              </w:rPr>
            </w:pPr>
            <w:r>
              <w:rPr>
                <w:color w:val="000000"/>
                <w:sz w:val="26"/>
                <w:szCs w:val="26"/>
              </w:rPr>
              <w:t>Nghị Quyết số 70/2017/NQ-HĐND</w:t>
            </w:r>
          </w:p>
        </w:tc>
        <w:tc>
          <w:tcPr>
            <w:tcW w:w="236" w:type="dxa"/>
            <w:vAlign w:val="center"/>
            <w:hideMark/>
          </w:tcPr>
          <w:p w14:paraId="7A9CA2E9" w14:textId="77777777" w:rsidR="006736F2" w:rsidRDefault="006736F2" w:rsidP="006729DB">
            <w:pPr>
              <w:rPr>
                <w:sz w:val="20"/>
                <w:szCs w:val="20"/>
              </w:rPr>
            </w:pPr>
          </w:p>
        </w:tc>
      </w:tr>
      <w:tr w:rsidR="006736F2" w14:paraId="00CDB616"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CE9C18B" w14:textId="77777777" w:rsidR="006736F2" w:rsidRDefault="006736F2" w:rsidP="006729DB">
            <w:pPr>
              <w:jc w:val="center"/>
              <w:rPr>
                <w:color w:val="000000"/>
                <w:sz w:val="26"/>
                <w:szCs w:val="26"/>
              </w:rPr>
            </w:pPr>
            <w:r>
              <w:rPr>
                <w:color w:val="000000"/>
                <w:sz w:val="26"/>
                <w:szCs w:val="26"/>
              </w:rPr>
              <w:t>8</w:t>
            </w:r>
          </w:p>
        </w:tc>
        <w:tc>
          <w:tcPr>
            <w:tcW w:w="2668" w:type="dxa"/>
            <w:tcBorders>
              <w:top w:val="nil"/>
              <w:left w:val="nil"/>
              <w:bottom w:val="single" w:sz="4" w:space="0" w:color="auto"/>
              <w:right w:val="single" w:sz="4" w:space="0" w:color="auto"/>
            </w:tcBorders>
            <w:shd w:val="clear" w:color="auto" w:fill="auto"/>
            <w:vAlign w:val="center"/>
            <w:hideMark/>
          </w:tcPr>
          <w:p w14:paraId="0EB2D95A" w14:textId="77777777" w:rsidR="006736F2" w:rsidRDefault="006736F2" w:rsidP="006729DB">
            <w:pPr>
              <w:jc w:val="both"/>
              <w:rPr>
                <w:sz w:val="26"/>
                <w:szCs w:val="26"/>
              </w:rPr>
            </w:pPr>
            <w:r>
              <w:rPr>
                <w:sz w:val="26"/>
                <w:szCs w:val="26"/>
              </w:rPr>
              <w:t>Chi mua mẫu và thử nghiệm mẫu</w:t>
            </w:r>
          </w:p>
        </w:tc>
        <w:tc>
          <w:tcPr>
            <w:tcW w:w="1020" w:type="dxa"/>
            <w:tcBorders>
              <w:top w:val="nil"/>
              <w:left w:val="nil"/>
              <w:bottom w:val="single" w:sz="4" w:space="0" w:color="auto"/>
              <w:right w:val="single" w:sz="4" w:space="0" w:color="auto"/>
            </w:tcBorders>
            <w:shd w:val="clear" w:color="auto" w:fill="auto"/>
            <w:vAlign w:val="center"/>
            <w:hideMark/>
          </w:tcPr>
          <w:p w14:paraId="7E48FBBA" w14:textId="77777777" w:rsidR="006736F2" w:rsidRDefault="006736F2" w:rsidP="006729DB">
            <w:pPr>
              <w:jc w:val="center"/>
              <w:rPr>
                <w:color w:val="000000"/>
                <w:sz w:val="26"/>
                <w:szCs w:val="26"/>
              </w:rPr>
            </w:pPr>
            <w:r>
              <w:rPr>
                <w:color w:val="000000"/>
                <w:sz w:val="26"/>
                <w:szCs w:val="26"/>
              </w:rPr>
              <w:t> </w:t>
            </w:r>
          </w:p>
        </w:tc>
        <w:tc>
          <w:tcPr>
            <w:tcW w:w="887" w:type="dxa"/>
            <w:tcBorders>
              <w:top w:val="nil"/>
              <w:left w:val="nil"/>
              <w:bottom w:val="single" w:sz="4" w:space="0" w:color="auto"/>
              <w:right w:val="single" w:sz="4" w:space="0" w:color="auto"/>
            </w:tcBorders>
            <w:shd w:val="clear" w:color="auto" w:fill="auto"/>
            <w:vAlign w:val="center"/>
            <w:hideMark/>
          </w:tcPr>
          <w:p w14:paraId="50EE0AF3" w14:textId="77777777" w:rsidR="006736F2" w:rsidRDefault="006736F2" w:rsidP="006729DB">
            <w:pPr>
              <w:jc w:val="center"/>
              <w:rPr>
                <w:color w:val="000000"/>
                <w:sz w:val="26"/>
                <w:szCs w:val="26"/>
              </w:rPr>
            </w:pPr>
            <w:r>
              <w:rPr>
                <w:color w:val="000000"/>
                <w:sz w:val="26"/>
                <w:szCs w:val="26"/>
              </w:rPr>
              <w:t> </w:t>
            </w:r>
          </w:p>
        </w:tc>
        <w:tc>
          <w:tcPr>
            <w:tcW w:w="946" w:type="dxa"/>
            <w:tcBorders>
              <w:top w:val="nil"/>
              <w:left w:val="nil"/>
              <w:bottom w:val="single" w:sz="4" w:space="0" w:color="auto"/>
              <w:right w:val="single" w:sz="4" w:space="0" w:color="auto"/>
            </w:tcBorders>
            <w:shd w:val="clear" w:color="auto" w:fill="auto"/>
            <w:vAlign w:val="center"/>
            <w:hideMark/>
          </w:tcPr>
          <w:p w14:paraId="5726FA32" w14:textId="77777777" w:rsidR="006736F2" w:rsidRDefault="006736F2" w:rsidP="006729DB">
            <w:pPr>
              <w:jc w:val="center"/>
              <w:rPr>
                <w:i/>
                <w:iCs/>
                <w:color w:val="000000"/>
                <w:sz w:val="26"/>
                <w:szCs w:val="26"/>
              </w:rPr>
            </w:pPr>
            <w:r>
              <w:rPr>
                <w:i/>
                <w:iCs/>
                <w:color w:val="000000"/>
                <w:sz w:val="26"/>
                <w:szCs w:val="26"/>
              </w:rPr>
              <w:t> </w:t>
            </w:r>
          </w:p>
        </w:tc>
        <w:tc>
          <w:tcPr>
            <w:tcW w:w="1144" w:type="dxa"/>
            <w:tcBorders>
              <w:top w:val="nil"/>
              <w:left w:val="nil"/>
              <w:bottom w:val="single" w:sz="4" w:space="0" w:color="auto"/>
              <w:right w:val="single" w:sz="4" w:space="0" w:color="auto"/>
            </w:tcBorders>
            <w:shd w:val="clear" w:color="auto" w:fill="auto"/>
            <w:vAlign w:val="center"/>
            <w:hideMark/>
          </w:tcPr>
          <w:p w14:paraId="0D593BEA" w14:textId="77777777" w:rsidR="006736F2" w:rsidRDefault="006736F2" w:rsidP="006729DB">
            <w:pPr>
              <w:jc w:val="center"/>
              <w:rPr>
                <w:b/>
                <w:bCs/>
                <w:color w:val="000000"/>
                <w:sz w:val="26"/>
                <w:szCs w:val="26"/>
              </w:rPr>
            </w:pPr>
            <w:r>
              <w:rPr>
                <w:b/>
                <w:bCs/>
                <w:color w:val="000000"/>
                <w:sz w:val="26"/>
                <w:szCs w:val="26"/>
              </w:rPr>
              <w:t xml:space="preserve">317.200 </w:t>
            </w:r>
          </w:p>
        </w:tc>
        <w:tc>
          <w:tcPr>
            <w:tcW w:w="2112" w:type="dxa"/>
            <w:tcBorders>
              <w:top w:val="nil"/>
              <w:left w:val="nil"/>
              <w:bottom w:val="single" w:sz="4" w:space="0" w:color="auto"/>
              <w:right w:val="single" w:sz="4" w:space="0" w:color="auto"/>
            </w:tcBorders>
            <w:shd w:val="clear" w:color="auto" w:fill="auto"/>
            <w:vAlign w:val="center"/>
            <w:hideMark/>
          </w:tcPr>
          <w:p w14:paraId="335C3B21" w14:textId="77777777" w:rsidR="006736F2" w:rsidRDefault="006736F2" w:rsidP="006729DB">
            <w:pPr>
              <w:jc w:val="center"/>
              <w:rPr>
                <w:sz w:val="26"/>
                <w:szCs w:val="26"/>
              </w:rPr>
            </w:pPr>
            <w:r>
              <w:rPr>
                <w:sz w:val="26"/>
                <w:szCs w:val="26"/>
              </w:rPr>
              <w:t> </w:t>
            </w:r>
          </w:p>
        </w:tc>
        <w:tc>
          <w:tcPr>
            <w:tcW w:w="236" w:type="dxa"/>
            <w:vAlign w:val="center"/>
            <w:hideMark/>
          </w:tcPr>
          <w:p w14:paraId="74552086" w14:textId="77777777" w:rsidR="006736F2" w:rsidRDefault="006736F2" w:rsidP="006729DB">
            <w:pPr>
              <w:rPr>
                <w:sz w:val="20"/>
                <w:szCs w:val="20"/>
              </w:rPr>
            </w:pPr>
          </w:p>
        </w:tc>
      </w:tr>
      <w:tr w:rsidR="006736F2" w14:paraId="57C11C38" w14:textId="77777777" w:rsidTr="006729DB">
        <w:trPr>
          <w:trHeight w:val="105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ECF11C7" w14:textId="77777777" w:rsidR="006736F2" w:rsidRDefault="006736F2" w:rsidP="006729DB">
            <w:pPr>
              <w:jc w:val="center"/>
              <w:rPr>
                <w:color w:val="000000"/>
                <w:sz w:val="26"/>
                <w:szCs w:val="26"/>
              </w:rPr>
            </w:pPr>
            <w:r>
              <w:rPr>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18E9EA72" w14:textId="77777777" w:rsidR="006736F2" w:rsidRDefault="006736F2" w:rsidP="006729DB">
            <w:pPr>
              <w:jc w:val="both"/>
              <w:rPr>
                <w:i/>
                <w:iCs/>
                <w:sz w:val="26"/>
                <w:szCs w:val="26"/>
              </w:rPr>
            </w:pPr>
            <w:r>
              <w:rPr>
                <w:i/>
                <w:iCs/>
                <w:sz w:val="26"/>
                <w:szCs w:val="26"/>
              </w:rPr>
              <w:t>Chi phí mua mẫu (50.000đ/mẫu * 02 đơn vị/mẫu * 77 mẫu, (01 đơn vị thử nghiệm, 01 đơn vị mẫu để lưu)</w:t>
            </w:r>
          </w:p>
        </w:tc>
        <w:tc>
          <w:tcPr>
            <w:tcW w:w="1020" w:type="dxa"/>
            <w:tcBorders>
              <w:top w:val="nil"/>
              <w:left w:val="nil"/>
              <w:bottom w:val="single" w:sz="4" w:space="0" w:color="auto"/>
              <w:right w:val="single" w:sz="4" w:space="0" w:color="auto"/>
            </w:tcBorders>
            <w:shd w:val="clear" w:color="auto" w:fill="auto"/>
            <w:vAlign w:val="center"/>
            <w:hideMark/>
          </w:tcPr>
          <w:p w14:paraId="60D3CCB0" w14:textId="77777777" w:rsidR="006736F2" w:rsidRDefault="006736F2" w:rsidP="006729DB">
            <w:pPr>
              <w:jc w:val="center"/>
              <w:rPr>
                <w:i/>
                <w:iCs/>
                <w:color w:val="000000"/>
                <w:sz w:val="26"/>
                <w:szCs w:val="26"/>
              </w:rPr>
            </w:pPr>
            <w:r>
              <w:rPr>
                <w:i/>
                <w:iCs/>
                <w:color w:val="000000"/>
                <w:sz w:val="26"/>
                <w:szCs w:val="26"/>
              </w:rPr>
              <w:t>Mẫu</w:t>
            </w:r>
          </w:p>
        </w:tc>
        <w:tc>
          <w:tcPr>
            <w:tcW w:w="887" w:type="dxa"/>
            <w:tcBorders>
              <w:top w:val="nil"/>
              <w:left w:val="nil"/>
              <w:bottom w:val="single" w:sz="4" w:space="0" w:color="auto"/>
              <w:right w:val="single" w:sz="4" w:space="0" w:color="auto"/>
            </w:tcBorders>
            <w:shd w:val="clear" w:color="auto" w:fill="auto"/>
            <w:vAlign w:val="center"/>
            <w:hideMark/>
          </w:tcPr>
          <w:p w14:paraId="38605B66" w14:textId="77777777" w:rsidR="006736F2" w:rsidRDefault="006736F2" w:rsidP="006729DB">
            <w:pPr>
              <w:jc w:val="center"/>
              <w:rPr>
                <w:i/>
                <w:iCs/>
                <w:color w:val="000000"/>
                <w:sz w:val="26"/>
                <w:szCs w:val="26"/>
              </w:rPr>
            </w:pPr>
            <w:r>
              <w:rPr>
                <w:i/>
                <w:iCs/>
                <w:color w:val="000000"/>
                <w:sz w:val="26"/>
                <w:szCs w:val="26"/>
              </w:rPr>
              <w:t>77</w:t>
            </w:r>
          </w:p>
        </w:tc>
        <w:tc>
          <w:tcPr>
            <w:tcW w:w="946" w:type="dxa"/>
            <w:tcBorders>
              <w:top w:val="nil"/>
              <w:left w:val="nil"/>
              <w:bottom w:val="single" w:sz="4" w:space="0" w:color="auto"/>
              <w:right w:val="single" w:sz="4" w:space="0" w:color="auto"/>
            </w:tcBorders>
            <w:shd w:val="clear" w:color="auto" w:fill="auto"/>
            <w:vAlign w:val="center"/>
            <w:hideMark/>
          </w:tcPr>
          <w:p w14:paraId="639F1B43" w14:textId="77777777" w:rsidR="006736F2" w:rsidRDefault="006736F2" w:rsidP="006729DB">
            <w:pPr>
              <w:jc w:val="center"/>
              <w:rPr>
                <w:i/>
                <w:iCs/>
                <w:color w:val="000000"/>
                <w:sz w:val="26"/>
                <w:szCs w:val="26"/>
              </w:rPr>
            </w:pPr>
            <w:r>
              <w:rPr>
                <w:i/>
                <w:iCs/>
                <w:color w:val="000000"/>
                <w:sz w:val="26"/>
                <w:szCs w:val="26"/>
              </w:rPr>
              <w:t xml:space="preserve">  100 </w:t>
            </w:r>
          </w:p>
        </w:tc>
        <w:tc>
          <w:tcPr>
            <w:tcW w:w="1144" w:type="dxa"/>
            <w:tcBorders>
              <w:top w:val="nil"/>
              <w:left w:val="nil"/>
              <w:bottom w:val="single" w:sz="4" w:space="0" w:color="auto"/>
              <w:right w:val="single" w:sz="4" w:space="0" w:color="auto"/>
            </w:tcBorders>
            <w:shd w:val="clear" w:color="auto" w:fill="auto"/>
            <w:vAlign w:val="center"/>
            <w:hideMark/>
          </w:tcPr>
          <w:p w14:paraId="69E5D6EB" w14:textId="77777777" w:rsidR="006736F2" w:rsidRDefault="006736F2" w:rsidP="006729DB">
            <w:pPr>
              <w:jc w:val="center"/>
              <w:rPr>
                <w:i/>
                <w:iCs/>
                <w:color w:val="000000"/>
                <w:sz w:val="26"/>
                <w:szCs w:val="26"/>
              </w:rPr>
            </w:pPr>
            <w:r>
              <w:rPr>
                <w:i/>
                <w:iCs/>
                <w:color w:val="000000"/>
                <w:sz w:val="26"/>
                <w:szCs w:val="26"/>
              </w:rPr>
              <w:t xml:space="preserve">  7.700 </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14:paraId="3172DFB2" w14:textId="77777777" w:rsidR="006736F2" w:rsidRDefault="006736F2" w:rsidP="006729DB">
            <w:pPr>
              <w:jc w:val="center"/>
              <w:rPr>
                <w:color w:val="000000"/>
                <w:sz w:val="26"/>
                <w:szCs w:val="26"/>
              </w:rPr>
            </w:pPr>
            <w:r>
              <w:rPr>
                <w:color w:val="000000"/>
                <w:sz w:val="26"/>
                <w:szCs w:val="26"/>
              </w:rPr>
              <w:t xml:space="preserve">Giá thực tế </w:t>
            </w:r>
          </w:p>
        </w:tc>
        <w:tc>
          <w:tcPr>
            <w:tcW w:w="236" w:type="dxa"/>
            <w:vAlign w:val="center"/>
            <w:hideMark/>
          </w:tcPr>
          <w:p w14:paraId="1EFC7FD7" w14:textId="77777777" w:rsidR="006736F2" w:rsidRDefault="006736F2" w:rsidP="006729DB">
            <w:pPr>
              <w:rPr>
                <w:sz w:val="20"/>
                <w:szCs w:val="20"/>
              </w:rPr>
            </w:pPr>
          </w:p>
        </w:tc>
      </w:tr>
      <w:tr w:rsidR="006736F2" w14:paraId="7441CFC4" w14:textId="77777777" w:rsidTr="006729DB">
        <w:trPr>
          <w:trHeight w:val="504"/>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6646444" w14:textId="77777777" w:rsidR="006736F2" w:rsidRDefault="006736F2" w:rsidP="006729DB">
            <w:pPr>
              <w:jc w:val="center"/>
              <w:rPr>
                <w:color w:val="000000"/>
                <w:sz w:val="26"/>
                <w:szCs w:val="26"/>
              </w:rPr>
            </w:pPr>
            <w:r>
              <w:rPr>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746748F6" w14:textId="77777777" w:rsidR="006736F2" w:rsidRDefault="006736F2" w:rsidP="006729DB">
            <w:pPr>
              <w:jc w:val="both"/>
              <w:rPr>
                <w:i/>
                <w:iCs/>
                <w:sz w:val="26"/>
                <w:szCs w:val="26"/>
              </w:rPr>
            </w:pPr>
            <w:r>
              <w:rPr>
                <w:i/>
                <w:iCs/>
                <w:sz w:val="26"/>
                <w:szCs w:val="26"/>
              </w:rPr>
              <w:t xml:space="preserve">Chi phí gửi mẫu </w:t>
            </w:r>
          </w:p>
        </w:tc>
        <w:tc>
          <w:tcPr>
            <w:tcW w:w="1020" w:type="dxa"/>
            <w:tcBorders>
              <w:top w:val="nil"/>
              <w:left w:val="nil"/>
              <w:bottom w:val="single" w:sz="4" w:space="0" w:color="auto"/>
              <w:right w:val="single" w:sz="4" w:space="0" w:color="auto"/>
            </w:tcBorders>
            <w:shd w:val="clear" w:color="auto" w:fill="auto"/>
            <w:vAlign w:val="center"/>
            <w:hideMark/>
          </w:tcPr>
          <w:p w14:paraId="3966F16A" w14:textId="77777777" w:rsidR="006736F2" w:rsidRDefault="006736F2" w:rsidP="006729DB">
            <w:pPr>
              <w:jc w:val="center"/>
              <w:rPr>
                <w:i/>
                <w:iCs/>
                <w:color w:val="000000"/>
                <w:sz w:val="26"/>
                <w:szCs w:val="26"/>
              </w:rPr>
            </w:pPr>
            <w:r>
              <w:rPr>
                <w:i/>
                <w:iCs/>
                <w:color w:val="000000"/>
                <w:sz w:val="26"/>
                <w:szCs w:val="26"/>
              </w:rPr>
              <w:t>Đợt</w:t>
            </w:r>
          </w:p>
        </w:tc>
        <w:tc>
          <w:tcPr>
            <w:tcW w:w="887" w:type="dxa"/>
            <w:tcBorders>
              <w:top w:val="nil"/>
              <w:left w:val="nil"/>
              <w:bottom w:val="single" w:sz="4" w:space="0" w:color="auto"/>
              <w:right w:val="single" w:sz="4" w:space="0" w:color="auto"/>
            </w:tcBorders>
            <w:shd w:val="clear" w:color="auto" w:fill="auto"/>
            <w:vAlign w:val="center"/>
            <w:hideMark/>
          </w:tcPr>
          <w:p w14:paraId="3D4846A6" w14:textId="77777777" w:rsidR="006736F2" w:rsidRDefault="006736F2" w:rsidP="006729DB">
            <w:pPr>
              <w:jc w:val="center"/>
              <w:rPr>
                <w:i/>
                <w:iCs/>
                <w:color w:val="000000"/>
                <w:sz w:val="26"/>
                <w:szCs w:val="26"/>
              </w:rPr>
            </w:pPr>
            <w:r>
              <w:rPr>
                <w:i/>
                <w:iCs/>
                <w:color w:val="000000"/>
                <w:sz w:val="26"/>
                <w:szCs w:val="26"/>
              </w:rPr>
              <w:t>3</w:t>
            </w:r>
          </w:p>
        </w:tc>
        <w:tc>
          <w:tcPr>
            <w:tcW w:w="946" w:type="dxa"/>
            <w:tcBorders>
              <w:top w:val="nil"/>
              <w:left w:val="nil"/>
              <w:bottom w:val="single" w:sz="4" w:space="0" w:color="auto"/>
              <w:right w:val="single" w:sz="4" w:space="0" w:color="auto"/>
            </w:tcBorders>
            <w:shd w:val="clear" w:color="auto" w:fill="auto"/>
            <w:vAlign w:val="center"/>
            <w:hideMark/>
          </w:tcPr>
          <w:p w14:paraId="18CB31AA" w14:textId="77777777" w:rsidR="006736F2" w:rsidRDefault="006736F2" w:rsidP="006729DB">
            <w:pPr>
              <w:jc w:val="center"/>
              <w:rPr>
                <w:i/>
                <w:iCs/>
                <w:color w:val="000000"/>
                <w:sz w:val="26"/>
                <w:szCs w:val="26"/>
              </w:rPr>
            </w:pPr>
            <w:r>
              <w:rPr>
                <w:i/>
                <w:iCs/>
                <w:color w:val="000000"/>
                <w:sz w:val="26"/>
                <w:szCs w:val="26"/>
              </w:rPr>
              <w:t xml:space="preserve">500 </w:t>
            </w:r>
          </w:p>
        </w:tc>
        <w:tc>
          <w:tcPr>
            <w:tcW w:w="1144" w:type="dxa"/>
            <w:tcBorders>
              <w:top w:val="nil"/>
              <w:left w:val="nil"/>
              <w:bottom w:val="single" w:sz="4" w:space="0" w:color="auto"/>
              <w:right w:val="single" w:sz="4" w:space="0" w:color="auto"/>
            </w:tcBorders>
            <w:shd w:val="clear" w:color="auto" w:fill="auto"/>
            <w:vAlign w:val="center"/>
            <w:hideMark/>
          </w:tcPr>
          <w:p w14:paraId="463CF4B0" w14:textId="77777777" w:rsidR="006736F2" w:rsidRDefault="006736F2" w:rsidP="006729DB">
            <w:pPr>
              <w:jc w:val="center"/>
              <w:rPr>
                <w:i/>
                <w:iCs/>
                <w:color w:val="000000"/>
                <w:sz w:val="26"/>
                <w:szCs w:val="26"/>
              </w:rPr>
            </w:pPr>
            <w:r>
              <w:rPr>
                <w:i/>
                <w:iCs/>
                <w:color w:val="000000"/>
                <w:sz w:val="26"/>
                <w:szCs w:val="26"/>
              </w:rPr>
              <w:t xml:space="preserve">1.500 </w:t>
            </w:r>
          </w:p>
        </w:tc>
        <w:tc>
          <w:tcPr>
            <w:tcW w:w="2112" w:type="dxa"/>
            <w:vMerge/>
            <w:tcBorders>
              <w:top w:val="nil"/>
              <w:left w:val="single" w:sz="4" w:space="0" w:color="auto"/>
              <w:bottom w:val="single" w:sz="4" w:space="0" w:color="000000"/>
              <w:right w:val="single" w:sz="4" w:space="0" w:color="auto"/>
            </w:tcBorders>
            <w:vAlign w:val="center"/>
            <w:hideMark/>
          </w:tcPr>
          <w:p w14:paraId="2B83EB0A" w14:textId="77777777" w:rsidR="006736F2" w:rsidRDefault="006736F2" w:rsidP="006729DB">
            <w:pPr>
              <w:rPr>
                <w:color w:val="000000"/>
                <w:sz w:val="26"/>
                <w:szCs w:val="26"/>
              </w:rPr>
            </w:pPr>
          </w:p>
        </w:tc>
        <w:tc>
          <w:tcPr>
            <w:tcW w:w="236" w:type="dxa"/>
            <w:vAlign w:val="center"/>
            <w:hideMark/>
          </w:tcPr>
          <w:p w14:paraId="7EDCB612" w14:textId="77777777" w:rsidR="006736F2" w:rsidRDefault="006736F2" w:rsidP="006729DB">
            <w:pPr>
              <w:rPr>
                <w:sz w:val="20"/>
                <w:szCs w:val="20"/>
              </w:rPr>
            </w:pPr>
          </w:p>
        </w:tc>
      </w:tr>
      <w:tr w:rsidR="006736F2" w14:paraId="047C27DE"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BCC7C87" w14:textId="77777777" w:rsidR="006736F2" w:rsidRDefault="006736F2" w:rsidP="006729DB">
            <w:pPr>
              <w:jc w:val="center"/>
              <w:rPr>
                <w:color w:val="000000"/>
                <w:sz w:val="26"/>
                <w:szCs w:val="26"/>
              </w:rPr>
            </w:pPr>
            <w:r>
              <w:rPr>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0ED2174B" w14:textId="77777777" w:rsidR="006736F2" w:rsidRDefault="006736F2" w:rsidP="006729DB">
            <w:pPr>
              <w:jc w:val="both"/>
              <w:rPr>
                <w:i/>
                <w:iCs/>
                <w:sz w:val="26"/>
                <w:szCs w:val="26"/>
              </w:rPr>
            </w:pPr>
            <w:r>
              <w:rPr>
                <w:i/>
                <w:iCs/>
                <w:sz w:val="26"/>
                <w:szCs w:val="26"/>
              </w:rPr>
              <w:t xml:space="preserve">Chi phí thử nghiệm mẫu </w:t>
            </w:r>
          </w:p>
        </w:tc>
        <w:tc>
          <w:tcPr>
            <w:tcW w:w="1020" w:type="dxa"/>
            <w:tcBorders>
              <w:top w:val="nil"/>
              <w:left w:val="nil"/>
              <w:bottom w:val="single" w:sz="4" w:space="0" w:color="auto"/>
              <w:right w:val="single" w:sz="4" w:space="0" w:color="auto"/>
            </w:tcBorders>
            <w:shd w:val="clear" w:color="auto" w:fill="auto"/>
            <w:vAlign w:val="center"/>
            <w:hideMark/>
          </w:tcPr>
          <w:p w14:paraId="2CD46054" w14:textId="77777777" w:rsidR="006736F2" w:rsidRDefault="006736F2" w:rsidP="006729DB">
            <w:pPr>
              <w:jc w:val="center"/>
              <w:rPr>
                <w:i/>
                <w:iCs/>
                <w:color w:val="000000"/>
                <w:sz w:val="26"/>
                <w:szCs w:val="26"/>
              </w:rPr>
            </w:pPr>
            <w:r>
              <w:rPr>
                <w:i/>
                <w:iCs/>
                <w:color w:val="000000"/>
                <w:sz w:val="26"/>
                <w:szCs w:val="26"/>
              </w:rPr>
              <w:t>Mẫu</w:t>
            </w:r>
          </w:p>
        </w:tc>
        <w:tc>
          <w:tcPr>
            <w:tcW w:w="887" w:type="dxa"/>
            <w:tcBorders>
              <w:top w:val="nil"/>
              <w:left w:val="nil"/>
              <w:bottom w:val="single" w:sz="4" w:space="0" w:color="auto"/>
              <w:right w:val="single" w:sz="4" w:space="0" w:color="auto"/>
            </w:tcBorders>
            <w:shd w:val="clear" w:color="auto" w:fill="auto"/>
            <w:vAlign w:val="center"/>
            <w:hideMark/>
          </w:tcPr>
          <w:p w14:paraId="6A804650" w14:textId="77777777" w:rsidR="006736F2" w:rsidRDefault="006736F2" w:rsidP="006729DB">
            <w:pPr>
              <w:jc w:val="center"/>
              <w:rPr>
                <w:i/>
                <w:iCs/>
                <w:color w:val="000000"/>
                <w:sz w:val="26"/>
                <w:szCs w:val="26"/>
              </w:rPr>
            </w:pPr>
            <w:r>
              <w:rPr>
                <w:i/>
                <w:iCs/>
                <w:color w:val="000000"/>
                <w:sz w:val="26"/>
                <w:szCs w:val="26"/>
              </w:rPr>
              <w:t>77</w:t>
            </w:r>
          </w:p>
        </w:tc>
        <w:tc>
          <w:tcPr>
            <w:tcW w:w="946" w:type="dxa"/>
            <w:tcBorders>
              <w:top w:val="nil"/>
              <w:left w:val="nil"/>
              <w:bottom w:val="single" w:sz="4" w:space="0" w:color="auto"/>
              <w:right w:val="single" w:sz="4" w:space="0" w:color="auto"/>
            </w:tcBorders>
            <w:shd w:val="clear" w:color="auto" w:fill="auto"/>
            <w:vAlign w:val="center"/>
            <w:hideMark/>
          </w:tcPr>
          <w:p w14:paraId="5616560F" w14:textId="77777777" w:rsidR="006736F2" w:rsidRDefault="006736F2" w:rsidP="006729DB">
            <w:pPr>
              <w:jc w:val="center"/>
              <w:rPr>
                <w:i/>
                <w:iCs/>
                <w:color w:val="000000"/>
                <w:sz w:val="26"/>
                <w:szCs w:val="26"/>
              </w:rPr>
            </w:pPr>
            <w:r>
              <w:rPr>
                <w:i/>
                <w:iCs/>
                <w:color w:val="000000"/>
                <w:sz w:val="26"/>
                <w:szCs w:val="26"/>
              </w:rPr>
              <w:t xml:space="preserve">4.000 </w:t>
            </w:r>
          </w:p>
        </w:tc>
        <w:tc>
          <w:tcPr>
            <w:tcW w:w="1144" w:type="dxa"/>
            <w:tcBorders>
              <w:top w:val="nil"/>
              <w:left w:val="nil"/>
              <w:bottom w:val="single" w:sz="4" w:space="0" w:color="auto"/>
              <w:right w:val="single" w:sz="4" w:space="0" w:color="auto"/>
            </w:tcBorders>
            <w:shd w:val="clear" w:color="auto" w:fill="auto"/>
            <w:vAlign w:val="center"/>
            <w:hideMark/>
          </w:tcPr>
          <w:p w14:paraId="31F065FA" w14:textId="77777777" w:rsidR="006736F2" w:rsidRDefault="006736F2" w:rsidP="006729DB">
            <w:pPr>
              <w:jc w:val="center"/>
              <w:rPr>
                <w:i/>
                <w:iCs/>
                <w:color w:val="000000"/>
                <w:sz w:val="26"/>
                <w:szCs w:val="26"/>
              </w:rPr>
            </w:pPr>
            <w:r>
              <w:rPr>
                <w:i/>
                <w:iCs/>
                <w:color w:val="000000"/>
                <w:sz w:val="26"/>
                <w:szCs w:val="26"/>
              </w:rPr>
              <w:t xml:space="preserve">308.000 </w:t>
            </w:r>
          </w:p>
        </w:tc>
        <w:tc>
          <w:tcPr>
            <w:tcW w:w="2112" w:type="dxa"/>
            <w:tcBorders>
              <w:top w:val="nil"/>
              <w:left w:val="nil"/>
              <w:bottom w:val="single" w:sz="4" w:space="0" w:color="auto"/>
              <w:right w:val="single" w:sz="4" w:space="0" w:color="auto"/>
            </w:tcBorders>
            <w:shd w:val="clear" w:color="auto" w:fill="auto"/>
            <w:vAlign w:val="center"/>
            <w:hideMark/>
          </w:tcPr>
          <w:p w14:paraId="6E84EA34" w14:textId="77777777" w:rsidR="006736F2" w:rsidRDefault="006736F2" w:rsidP="006729DB">
            <w:pPr>
              <w:jc w:val="center"/>
              <w:rPr>
                <w:color w:val="000000"/>
                <w:sz w:val="26"/>
                <w:szCs w:val="26"/>
              </w:rPr>
            </w:pPr>
            <w:r>
              <w:rPr>
                <w:color w:val="000000"/>
                <w:sz w:val="26"/>
                <w:szCs w:val="26"/>
              </w:rPr>
              <w:t>Báo giá kèm theo</w:t>
            </w:r>
          </w:p>
        </w:tc>
        <w:tc>
          <w:tcPr>
            <w:tcW w:w="236" w:type="dxa"/>
            <w:vAlign w:val="center"/>
            <w:hideMark/>
          </w:tcPr>
          <w:p w14:paraId="7C19CA8B" w14:textId="77777777" w:rsidR="006736F2" w:rsidRDefault="006736F2" w:rsidP="006729DB">
            <w:pPr>
              <w:rPr>
                <w:sz w:val="20"/>
                <w:szCs w:val="20"/>
              </w:rPr>
            </w:pPr>
          </w:p>
        </w:tc>
      </w:tr>
      <w:tr w:rsidR="006736F2" w14:paraId="368D11E5" w14:textId="77777777" w:rsidTr="006729DB">
        <w:trPr>
          <w:trHeight w:val="70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A121C62" w14:textId="77777777" w:rsidR="006736F2" w:rsidRDefault="006736F2" w:rsidP="006729DB">
            <w:pPr>
              <w:jc w:val="center"/>
              <w:rPr>
                <w:color w:val="000000"/>
                <w:sz w:val="26"/>
                <w:szCs w:val="26"/>
              </w:rPr>
            </w:pPr>
            <w:r>
              <w:rPr>
                <w:color w:val="000000"/>
                <w:sz w:val="26"/>
                <w:szCs w:val="26"/>
              </w:rPr>
              <w:t>9</w:t>
            </w:r>
          </w:p>
        </w:tc>
        <w:tc>
          <w:tcPr>
            <w:tcW w:w="2668" w:type="dxa"/>
            <w:tcBorders>
              <w:top w:val="nil"/>
              <w:left w:val="nil"/>
              <w:bottom w:val="single" w:sz="4" w:space="0" w:color="auto"/>
              <w:right w:val="single" w:sz="4" w:space="0" w:color="auto"/>
            </w:tcBorders>
            <w:shd w:val="clear" w:color="auto" w:fill="auto"/>
            <w:vAlign w:val="center"/>
            <w:hideMark/>
          </w:tcPr>
          <w:p w14:paraId="13D79FF0" w14:textId="28DE1173" w:rsidR="006736F2" w:rsidRDefault="006736F2" w:rsidP="00620DE1">
            <w:pPr>
              <w:jc w:val="both"/>
              <w:rPr>
                <w:sz w:val="26"/>
                <w:szCs w:val="26"/>
              </w:rPr>
            </w:pPr>
            <w:r>
              <w:rPr>
                <w:sz w:val="26"/>
                <w:szCs w:val="26"/>
              </w:rPr>
              <w:t>Chi xây dựng dự thảo quyết định và QCKT trình</w:t>
            </w:r>
            <w:r w:rsidR="00EA3976">
              <w:rPr>
                <w:sz w:val="26"/>
                <w:szCs w:val="26"/>
              </w:rPr>
              <w:t xml:space="preserve"> </w:t>
            </w:r>
            <w:r>
              <w:rPr>
                <w:sz w:val="26"/>
                <w:szCs w:val="26"/>
              </w:rPr>
              <w:t>duyệt</w:t>
            </w:r>
          </w:p>
        </w:tc>
        <w:tc>
          <w:tcPr>
            <w:tcW w:w="1020" w:type="dxa"/>
            <w:tcBorders>
              <w:top w:val="nil"/>
              <w:left w:val="nil"/>
              <w:bottom w:val="single" w:sz="4" w:space="0" w:color="auto"/>
              <w:right w:val="single" w:sz="4" w:space="0" w:color="auto"/>
            </w:tcBorders>
            <w:shd w:val="clear" w:color="auto" w:fill="auto"/>
            <w:vAlign w:val="center"/>
            <w:hideMark/>
          </w:tcPr>
          <w:p w14:paraId="521F86D7" w14:textId="77777777" w:rsidR="006736F2" w:rsidRDefault="006736F2" w:rsidP="006729DB">
            <w:pPr>
              <w:jc w:val="center"/>
              <w:rPr>
                <w:color w:val="000000"/>
                <w:sz w:val="26"/>
                <w:szCs w:val="26"/>
              </w:rPr>
            </w:pPr>
            <w:r>
              <w:rPr>
                <w:color w:val="000000"/>
                <w:sz w:val="26"/>
                <w:szCs w:val="26"/>
              </w:rPr>
              <w:t>Dự thảo</w:t>
            </w:r>
          </w:p>
        </w:tc>
        <w:tc>
          <w:tcPr>
            <w:tcW w:w="887" w:type="dxa"/>
            <w:tcBorders>
              <w:top w:val="nil"/>
              <w:left w:val="nil"/>
              <w:bottom w:val="single" w:sz="4" w:space="0" w:color="auto"/>
              <w:right w:val="single" w:sz="4" w:space="0" w:color="auto"/>
            </w:tcBorders>
            <w:shd w:val="clear" w:color="auto" w:fill="auto"/>
            <w:vAlign w:val="center"/>
            <w:hideMark/>
          </w:tcPr>
          <w:p w14:paraId="1E84B8FB" w14:textId="77777777" w:rsidR="006736F2" w:rsidRDefault="006736F2" w:rsidP="006729DB">
            <w:pPr>
              <w:jc w:val="center"/>
              <w:rPr>
                <w:color w:val="000000"/>
                <w:sz w:val="26"/>
                <w:szCs w:val="26"/>
              </w:rPr>
            </w:pPr>
            <w:r>
              <w:rPr>
                <w:color w:val="000000"/>
                <w:sz w:val="26"/>
                <w:szCs w:val="26"/>
              </w:rPr>
              <w:t>1</w:t>
            </w:r>
          </w:p>
        </w:tc>
        <w:tc>
          <w:tcPr>
            <w:tcW w:w="946" w:type="dxa"/>
            <w:tcBorders>
              <w:top w:val="nil"/>
              <w:left w:val="nil"/>
              <w:bottom w:val="single" w:sz="4" w:space="0" w:color="auto"/>
              <w:right w:val="single" w:sz="4" w:space="0" w:color="auto"/>
            </w:tcBorders>
            <w:shd w:val="clear" w:color="auto" w:fill="auto"/>
            <w:vAlign w:val="center"/>
            <w:hideMark/>
          </w:tcPr>
          <w:p w14:paraId="64B9249C" w14:textId="77777777" w:rsidR="006736F2" w:rsidRDefault="006736F2" w:rsidP="006729DB">
            <w:pPr>
              <w:jc w:val="center"/>
              <w:rPr>
                <w:i/>
                <w:iCs/>
                <w:color w:val="000000"/>
                <w:sz w:val="26"/>
                <w:szCs w:val="26"/>
              </w:rPr>
            </w:pPr>
            <w:r>
              <w:rPr>
                <w:i/>
                <w:iCs/>
                <w:color w:val="000000"/>
                <w:sz w:val="26"/>
                <w:szCs w:val="26"/>
              </w:rPr>
              <w:t xml:space="preserve">3.200 </w:t>
            </w:r>
          </w:p>
        </w:tc>
        <w:tc>
          <w:tcPr>
            <w:tcW w:w="1144" w:type="dxa"/>
            <w:tcBorders>
              <w:top w:val="nil"/>
              <w:left w:val="nil"/>
              <w:bottom w:val="single" w:sz="4" w:space="0" w:color="auto"/>
              <w:right w:val="single" w:sz="4" w:space="0" w:color="auto"/>
            </w:tcBorders>
            <w:shd w:val="clear" w:color="auto" w:fill="auto"/>
            <w:vAlign w:val="center"/>
            <w:hideMark/>
          </w:tcPr>
          <w:p w14:paraId="2DBE740D" w14:textId="77777777" w:rsidR="006736F2" w:rsidRDefault="006736F2" w:rsidP="006729DB">
            <w:pPr>
              <w:jc w:val="center"/>
              <w:rPr>
                <w:b/>
                <w:bCs/>
                <w:color w:val="000000"/>
                <w:sz w:val="26"/>
                <w:szCs w:val="26"/>
              </w:rPr>
            </w:pPr>
            <w:r>
              <w:rPr>
                <w:b/>
                <w:bCs/>
                <w:color w:val="000000"/>
                <w:sz w:val="26"/>
                <w:szCs w:val="26"/>
              </w:rPr>
              <w:t xml:space="preserve">  3.200 </w:t>
            </w:r>
          </w:p>
        </w:tc>
        <w:tc>
          <w:tcPr>
            <w:tcW w:w="2112" w:type="dxa"/>
            <w:tcBorders>
              <w:top w:val="nil"/>
              <w:left w:val="nil"/>
              <w:bottom w:val="single" w:sz="4" w:space="0" w:color="auto"/>
              <w:right w:val="single" w:sz="4" w:space="0" w:color="auto"/>
            </w:tcBorders>
            <w:shd w:val="clear" w:color="auto" w:fill="auto"/>
            <w:vAlign w:val="center"/>
            <w:hideMark/>
          </w:tcPr>
          <w:p w14:paraId="7E76E877" w14:textId="77777777" w:rsidR="006736F2" w:rsidRDefault="006736F2" w:rsidP="006729DB">
            <w:pPr>
              <w:jc w:val="center"/>
              <w:rPr>
                <w:color w:val="000000"/>
                <w:sz w:val="26"/>
                <w:szCs w:val="26"/>
              </w:rPr>
            </w:pPr>
            <w:r>
              <w:rPr>
                <w:color w:val="000000"/>
                <w:sz w:val="26"/>
                <w:szCs w:val="26"/>
              </w:rPr>
              <w:t>Thông tư số 338/2016/TT-BTC</w:t>
            </w:r>
          </w:p>
        </w:tc>
        <w:tc>
          <w:tcPr>
            <w:tcW w:w="236" w:type="dxa"/>
            <w:vAlign w:val="center"/>
            <w:hideMark/>
          </w:tcPr>
          <w:p w14:paraId="32C123F4" w14:textId="77777777" w:rsidR="006736F2" w:rsidRDefault="006736F2" w:rsidP="006729DB">
            <w:pPr>
              <w:rPr>
                <w:sz w:val="20"/>
                <w:szCs w:val="20"/>
              </w:rPr>
            </w:pPr>
          </w:p>
        </w:tc>
      </w:tr>
      <w:tr w:rsidR="006736F2" w14:paraId="69DB92D9"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CF45841" w14:textId="77777777" w:rsidR="006736F2" w:rsidRDefault="006736F2" w:rsidP="006729DB">
            <w:pPr>
              <w:jc w:val="center"/>
              <w:rPr>
                <w:color w:val="000000"/>
                <w:sz w:val="26"/>
                <w:szCs w:val="26"/>
              </w:rPr>
            </w:pPr>
            <w:r>
              <w:rPr>
                <w:color w:val="000000"/>
                <w:sz w:val="26"/>
                <w:szCs w:val="26"/>
              </w:rPr>
              <w:t>10</w:t>
            </w:r>
          </w:p>
        </w:tc>
        <w:tc>
          <w:tcPr>
            <w:tcW w:w="2668" w:type="dxa"/>
            <w:tcBorders>
              <w:top w:val="nil"/>
              <w:left w:val="nil"/>
              <w:bottom w:val="single" w:sz="4" w:space="0" w:color="auto"/>
              <w:right w:val="single" w:sz="4" w:space="0" w:color="auto"/>
            </w:tcBorders>
            <w:shd w:val="clear" w:color="auto" w:fill="auto"/>
            <w:vAlign w:val="center"/>
            <w:hideMark/>
          </w:tcPr>
          <w:p w14:paraId="24EA9C31" w14:textId="77777777" w:rsidR="006736F2" w:rsidRDefault="006736F2" w:rsidP="006729DB">
            <w:pPr>
              <w:jc w:val="both"/>
              <w:rPr>
                <w:sz w:val="26"/>
                <w:szCs w:val="26"/>
              </w:rPr>
            </w:pPr>
            <w:r>
              <w:rPr>
                <w:sz w:val="26"/>
                <w:szCs w:val="26"/>
              </w:rPr>
              <w:t>Chi họp ban soạn thảo (1 buổi/tháng * 8 tháng)</w:t>
            </w:r>
          </w:p>
        </w:tc>
        <w:tc>
          <w:tcPr>
            <w:tcW w:w="1020" w:type="dxa"/>
            <w:tcBorders>
              <w:top w:val="nil"/>
              <w:left w:val="nil"/>
              <w:bottom w:val="single" w:sz="4" w:space="0" w:color="auto"/>
              <w:right w:val="single" w:sz="4" w:space="0" w:color="auto"/>
            </w:tcBorders>
            <w:shd w:val="clear" w:color="auto" w:fill="auto"/>
            <w:vAlign w:val="center"/>
            <w:hideMark/>
          </w:tcPr>
          <w:p w14:paraId="5776D0D3" w14:textId="77777777" w:rsidR="006736F2" w:rsidRDefault="006736F2" w:rsidP="006729DB">
            <w:pPr>
              <w:jc w:val="center"/>
              <w:rPr>
                <w:color w:val="000000"/>
                <w:sz w:val="26"/>
                <w:szCs w:val="26"/>
              </w:rPr>
            </w:pPr>
            <w:r>
              <w:rPr>
                <w:color w:val="000000"/>
                <w:sz w:val="26"/>
                <w:szCs w:val="26"/>
              </w:rPr>
              <w:t>Buổi</w:t>
            </w:r>
          </w:p>
        </w:tc>
        <w:tc>
          <w:tcPr>
            <w:tcW w:w="887" w:type="dxa"/>
            <w:tcBorders>
              <w:top w:val="nil"/>
              <w:left w:val="nil"/>
              <w:bottom w:val="single" w:sz="4" w:space="0" w:color="auto"/>
              <w:right w:val="single" w:sz="4" w:space="0" w:color="auto"/>
            </w:tcBorders>
            <w:shd w:val="clear" w:color="auto" w:fill="auto"/>
            <w:vAlign w:val="center"/>
            <w:hideMark/>
          </w:tcPr>
          <w:p w14:paraId="0436245E" w14:textId="77777777" w:rsidR="006736F2" w:rsidRDefault="006736F2" w:rsidP="006729DB">
            <w:pPr>
              <w:jc w:val="center"/>
              <w:rPr>
                <w:color w:val="000000"/>
                <w:sz w:val="26"/>
                <w:szCs w:val="26"/>
              </w:rPr>
            </w:pPr>
            <w:r>
              <w:rPr>
                <w:color w:val="000000"/>
                <w:sz w:val="26"/>
                <w:szCs w:val="26"/>
              </w:rPr>
              <w:t>8</w:t>
            </w:r>
          </w:p>
        </w:tc>
        <w:tc>
          <w:tcPr>
            <w:tcW w:w="946" w:type="dxa"/>
            <w:tcBorders>
              <w:top w:val="nil"/>
              <w:left w:val="nil"/>
              <w:bottom w:val="single" w:sz="4" w:space="0" w:color="auto"/>
              <w:right w:val="single" w:sz="4" w:space="0" w:color="auto"/>
            </w:tcBorders>
            <w:shd w:val="clear" w:color="auto" w:fill="auto"/>
            <w:vAlign w:val="center"/>
            <w:hideMark/>
          </w:tcPr>
          <w:p w14:paraId="2C1DEB56" w14:textId="77777777" w:rsidR="006736F2" w:rsidRDefault="006736F2" w:rsidP="006729DB">
            <w:pPr>
              <w:jc w:val="center"/>
              <w:rPr>
                <w:i/>
                <w:iCs/>
                <w:color w:val="000000"/>
                <w:sz w:val="26"/>
                <w:szCs w:val="26"/>
              </w:rPr>
            </w:pPr>
            <w:r>
              <w:rPr>
                <w:i/>
                <w:iCs/>
                <w:color w:val="000000"/>
                <w:sz w:val="26"/>
                <w:szCs w:val="26"/>
              </w:rPr>
              <w:t> </w:t>
            </w:r>
          </w:p>
        </w:tc>
        <w:tc>
          <w:tcPr>
            <w:tcW w:w="1144" w:type="dxa"/>
            <w:tcBorders>
              <w:top w:val="nil"/>
              <w:left w:val="nil"/>
              <w:bottom w:val="single" w:sz="4" w:space="0" w:color="auto"/>
              <w:right w:val="single" w:sz="4" w:space="0" w:color="auto"/>
            </w:tcBorders>
            <w:shd w:val="clear" w:color="auto" w:fill="auto"/>
            <w:vAlign w:val="center"/>
            <w:hideMark/>
          </w:tcPr>
          <w:p w14:paraId="12DA1D22" w14:textId="77777777" w:rsidR="006736F2" w:rsidRDefault="006736F2" w:rsidP="006729DB">
            <w:pPr>
              <w:jc w:val="center"/>
              <w:rPr>
                <w:b/>
                <w:bCs/>
                <w:color w:val="000000"/>
                <w:sz w:val="26"/>
                <w:szCs w:val="26"/>
              </w:rPr>
            </w:pPr>
            <w:r>
              <w:rPr>
                <w:b/>
                <w:bCs/>
                <w:color w:val="000000"/>
                <w:sz w:val="26"/>
                <w:szCs w:val="26"/>
              </w:rPr>
              <w:t>13.000</w:t>
            </w:r>
          </w:p>
        </w:tc>
        <w:tc>
          <w:tcPr>
            <w:tcW w:w="2112" w:type="dxa"/>
            <w:tcBorders>
              <w:top w:val="nil"/>
              <w:left w:val="nil"/>
              <w:bottom w:val="single" w:sz="4" w:space="0" w:color="auto"/>
              <w:right w:val="single" w:sz="4" w:space="0" w:color="auto"/>
            </w:tcBorders>
            <w:shd w:val="clear" w:color="auto" w:fill="auto"/>
            <w:noWrap/>
            <w:vAlign w:val="center"/>
            <w:hideMark/>
          </w:tcPr>
          <w:p w14:paraId="549C617D" w14:textId="77777777" w:rsidR="006736F2" w:rsidRDefault="006736F2" w:rsidP="006729DB">
            <w:pPr>
              <w:jc w:val="center"/>
              <w:rPr>
                <w:sz w:val="26"/>
                <w:szCs w:val="26"/>
              </w:rPr>
            </w:pPr>
            <w:r>
              <w:rPr>
                <w:sz w:val="26"/>
                <w:szCs w:val="26"/>
              </w:rPr>
              <w:t> </w:t>
            </w:r>
          </w:p>
        </w:tc>
        <w:tc>
          <w:tcPr>
            <w:tcW w:w="236" w:type="dxa"/>
            <w:vAlign w:val="center"/>
            <w:hideMark/>
          </w:tcPr>
          <w:p w14:paraId="0E54E4D6" w14:textId="77777777" w:rsidR="006736F2" w:rsidRDefault="006736F2" w:rsidP="006729DB">
            <w:pPr>
              <w:rPr>
                <w:sz w:val="20"/>
                <w:szCs w:val="20"/>
              </w:rPr>
            </w:pPr>
          </w:p>
        </w:tc>
      </w:tr>
      <w:tr w:rsidR="006736F2" w14:paraId="50BE80C2"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79D7603" w14:textId="77777777" w:rsidR="006736F2" w:rsidRDefault="006736F2" w:rsidP="006729DB">
            <w:pPr>
              <w:jc w:val="center"/>
              <w:rPr>
                <w:color w:val="000000"/>
                <w:sz w:val="26"/>
                <w:szCs w:val="26"/>
              </w:rPr>
            </w:pPr>
            <w:r>
              <w:rPr>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5EC50922" w14:textId="77777777" w:rsidR="006736F2" w:rsidRDefault="006736F2" w:rsidP="006729DB">
            <w:pPr>
              <w:jc w:val="both"/>
              <w:rPr>
                <w:i/>
                <w:iCs/>
                <w:sz w:val="26"/>
                <w:szCs w:val="26"/>
              </w:rPr>
            </w:pPr>
            <w:r>
              <w:rPr>
                <w:i/>
                <w:iCs/>
                <w:sz w:val="26"/>
                <w:szCs w:val="26"/>
              </w:rPr>
              <w:t>Trưởng ban (01 người)</w:t>
            </w:r>
          </w:p>
        </w:tc>
        <w:tc>
          <w:tcPr>
            <w:tcW w:w="1020" w:type="dxa"/>
            <w:tcBorders>
              <w:top w:val="nil"/>
              <w:left w:val="nil"/>
              <w:bottom w:val="single" w:sz="4" w:space="0" w:color="auto"/>
              <w:right w:val="single" w:sz="4" w:space="0" w:color="auto"/>
            </w:tcBorders>
            <w:shd w:val="clear" w:color="auto" w:fill="auto"/>
            <w:vAlign w:val="center"/>
            <w:hideMark/>
          </w:tcPr>
          <w:p w14:paraId="47FC5875" w14:textId="77777777" w:rsidR="006736F2" w:rsidRDefault="006736F2" w:rsidP="006729DB">
            <w:pPr>
              <w:jc w:val="center"/>
              <w:rPr>
                <w:i/>
                <w:iCs/>
                <w:color w:val="000000"/>
                <w:sz w:val="26"/>
                <w:szCs w:val="26"/>
              </w:rPr>
            </w:pPr>
            <w:r>
              <w:rPr>
                <w:i/>
                <w:iCs/>
                <w:color w:val="000000"/>
                <w:sz w:val="26"/>
                <w:szCs w:val="26"/>
              </w:rPr>
              <w:t>Buổi</w:t>
            </w:r>
          </w:p>
        </w:tc>
        <w:tc>
          <w:tcPr>
            <w:tcW w:w="887" w:type="dxa"/>
            <w:tcBorders>
              <w:top w:val="nil"/>
              <w:left w:val="nil"/>
              <w:bottom w:val="single" w:sz="4" w:space="0" w:color="auto"/>
              <w:right w:val="single" w:sz="4" w:space="0" w:color="auto"/>
            </w:tcBorders>
            <w:shd w:val="clear" w:color="auto" w:fill="auto"/>
            <w:vAlign w:val="center"/>
            <w:hideMark/>
          </w:tcPr>
          <w:p w14:paraId="36DA6B0E" w14:textId="77777777" w:rsidR="006736F2" w:rsidRDefault="006736F2" w:rsidP="006729DB">
            <w:pPr>
              <w:jc w:val="center"/>
              <w:rPr>
                <w:i/>
                <w:iCs/>
                <w:color w:val="000000"/>
                <w:sz w:val="26"/>
                <w:szCs w:val="26"/>
              </w:rPr>
            </w:pPr>
            <w:r>
              <w:rPr>
                <w:i/>
                <w:iCs/>
                <w:color w:val="000000"/>
                <w:sz w:val="26"/>
                <w:szCs w:val="26"/>
              </w:rPr>
              <w:t>8</w:t>
            </w:r>
          </w:p>
        </w:tc>
        <w:tc>
          <w:tcPr>
            <w:tcW w:w="946" w:type="dxa"/>
            <w:tcBorders>
              <w:top w:val="nil"/>
              <w:left w:val="nil"/>
              <w:bottom w:val="single" w:sz="4" w:space="0" w:color="auto"/>
              <w:right w:val="single" w:sz="4" w:space="0" w:color="auto"/>
            </w:tcBorders>
            <w:shd w:val="clear" w:color="auto" w:fill="auto"/>
            <w:vAlign w:val="center"/>
            <w:hideMark/>
          </w:tcPr>
          <w:p w14:paraId="7449B6CC" w14:textId="77777777" w:rsidR="006736F2" w:rsidRDefault="006736F2" w:rsidP="006729DB">
            <w:pPr>
              <w:jc w:val="center"/>
              <w:rPr>
                <w:i/>
                <w:iCs/>
                <w:color w:val="000000"/>
                <w:sz w:val="26"/>
                <w:szCs w:val="26"/>
              </w:rPr>
            </w:pPr>
            <w:r>
              <w:rPr>
                <w:i/>
                <w:iCs/>
                <w:color w:val="000000"/>
                <w:sz w:val="26"/>
                <w:szCs w:val="26"/>
              </w:rPr>
              <w:t>150</w:t>
            </w:r>
          </w:p>
        </w:tc>
        <w:tc>
          <w:tcPr>
            <w:tcW w:w="1144" w:type="dxa"/>
            <w:tcBorders>
              <w:top w:val="nil"/>
              <w:left w:val="nil"/>
              <w:bottom w:val="single" w:sz="4" w:space="0" w:color="auto"/>
              <w:right w:val="single" w:sz="4" w:space="0" w:color="auto"/>
            </w:tcBorders>
            <w:shd w:val="clear" w:color="auto" w:fill="auto"/>
            <w:vAlign w:val="center"/>
            <w:hideMark/>
          </w:tcPr>
          <w:p w14:paraId="4AF6B196" w14:textId="77777777" w:rsidR="006736F2" w:rsidRDefault="006736F2" w:rsidP="006729DB">
            <w:pPr>
              <w:jc w:val="center"/>
              <w:rPr>
                <w:i/>
                <w:iCs/>
                <w:color w:val="000000"/>
                <w:sz w:val="26"/>
                <w:szCs w:val="26"/>
              </w:rPr>
            </w:pPr>
            <w:r>
              <w:rPr>
                <w:i/>
                <w:iCs/>
                <w:color w:val="000000"/>
                <w:sz w:val="26"/>
                <w:szCs w:val="26"/>
              </w:rPr>
              <w:t>1.200</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75079C88" w14:textId="77777777" w:rsidR="006736F2" w:rsidRDefault="006736F2" w:rsidP="006729DB">
            <w:pPr>
              <w:jc w:val="center"/>
              <w:rPr>
                <w:sz w:val="26"/>
                <w:szCs w:val="26"/>
              </w:rPr>
            </w:pPr>
            <w:r>
              <w:rPr>
                <w:sz w:val="26"/>
                <w:szCs w:val="26"/>
              </w:rPr>
              <w:t>Điểm h khoản 1 Điều 5 Thông tư số 27/2020/TT-BTC</w:t>
            </w:r>
          </w:p>
        </w:tc>
        <w:tc>
          <w:tcPr>
            <w:tcW w:w="236" w:type="dxa"/>
            <w:vAlign w:val="center"/>
            <w:hideMark/>
          </w:tcPr>
          <w:p w14:paraId="400D13D4" w14:textId="77777777" w:rsidR="006736F2" w:rsidRDefault="006736F2" w:rsidP="006729DB">
            <w:pPr>
              <w:rPr>
                <w:sz w:val="20"/>
                <w:szCs w:val="20"/>
              </w:rPr>
            </w:pPr>
          </w:p>
        </w:tc>
      </w:tr>
      <w:tr w:rsidR="006736F2" w14:paraId="22873FA7"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75E7D07" w14:textId="77777777" w:rsidR="006736F2" w:rsidRDefault="006736F2" w:rsidP="006729DB">
            <w:pPr>
              <w:jc w:val="center"/>
              <w:rPr>
                <w:color w:val="000000"/>
                <w:sz w:val="26"/>
                <w:szCs w:val="26"/>
              </w:rPr>
            </w:pPr>
            <w:r>
              <w:rPr>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3EEF3442" w14:textId="77777777" w:rsidR="006736F2" w:rsidRDefault="006736F2" w:rsidP="006729DB">
            <w:pPr>
              <w:jc w:val="both"/>
              <w:rPr>
                <w:i/>
                <w:iCs/>
                <w:sz w:val="26"/>
                <w:szCs w:val="26"/>
              </w:rPr>
            </w:pPr>
            <w:r>
              <w:rPr>
                <w:i/>
                <w:iCs/>
                <w:sz w:val="26"/>
                <w:szCs w:val="26"/>
              </w:rPr>
              <w:t>Thành viên tham dự (9 người * 8 buổi)</w:t>
            </w:r>
          </w:p>
        </w:tc>
        <w:tc>
          <w:tcPr>
            <w:tcW w:w="1020" w:type="dxa"/>
            <w:tcBorders>
              <w:top w:val="nil"/>
              <w:left w:val="nil"/>
              <w:bottom w:val="single" w:sz="4" w:space="0" w:color="auto"/>
              <w:right w:val="single" w:sz="4" w:space="0" w:color="auto"/>
            </w:tcBorders>
            <w:shd w:val="clear" w:color="auto" w:fill="auto"/>
            <w:vAlign w:val="center"/>
            <w:hideMark/>
          </w:tcPr>
          <w:p w14:paraId="79B4A316" w14:textId="77777777" w:rsidR="006736F2" w:rsidRDefault="006736F2" w:rsidP="006729DB">
            <w:pPr>
              <w:jc w:val="center"/>
              <w:rPr>
                <w:i/>
                <w:iCs/>
                <w:color w:val="000000"/>
                <w:sz w:val="26"/>
                <w:szCs w:val="26"/>
              </w:rPr>
            </w:pPr>
            <w:r>
              <w:rPr>
                <w:i/>
                <w:iCs/>
                <w:color w:val="000000"/>
                <w:sz w:val="26"/>
                <w:szCs w:val="26"/>
              </w:rPr>
              <w:t>Buổi</w:t>
            </w:r>
          </w:p>
        </w:tc>
        <w:tc>
          <w:tcPr>
            <w:tcW w:w="887" w:type="dxa"/>
            <w:tcBorders>
              <w:top w:val="nil"/>
              <w:left w:val="nil"/>
              <w:bottom w:val="single" w:sz="4" w:space="0" w:color="auto"/>
              <w:right w:val="single" w:sz="4" w:space="0" w:color="auto"/>
            </w:tcBorders>
            <w:shd w:val="clear" w:color="auto" w:fill="auto"/>
            <w:vAlign w:val="center"/>
            <w:hideMark/>
          </w:tcPr>
          <w:p w14:paraId="21E17E67" w14:textId="77777777" w:rsidR="006736F2" w:rsidRDefault="006736F2" w:rsidP="006729DB">
            <w:pPr>
              <w:jc w:val="center"/>
              <w:rPr>
                <w:i/>
                <w:iCs/>
                <w:color w:val="000000"/>
                <w:sz w:val="26"/>
                <w:szCs w:val="26"/>
              </w:rPr>
            </w:pPr>
            <w:r>
              <w:rPr>
                <w:i/>
                <w:iCs/>
                <w:color w:val="000000"/>
                <w:sz w:val="26"/>
                <w:szCs w:val="26"/>
              </w:rPr>
              <w:t>72</w:t>
            </w:r>
          </w:p>
        </w:tc>
        <w:tc>
          <w:tcPr>
            <w:tcW w:w="946" w:type="dxa"/>
            <w:tcBorders>
              <w:top w:val="nil"/>
              <w:left w:val="nil"/>
              <w:bottom w:val="single" w:sz="4" w:space="0" w:color="auto"/>
              <w:right w:val="single" w:sz="4" w:space="0" w:color="auto"/>
            </w:tcBorders>
            <w:shd w:val="clear" w:color="auto" w:fill="auto"/>
            <w:vAlign w:val="center"/>
            <w:hideMark/>
          </w:tcPr>
          <w:p w14:paraId="62BAEF30" w14:textId="77777777" w:rsidR="006736F2" w:rsidRDefault="006736F2" w:rsidP="006729DB">
            <w:pPr>
              <w:jc w:val="center"/>
              <w:rPr>
                <w:i/>
                <w:iCs/>
                <w:color w:val="000000"/>
                <w:sz w:val="26"/>
                <w:szCs w:val="26"/>
              </w:rPr>
            </w:pPr>
            <w:r>
              <w:rPr>
                <w:i/>
                <w:iCs/>
                <w:color w:val="000000"/>
                <w:sz w:val="26"/>
                <w:szCs w:val="26"/>
              </w:rPr>
              <w:t>100</w:t>
            </w:r>
          </w:p>
        </w:tc>
        <w:tc>
          <w:tcPr>
            <w:tcW w:w="1144" w:type="dxa"/>
            <w:tcBorders>
              <w:top w:val="nil"/>
              <w:left w:val="nil"/>
              <w:bottom w:val="single" w:sz="4" w:space="0" w:color="auto"/>
              <w:right w:val="single" w:sz="4" w:space="0" w:color="auto"/>
            </w:tcBorders>
            <w:shd w:val="clear" w:color="auto" w:fill="auto"/>
            <w:vAlign w:val="center"/>
            <w:hideMark/>
          </w:tcPr>
          <w:p w14:paraId="3876E000" w14:textId="77777777" w:rsidR="006736F2" w:rsidRDefault="006736F2" w:rsidP="006729DB">
            <w:pPr>
              <w:jc w:val="center"/>
              <w:rPr>
                <w:i/>
                <w:iCs/>
                <w:color w:val="000000"/>
                <w:sz w:val="26"/>
                <w:szCs w:val="26"/>
              </w:rPr>
            </w:pPr>
            <w:r>
              <w:rPr>
                <w:i/>
                <w:iCs/>
                <w:color w:val="000000"/>
                <w:sz w:val="26"/>
                <w:szCs w:val="26"/>
              </w:rPr>
              <w:t>7.200</w:t>
            </w:r>
          </w:p>
        </w:tc>
        <w:tc>
          <w:tcPr>
            <w:tcW w:w="2112" w:type="dxa"/>
            <w:vMerge/>
            <w:tcBorders>
              <w:top w:val="nil"/>
              <w:left w:val="single" w:sz="4" w:space="0" w:color="auto"/>
              <w:bottom w:val="single" w:sz="4" w:space="0" w:color="auto"/>
              <w:right w:val="single" w:sz="4" w:space="0" w:color="auto"/>
            </w:tcBorders>
            <w:vAlign w:val="center"/>
            <w:hideMark/>
          </w:tcPr>
          <w:p w14:paraId="437C387E" w14:textId="77777777" w:rsidR="006736F2" w:rsidRDefault="006736F2" w:rsidP="006729DB">
            <w:pPr>
              <w:rPr>
                <w:sz w:val="26"/>
                <w:szCs w:val="26"/>
              </w:rPr>
            </w:pPr>
          </w:p>
        </w:tc>
        <w:tc>
          <w:tcPr>
            <w:tcW w:w="236" w:type="dxa"/>
            <w:vAlign w:val="center"/>
            <w:hideMark/>
          </w:tcPr>
          <w:p w14:paraId="0F90011C" w14:textId="77777777" w:rsidR="006736F2" w:rsidRDefault="006736F2" w:rsidP="006729DB">
            <w:pPr>
              <w:rPr>
                <w:sz w:val="20"/>
                <w:szCs w:val="20"/>
              </w:rPr>
            </w:pPr>
          </w:p>
        </w:tc>
      </w:tr>
      <w:tr w:rsidR="006736F2" w14:paraId="159F1D1F"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9A1B126" w14:textId="77777777" w:rsidR="006736F2" w:rsidRDefault="006736F2" w:rsidP="006729DB">
            <w:pPr>
              <w:jc w:val="center"/>
              <w:rPr>
                <w:color w:val="000000"/>
                <w:sz w:val="26"/>
                <w:szCs w:val="26"/>
              </w:rPr>
            </w:pPr>
            <w:r>
              <w:rPr>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0B15E396" w14:textId="77777777" w:rsidR="006736F2" w:rsidRDefault="006736F2" w:rsidP="006729DB">
            <w:pPr>
              <w:jc w:val="both"/>
              <w:rPr>
                <w:i/>
                <w:iCs/>
                <w:sz w:val="26"/>
                <w:szCs w:val="26"/>
              </w:rPr>
            </w:pPr>
            <w:r>
              <w:rPr>
                <w:i/>
                <w:iCs/>
                <w:sz w:val="26"/>
                <w:szCs w:val="26"/>
              </w:rPr>
              <w:t>Nước uống (10 người * 8 buổi)</w:t>
            </w:r>
          </w:p>
        </w:tc>
        <w:tc>
          <w:tcPr>
            <w:tcW w:w="1020" w:type="dxa"/>
            <w:tcBorders>
              <w:top w:val="nil"/>
              <w:left w:val="nil"/>
              <w:bottom w:val="single" w:sz="4" w:space="0" w:color="auto"/>
              <w:right w:val="single" w:sz="4" w:space="0" w:color="auto"/>
            </w:tcBorders>
            <w:shd w:val="clear" w:color="auto" w:fill="auto"/>
            <w:vAlign w:val="center"/>
            <w:hideMark/>
          </w:tcPr>
          <w:p w14:paraId="61C8B0BB" w14:textId="77777777" w:rsidR="006736F2" w:rsidRDefault="006736F2" w:rsidP="006729DB">
            <w:pPr>
              <w:jc w:val="center"/>
              <w:rPr>
                <w:i/>
                <w:iCs/>
                <w:color w:val="000000"/>
                <w:sz w:val="26"/>
                <w:szCs w:val="26"/>
              </w:rPr>
            </w:pPr>
            <w:r>
              <w:rPr>
                <w:i/>
                <w:iCs/>
                <w:color w:val="000000"/>
                <w:sz w:val="26"/>
                <w:szCs w:val="26"/>
              </w:rPr>
              <w:t>Người</w:t>
            </w:r>
          </w:p>
        </w:tc>
        <w:tc>
          <w:tcPr>
            <w:tcW w:w="887" w:type="dxa"/>
            <w:tcBorders>
              <w:top w:val="nil"/>
              <w:left w:val="nil"/>
              <w:bottom w:val="single" w:sz="4" w:space="0" w:color="auto"/>
              <w:right w:val="single" w:sz="4" w:space="0" w:color="auto"/>
            </w:tcBorders>
            <w:shd w:val="clear" w:color="auto" w:fill="auto"/>
            <w:vAlign w:val="center"/>
            <w:hideMark/>
          </w:tcPr>
          <w:p w14:paraId="6B30DB76" w14:textId="77777777" w:rsidR="006736F2" w:rsidRDefault="006736F2" w:rsidP="006729DB">
            <w:pPr>
              <w:jc w:val="center"/>
              <w:rPr>
                <w:i/>
                <w:iCs/>
                <w:color w:val="000000"/>
                <w:sz w:val="26"/>
                <w:szCs w:val="26"/>
              </w:rPr>
            </w:pPr>
            <w:r>
              <w:rPr>
                <w:i/>
                <w:iCs/>
                <w:color w:val="000000"/>
                <w:sz w:val="26"/>
                <w:szCs w:val="26"/>
              </w:rPr>
              <w:t>80</w:t>
            </w:r>
          </w:p>
        </w:tc>
        <w:tc>
          <w:tcPr>
            <w:tcW w:w="946" w:type="dxa"/>
            <w:tcBorders>
              <w:top w:val="nil"/>
              <w:left w:val="nil"/>
              <w:bottom w:val="single" w:sz="4" w:space="0" w:color="auto"/>
              <w:right w:val="single" w:sz="4" w:space="0" w:color="auto"/>
            </w:tcBorders>
            <w:shd w:val="clear" w:color="auto" w:fill="auto"/>
            <w:vAlign w:val="center"/>
            <w:hideMark/>
          </w:tcPr>
          <w:p w14:paraId="4C601C6D" w14:textId="77777777" w:rsidR="006736F2" w:rsidRDefault="006736F2" w:rsidP="006729DB">
            <w:pPr>
              <w:jc w:val="center"/>
              <w:rPr>
                <w:i/>
                <w:iCs/>
                <w:color w:val="000000"/>
                <w:sz w:val="26"/>
                <w:szCs w:val="26"/>
              </w:rPr>
            </w:pPr>
            <w:r>
              <w:rPr>
                <w:i/>
                <w:iCs/>
                <w:color w:val="000000"/>
                <w:sz w:val="26"/>
                <w:szCs w:val="26"/>
              </w:rPr>
              <w:t>20</w:t>
            </w:r>
          </w:p>
        </w:tc>
        <w:tc>
          <w:tcPr>
            <w:tcW w:w="1144" w:type="dxa"/>
            <w:tcBorders>
              <w:top w:val="nil"/>
              <w:left w:val="nil"/>
              <w:bottom w:val="single" w:sz="4" w:space="0" w:color="auto"/>
              <w:right w:val="single" w:sz="4" w:space="0" w:color="auto"/>
            </w:tcBorders>
            <w:shd w:val="clear" w:color="auto" w:fill="auto"/>
            <w:vAlign w:val="center"/>
            <w:hideMark/>
          </w:tcPr>
          <w:p w14:paraId="1E2F646E" w14:textId="77777777" w:rsidR="006736F2" w:rsidRDefault="006736F2" w:rsidP="006729DB">
            <w:pPr>
              <w:jc w:val="center"/>
              <w:rPr>
                <w:i/>
                <w:iCs/>
                <w:color w:val="000000"/>
                <w:sz w:val="26"/>
                <w:szCs w:val="26"/>
              </w:rPr>
            </w:pPr>
            <w:r>
              <w:rPr>
                <w:i/>
                <w:iCs/>
                <w:color w:val="000000"/>
                <w:sz w:val="26"/>
                <w:szCs w:val="26"/>
              </w:rPr>
              <w:t>1.600</w:t>
            </w:r>
          </w:p>
        </w:tc>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2C99D8" w14:textId="77777777" w:rsidR="006736F2" w:rsidRDefault="006736F2" w:rsidP="006729DB">
            <w:pPr>
              <w:jc w:val="center"/>
              <w:rPr>
                <w:color w:val="000000"/>
                <w:sz w:val="26"/>
                <w:szCs w:val="26"/>
              </w:rPr>
            </w:pPr>
            <w:r>
              <w:rPr>
                <w:color w:val="000000"/>
                <w:sz w:val="26"/>
                <w:szCs w:val="26"/>
              </w:rPr>
              <w:t>Nghị Quyết số 70/2017/NQ-HĐND</w:t>
            </w:r>
          </w:p>
        </w:tc>
        <w:tc>
          <w:tcPr>
            <w:tcW w:w="236" w:type="dxa"/>
            <w:vAlign w:val="center"/>
            <w:hideMark/>
          </w:tcPr>
          <w:p w14:paraId="1916AAB2" w14:textId="77777777" w:rsidR="006736F2" w:rsidRDefault="006736F2" w:rsidP="006729DB">
            <w:pPr>
              <w:rPr>
                <w:sz w:val="20"/>
                <w:szCs w:val="20"/>
              </w:rPr>
            </w:pPr>
          </w:p>
        </w:tc>
      </w:tr>
      <w:tr w:rsidR="006736F2" w14:paraId="6D1CDC66"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42CF96B" w14:textId="77777777" w:rsidR="006736F2" w:rsidRDefault="006736F2" w:rsidP="006729DB">
            <w:pPr>
              <w:jc w:val="center"/>
              <w:rPr>
                <w:color w:val="000000"/>
                <w:sz w:val="26"/>
                <w:szCs w:val="26"/>
              </w:rPr>
            </w:pPr>
            <w:r>
              <w:rPr>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1C693878" w14:textId="77777777" w:rsidR="006736F2" w:rsidRDefault="006736F2" w:rsidP="006729DB">
            <w:pPr>
              <w:jc w:val="both"/>
              <w:rPr>
                <w:i/>
                <w:iCs/>
                <w:sz w:val="26"/>
                <w:szCs w:val="26"/>
              </w:rPr>
            </w:pPr>
            <w:r>
              <w:rPr>
                <w:i/>
                <w:iCs/>
                <w:sz w:val="26"/>
                <w:szCs w:val="26"/>
              </w:rPr>
              <w:t xml:space="preserve">Phô tô tài liệu, văn phòng phẩm </w:t>
            </w:r>
          </w:p>
        </w:tc>
        <w:tc>
          <w:tcPr>
            <w:tcW w:w="1020" w:type="dxa"/>
            <w:tcBorders>
              <w:top w:val="nil"/>
              <w:left w:val="nil"/>
              <w:bottom w:val="single" w:sz="4" w:space="0" w:color="auto"/>
              <w:right w:val="single" w:sz="4" w:space="0" w:color="auto"/>
            </w:tcBorders>
            <w:shd w:val="clear" w:color="auto" w:fill="auto"/>
            <w:vAlign w:val="center"/>
            <w:hideMark/>
          </w:tcPr>
          <w:p w14:paraId="0BA808B9" w14:textId="77777777" w:rsidR="006736F2" w:rsidRDefault="006736F2" w:rsidP="006729DB">
            <w:pPr>
              <w:jc w:val="center"/>
              <w:rPr>
                <w:i/>
                <w:iCs/>
                <w:color w:val="000000"/>
                <w:sz w:val="26"/>
                <w:szCs w:val="26"/>
              </w:rPr>
            </w:pPr>
            <w:r>
              <w:rPr>
                <w:i/>
                <w:iCs/>
                <w:color w:val="000000"/>
                <w:sz w:val="26"/>
                <w:szCs w:val="26"/>
              </w:rPr>
              <w:t> </w:t>
            </w:r>
          </w:p>
        </w:tc>
        <w:tc>
          <w:tcPr>
            <w:tcW w:w="887" w:type="dxa"/>
            <w:tcBorders>
              <w:top w:val="nil"/>
              <w:left w:val="nil"/>
              <w:bottom w:val="single" w:sz="4" w:space="0" w:color="auto"/>
              <w:right w:val="single" w:sz="4" w:space="0" w:color="auto"/>
            </w:tcBorders>
            <w:shd w:val="clear" w:color="auto" w:fill="auto"/>
            <w:vAlign w:val="center"/>
            <w:hideMark/>
          </w:tcPr>
          <w:p w14:paraId="48634C5E" w14:textId="77777777" w:rsidR="006736F2" w:rsidRDefault="006736F2" w:rsidP="006729DB">
            <w:pPr>
              <w:jc w:val="center"/>
              <w:rPr>
                <w:i/>
                <w:iCs/>
                <w:color w:val="000000"/>
                <w:sz w:val="26"/>
                <w:szCs w:val="26"/>
              </w:rPr>
            </w:pPr>
            <w:r>
              <w:rPr>
                <w:i/>
                <w:iCs/>
                <w:color w:val="000000"/>
                <w:sz w:val="26"/>
                <w:szCs w:val="26"/>
              </w:rPr>
              <w:t> </w:t>
            </w:r>
          </w:p>
        </w:tc>
        <w:tc>
          <w:tcPr>
            <w:tcW w:w="946" w:type="dxa"/>
            <w:tcBorders>
              <w:top w:val="nil"/>
              <w:left w:val="nil"/>
              <w:bottom w:val="single" w:sz="4" w:space="0" w:color="auto"/>
              <w:right w:val="single" w:sz="4" w:space="0" w:color="auto"/>
            </w:tcBorders>
            <w:shd w:val="clear" w:color="auto" w:fill="auto"/>
            <w:vAlign w:val="center"/>
            <w:hideMark/>
          </w:tcPr>
          <w:p w14:paraId="24757D9A" w14:textId="77777777" w:rsidR="006736F2" w:rsidRDefault="006736F2" w:rsidP="006729DB">
            <w:pPr>
              <w:jc w:val="center"/>
              <w:rPr>
                <w:i/>
                <w:iCs/>
                <w:color w:val="000000"/>
                <w:sz w:val="26"/>
                <w:szCs w:val="26"/>
              </w:rPr>
            </w:pPr>
            <w:r>
              <w:rPr>
                <w:i/>
                <w:iCs/>
                <w:color w:val="000000"/>
                <w:sz w:val="26"/>
                <w:szCs w:val="26"/>
              </w:rPr>
              <w:t xml:space="preserve">Khoán </w:t>
            </w:r>
          </w:p>
        </w:tc>
        <w:tc>
          <w:tcPr>
            <w:tcW w:w="1144" w:type="dxa"/>
            <w:tcBorders>
              <w:top w:val="nil"/>
              <w:left w:val="nil"/>
              <w:bottom w:val="single" w:sz="4" w:space="0" w:color="auto"/>
              <w:right w:val="single" w:sz="4" w:space="0" w:color="auto"/>
            </w:tcBorders>
            <w:shd w:val="clear" w:color="auto" w:fill="auto"/>
            <w:vAlign w:val="center"/>
            <w:hideMark/>
          </w:tcPr>
          <w:p w14:paraId="4A60536A" w14:textId="77777777" w:rsidR="006736F2" w:rsidRDefault="006736F2" w:rsidP="006729DB">
            <w:pPr>
              <w:jc w:val="center"/>
              <w:rPr>
                <w:i/>
                <w:iCs/>
                <w:color w:val="000000"/>
                <w:sz w:val="26"/>
                <w:szCs w:val="26"/>
              </w:rPr>
            </w:pPr>
            <w:r>
              <w:rPr>
                <w:i/>
                <w:iCs/>
                <w:color w:val="000000"/>
                <w:sz w:val="26"/>
                <w:szCs w:val="26"/>
              </w:rPr>
              <w:t xml:space="preserve">3.000 </w:t>
            </w:r>
          </w:p>
        </w:tc>
        <w:tc>
          <w:tcPr>
            <w:tcW w:w="2112" w:type="dxa"/>
            <w:vMerge/>
            <w:tcBorders>
              <w:top w:val="nil"/>
              <w:left w:val="single" w:sz="4" w:space="0" w:color="auto"/>
              <w:bottom w:val="single" w:sz="4" w:space="0" w:color="auto"/>
              <w:right w:val="single" w:sz="4" w:space="0" w:color="auto"/>
            </w:tcBorders>
            <w:vAlign w:val="center"/>
            <w:hideMark/>
          </w:tcPr>
          <w:p w14:paraId="6C6CD482" w14:textId="77777777" w:rsidR="006736F2" w:rsidRDefault="006736F2" w:rsidP="006729DB">
            <w:pPr>
              <w:rPr>
                <w:color w:val="000000"/>
                <w:sz w:val="26"/>
                <w:szCs w:val="26"/>
              </w:rPr>
            </w:pPr>
          </w:p>
        </w:tc>
        <w:tc>
          <w:tcPr>
            <w:tcW w:w="236" w:type="dxa"/>
            <w:vAlign w:val="center"/>
            <w:hideMark/>
          </w:tcPr>
          <w:p w14:paraId="2621789D" w14:textId="77777777" w:rsidR="006736F2" w:rsidRDefault="006736F2" w:rsidP="006729DB">
            <w:pPr>
              <w:rPr>
                <w:sz w:val="20"/>
                <w:szCs w:val="20"/>
              </w:rPr>
            </w:pPr>
          </w:p>
        </w:tc>
      </w:tr>
      <w:tr w:rsidR="006736F2" w14:paraId="3E84AF3E" w14:textId="77777777" w:rsidTr="006729DB">
        <w:trPr>
          <w:trHeight w:val="100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7402C32" w14:textId="77777777" w:rsidR="006736F2" w:rsidRDefault="006736F2" w:rsidP="006729DB">
            <w:pPr>
              <w:jc w:val="center"/>
              <w:rPr>
                <w:color w:val="000000"/>
                <w:sz w:val="26"/>
                <w:szCs w:val="26"/>
              </w:rPr>
            </w:pPr>
            <w:r>
              <w:rPr>
                <w:color w:val="000000"/>
                <w:sz w:val="26"/>
                <w:szCs w:val="26"/>
              </w:rPr>
              <w:t>11</w:t>
            </w:r>
          </w:p>
        </w:tc>
        <w:tc>
          <w:tcPr>
            <w:tcW w:w="2668" w:type="dxa"/>
            <w:tcBorders>
              <w:top w:val="nil"/>
              <w:left w:val="nil"/>
              <w:bottom w:val="single" w:sz="4" w:space="0" w:color="auto"/>
              <w:right w:val="single" w:sz="4" w:space="0" w:color="auto"/>
            </w:tcBorders>
            <w:shd w:val="clear" w:color="auto" w:fill="auto"/>
            <w:vAlign w:val="center"/>
            <w:hideMark/>
          </w:tcPr>
          <w:p w14:paraId="43EC2672" w14:textId="77777777" w:rsidR="006736F2" w:rsidRDefault="006736F2" w:rsidP="006729DB">
            <w:pPr>
              <w:jc w:val="both"/>
              <w:rPr>
                <w:sz w:val="26"/>
                <w:szCs w:val="26"/>
              </w:rPr>
            </w:pPr>
            <w:r>
              <w:rPr>
                <w:sz w:val="26"/>
                <w:szCs w:val="26"/>
              </w:rPr>
              <w:t xml:space="preserve">Chi tổ chức hội thảo chuyên đề, tham gia góp ý cho dự thảo QCKT cho đối tượng là các cơ quan quản lý nhà nước </w:t>
            </w:r>
          </w:p>
        </w:tc>
        <w:tc>
          <w:tcPr>
            <w:tcW w:w="1020" w:type="dxa"/>
            <w:tcBorders>
              <w:top w:val="nil"/>
              <w:left w:val="nil"/>
              <w:bottom w:val="single" w:sz="4" w:space="0" w:color="auto"/>
              <w:right w:val="single" w:sz="4" w:space="0" w:color="auto"/>
            </w:tcBorders>
            <w:shd w:val="clear" w:color="auto" w:fill="auto"/>
            <w:vAlign w:val="center"/>
            <w:hideMark/>
          </w:tcPr>
          <w:p w14:paraId="558BCAAA" w14:textId="77777777" w:rsidR="006736F2" w:rsidRDefault="006736F2" w:rsidP="006729DB">
            <w:pPr>
              <w:jc w:val="center"/>
              <w:rPr>
                <w:color w:val="000000"/>
                <w:sz w:val="26"/>
                <w:szCs w:val="26"/>
              </w:rPr>
            </w:pPr>
            <w:r>
              <w:rPr>
                <w:color w:val="000000"/>
                <w:sz w:val="26"/>
                <w:szCs w:val="26"/>
              </w:rPr>
              <w:t>Buổi</w:t>
            </w:r>
          </w:p>
        </w:tc>
        <w:tc>
          <w:tcPr>
            <w:tcW w:w="887" w:type="dxa"/>
            <w:tcBorders>
              <w:top w:val="nil"/>
              <w:left w:val="nil"/>
              <w:bottom w:val="single" w:sz="4" w:space="0" w:color="auto"/>
              <w:right w:val="single" w:sz="4" w:space="0" w:color="auto"/>
            </w:tcBorders>
            <w:shd w:val="clear" w:color="auto" w:fill="auto"/>
            <w:vAlign w:val="center"/>
            <w:hideMark/>
          </w:tcPr>
          <w:p w14:paraId="6EEAC122" w14:textId="77777777" w:rsidR="006736F2" w:rsidRDefault="006736F2" w:rsidP="006729DB">
            <w:pPr>
              <w:jc w:val="center"/>
              <w:rPr>
                <w:color w:val="000000"/>
                <w:sz w:val="26"/>
                <w:szCs w:val="26"/>
              </w:rPr>
            </w:pPr>
            <w:r>
              <w:rPr>
                <w:color w:val="000000"/>
                <w:sz w:val="26"/>
                <w:szCs w:val="26"/>
              </w:rPr>
              <w:t>1</w:t>
            </w:r>
          </w:p>
        </w:tc>
        <w:tc>
          <w:tcPr>
            <w:tcW w:w="946" w:type="dxa"/>
            <w:tcBorders>
              <w:top w:val="nil"/>
              <w:left w:val="nil"/>
              <w:bottom w:val="single" w:sz="4" w:space="0" w:color="auto"/>
              <w:right w:val="single" w:sz="4" w:space="0" w:color="auto"/>
            </w:tcBorders>
            <w:shd w:val="clear" w:color="auto" w:fill="auto"/>
            <w:vAlign w:val="center"/>
            <w:hideMark/>
          </w:tcPr>
          <w:p w14:paraId="3F002C57" w14:textId="77777777" w:rsidR="006736F2" w:rsidRDefault="006736F2" w:rsidP="006729DB">
            <w:pPr>
              <w:jc w:val="center"/>
              <w:rPr>
                <w:i/>
                <w:iCs/>
                <w:color w:val="000000"/>
                <w:sz w:val="26"/>
                <w:szCs w:val="26"/>
              </w:rPr>
            </w:pPr>
            <w:r>
              <w:rPr>
                <w:i/>
                <w:iCs/>
                <w:color w:val="000000"/>
                <w:sz w:val="26"/>
                <w:szCs w:val="26"/>
              </w:rPr>
              <w:t> </w:t>
            </w:r>
          </w:p>
        </w:tc>
        <w:tc>
          <w:tcPr>
            <w:tcW w:w="1144" w:type="dxa"/>
            <w:tcBorders>
              <w:top w:val="nil"/>
              <w:left w:val="nil"/>
              <w:bottom w:val="single" w:sz="4" w:space="0" w:color="auto"/>
              <w:right w:val="single" w:sz="4" w:space="0" w:color="auto"/>
            </w:tcBorders>
            <w:shd w:val="clear" w:color="auto" w:fill="auto"/>
            <w:vAlign w:val="center"/>
            <w:hideMark/>
          </w:tcPr>
          <w:p w14:paraId="04B1CA2B" w14:textId="77777777" w:rsidR="006736F2" w:rsidRDefault="006736F2" w:rsidP="006729DB">
            <w:pPr>
              <w:jc w:val="center"/>
              <w:rPr>
                <w:b/>
                <w:bCs/>
                <w:color w:val="000000"/>
                <w:sz w:val="26"/>
                <w:szCs w:val="26"/>
              </w:rPr>
            </w:pPr>
            <w:r>
              <w:rPr>
                <w:b/>
                <w:bCs/>
                <w:color w:val="000000"/>
                <w:sz w:val="26"/>
                <w:szCs w:val="26"/>
              </w:rPr>
              <w:t>12.100</w:t>
            </w:r>
          </w:p>
        </w:tc>
        <w:tc>
          <w:tcPr>
            <w:tcW w:w="2112" w:type="dxa"/>
            <w:tcBorders>
              <w:top w:val="nil"/>
              <w:left w:val="nil"/>
              <w:bottom w:val="single" w:sz="4" w:space="0" w:color="auto"/>
              <w:right w:val="single" w:sz="4" w:space="0" w:color="auto"/>
            </w:tcBorders>
            <w:shd w:val="clear" w:color="auto" w:fill="auto"/>
            <w:vAlign w:val="center"/>
            <w:hideMark/>
          </w:tcPr>
          <w:p w14:paraId="33A58ED1" w14:textId="77777777" w:rsidR="006736F2" w:rsidRDefault="006736F2" w:rsidP="006729DB">
            <w:pPr>
              <w:jc w:val="center"/>
              <w:rPr>
                <w:sz w:val="26"/>
                <w:szCs w:val="26"/>
              </w:rPr>
            </w:pPr>
            <w:r>
              <w:rPr>
                <w:sz w:val="26"/>
                <w:szCs w:val="26"/>
              </w:rPr>
              <w:t> </w:t>
            </w:r>
          </w:p>
        </w:tc>
        <w:tc>
          <w:tcPr>
            <w:tcW w:w="236" w:type="dxa"/>
            <w:vAlign w:val="center"/>
            <w:hideMark/>
          </w:tcPr>
          <w:p w14:paraId="7164AE6E" w14:textId="77777777" w:rsidR="006736F2" w:rsidRDefault="006736F2" w:rsidP="006729DB">
            <w:pPr>
              <w:rPr>
                <w:sz w:val="20"/>
                <w:szCs w:val="20"/>
              </w:rPr>
            </w:pPr>
          </w:p>
        </w:tc>
      </w:tr>
      <w:tr w:rsidR="006736F2" w14:paraId="6A6CC2CF"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343ABFA" w14:textId="77777777" w:rsidR="006736F2" w:rsidRDefault="006736F2" w:rsidP="006729DB">
            <w:pPr>
              <w:jc w:val="center"/>
              <w:rPr>
                <w:color w:val="000000"/>
                <w:sz w:val="26"/>
                <w:szCs w:val="26"/>
              </w:rPr>
            </w:pPr>
            <w:r>
              <w:rPr>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5629501D" w14:textId="77777777" w:rsidR="006736F2" w:rsidRDefault="006736F2" w:rsidP="006729DB">
            <w:pPr>
              <w:jc w:val="both"/>
              <w:rPr>
                <w:i/>
                <w:iCs/>
                <w:sz w:val="26"/>
                <w:szCs w:val="26"/>
              </w:rPr>
            </w:pPr>
            <w:r>
              <w:rPr>
                <w:i/>
                <w:iCs/>
                <w:sz w:val="26"/>
                <w:szCs w:val="26"/>
              </w:rPr>
              <w:t>Chi chủ trì hội thảo (01 người)</w:t>
            </w:r>
          </w:p>
        </w:tc>
        <w:tc>
          <w:tcPr>
            <w:tcW w:w="1020" w:type="dxa"/>
            <w:tcBorders>
              <w:top w:val="nil"/>
              <w:left w:val="nil"/>
              <w:bottom w:val="single" w:sz="4" w:space="0" w:color="auto"/>
              <w:right w:val="single" w:sz="4" w:space="0" w:color="auto"/>
            </w:tcBorders>
            <w:shd w:val="clear" w:color="auto" w:fill="auto"/>
            <w:vAlign w:val="center"/>
            <w:hideMark/>
          </w:tcPr>
          <w:p w14:paraId="09F34E85" w14:textId="77777777" w:rsidR="006736F2" w:rsidRDefault="006736F2" w:rsidP="006729DB">
            <w:pPr>
              <w:jc w:val="center"/>
              <w:rPr>
                <w:i/>
                <w:iCs/>
                <w:color w:val="000000"/>
                <w:sz w:val="26"/>
                <w:szCs w:val="26"/>
              </w:rPr>
            </w:pPr>
            <w:r>
              <w:rPr>
                <w:i/>
                <w:iCs/>
                <w:color w:val="000000"/>
                <w:sz w:val="26"/>
                <w:szCs w:val="26"/>
              </w:rPr>
              <w:t>Buổi</w:t>
            </w:r>
          </w:p>
        </w:tc>
        <w:tc>
          <w:tcPr>
            <w:tcW w:w="887" w:type="dxa"/>
            <w:tcBorders>
              <w:top w:val="nil"/>
              <w:left w:val="nil"/>
              <w:bottom w:val="single" w:sz="4" w:space="0" w:color="auto"/>
              <w:right w:val="single" w:sz="4" w:space="0" w:color="auto"/>
            </w:tcBorders>
            <w:shd w:val="clear" w:color="auto" w:fill="auto"/>
            <w:vAlign w:val="center"/>
            <w:hideMark/>
          </w:tcPr>
          <w:p w14:paraId="5617F099" w14:textId="77777777" w:rsidR="006736F2" w:rsidRDefault="006736F2" w:rsidP="006729DB">
            <w:pPr>
              <w:jc w:val="center"/>
              <w:rPr>
                <w:i/>
                <w:iCs/>
                <w:color w:val="000000"/>
                <w:sz w:val="26"/>
                <w:szCs w:val="26"/>
              </w:rPr>
            </w:pPr>
            <w:r>
              <w:rPr>
                <w:i/>
                <w:iCs/>
                <w:color w:val="000000"/>
                <w:sz w:val="26"/>
                <w:szCs w:val="26"/>
              </w:rPr>
              <w:t>1</w:t>
            </w:r>
          </w:p>
        </w:tc>
        <w:tc>
          <w:tcPr>
            <w:tcW w:w="946" w:type="dxa"/>
            <w:tcBorders>
              <w:top w:val="nil"/>
              <w:left w:val="nil"/>
              <w:bottom w:val="single" w:sz="4" w:space="0" w:color="auto"/>
              <w:right w:val="single" w:sz="4" w:space="0" w:color="auto"/>
            </w:tcBorders>
            <w:shd w:val="clear" w:color="auto" w:fill="auto"/>
            <w:vAlign w:val="center"/>
            <w:hideMark/>
          </w:tcPr>
          <w:p w14:paraId="6F7604D5" w14:textId="77777777" w:rsidR="006736F2" w:rsidRDefault="006736F2" w:rsidP="006729DB">
            <w:pPr>
              <w:jc w:val="center"/>
              <w:rPr>
                <w:i/>
                <w:iCs/>
                <w:color w:val="000000"/>
                <w:sz w:val="26"/>
                <w:szCs w:val="26"/>
              </w:rPr>
            </w:pPr>
            <w:r>
              <w:rPr>
                <w:i/>
                <w:iCs/>
                <w:color w:val="000000"/>
                <w:sz w:val="26"/>
                <w:szCs w:val="26"/>
              </w:rPr>
              <w:t>600</w:t>
            </w:r>
          </w:p>
        </w:tc>
        <w:tc>
          <w:tcPr>
            <w:tcW w:w="1144" w:type="dxa"/>
            <w:tcBorders>
              <w:top w:val="nil"/>
              <w:left w:val="nil"/>
              <w:bottom w:val="single" w:sz="4" w:space="0" w:color="auto"/>
              <w:right w:val="single" w:sz="4" w:space="0" w:color="auto"/>
            </w:tcBorders>
            <w:shd w:val="clear" w:color="auto" w:fill="auto"/>
            <w:vAlign w:val="center"/>
            <w:hideMark/>
          </w:tcPr>
          <w:p w14:paraId="1DA444C2" w14:textId="77777777" w:rsidR="006736F2" w:rsidRDefault="006736F2" w:rsidP="006729DB">
            <w:pPr>
              <w:jc w:val="center"/>
              <w:rPr>
                <w:i/>
                <w:iCs/>
                <w:color w:val="000000"/>
                <w:sz w:val="26"/>
                <w:szCs w:val="26"/>
              </w:rPr>
            </w:pPr>
            <w:r>
              <w:rPr>
                <w:i/>
                <w:iCs/>
                <w:color w:val="000000"/>
                <w:sz w:val="26"/>
                <w:szCs w:val="26"/>
              </w:rPr>
              <w:t>600</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41EE972D" w14:textId="77777777" w:rsidR="006736F2" w:rsidRDefault="006736F2" w:rsidP="006729DB">
            <w:pPr>
              <w:jc w:val="center"/>
              <w:rPr>
                <w:sz w:val="26"/>
                <w:szCs w:val="26"/>
              </w:rPr>
            </w:pPr>
            <w:r>
              <w:rPr>
                <w:sz w:val="26"/>
                <w:szCs w:val="26"/>
              </w:rPr>
              <w:t>Điểm i khoản 1 Điều 5 Thông tư số 27/2020/TT-BTC</w:t>
            </w:r>
          </w:p>
        </w:tc>
        <w:tc>
          <w:tcPr>
            <w:tcW w:w="236" w:type="dxa"/>
            <w:vAlign w:val="center"/>
            <w:hideMark/>
          </w:tcPr>
          <w:p w14:paraId="792A64DF" w14:textId="77777777" w:rsidR="006736F2" w:rsidRDefault="006736F2" w:rsidP="006729DB">
            <w:pPr>
              <w:rPr>
                <w:sz w:val="20"/>
                <w:szCs w:val="20"/>
              </w:rPr>
            </w:pPr>
          </w:p>
        </w:tc>
      </w:tr>
      <w:tr w:rsidR="006736F2" w14:paraId="67F37704"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97A6C84" w14:textId="77777777" w:rsidR="006736F2" w:rsidRDefault="006736F2" w:rsidP="006729DB">
            <w:pPr>
              <w:jc w:val="center"/>
              <w:rPr>
                <w:color w:val="000000"/>
                <w:sz w:val="26"/>
                <w:szCs w:val="26"/>
              </w:rPr>
            </w:pPr>
            <w:r>
              <w:rPr>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18A204AF" w14:textId="77777777" w:rsidR="006736F2" w:rsidRDefault="006736F2" w:rsidP="006729DB">
            <w:pPr>
              <w:jc w:val="both"/>
              <w:rPr>
                <w:i/>
                <w:iCs/>
                <w:sz w:val="26"/>
                <w:szCs w:val="26"/>
              </w:rPr>
            </w:pPr>
            <w:r>
              <w:rPr>
                <w:i/>
                <w:iCs/>
                <w:sz w:val="26"/>
                <w:szCs w:val="26"/>
              </w:rPr>
              <w:t xml:space="preserve">Đại biểu tham dự hội thảo </w:t>
            </w:r>
          </w:p>
        </w:tc>
        <w:tc>
          <w:tcPr>
            <w:tcW w:w="1020" w:type="dxa"/>
            <w:tcBorders>
              <w:top w:val="nil"/>
              <w:left w:val="nil"/>
              <w:bottom w:val="single" w:sz="4" w:space="0" w:color="auto"/>
              <w:right w:val="single" w:sz="4" w:space="0" w:color="auto"/>
            </w:tcBorders>
            <w:shd w:val="clear" w:color="auto" w:fill="auto"/>
            <w:vAlign w:val="center"/>
            <w:hideMark/>
          </w:tcPr>
          <w:p w14:paraId="1A9A634D" w14:textId="77777777" w:rsidR="006736F2" w:rsidRDefault="006736F2" w:rsidP="006729DB">
            <w:pPr>
              <w:jc w:val="center"/>
              <w:rPr>
                <w:i/>
                <w:iCs/>
                <w:sz w:val="26"/>
                <w:szCs w:val="26"/>
              </w:rPr>
            </w:pPr>
            <w:r>
              <w:rPr>
                <w:i/>
                <w:iCs/>
                <w:sz w:val="26"/>
                <w:szCs w:val="26"/>
              </w:rPr>
              <w:t>Người</w:t>
            </w:r>
          </w:p>
        </w:tc>
        <w:tc>
          <w:tcPr>
            <w:tcW w:w="887" w:type="dxa"/>
            <w:tcBorders>
              <w:top w:val="nil"/>
              <w:left w:val="nil"/>
              <w:bottom w:val="single" w:sz="4" w:space="0" w:color="auto"/>
              <w:right w:val="single" w:sz="4" w:space="0" w:color="auto"/>
            </w:tcBorders>
            <w:shd w:val="clear" w:color="auto" w:fill="auto"/>
            <w:vAlign w:val="center"/>
            <w:hideMark/>
          </w:tcPr>
          <w:p w14:paraId="2FE03D84" w14:textId="77777777" w:rsidR="006736F2" w:rsidRDefault="006736F2" w:rsidP="006729DB">
            <w:pPr>
              <w:jc w:val="center"/>
              <w:rPr>
                <w:i/>
                <w:iCs/>
                <w:sz w:val="26"/>
                <w:szCs w:val="26"/>
              </w:rPr>
            </w:pPr>
            <w:r>
              <w:rPr>
                <w:i/>
                <w:iCs/>
                <w:sz w:val="26"/>
                <w:szCs w:val="26"/>
              </w:rPr>
              <w:t>50</w:t>
            </w:r>
          </w:p>
        </w:tc>
        <w:tc>
          <w:tcPr>
            <w:tcW w:w="946" w:type="dxa"/>
            <w:tcBorders>
              <w:top w:val="nil"/>
              <w:left w:val="nil"/>
              <w:bottom w:val="single" w:sz="4" w:space="0" w:color="auto"/>
              <w:right w:val="single" w:sz="4" w:space="0" w:color="auto"/>
            </w:tcBorders>
            <w:shd w:val="clear" w:color="auto" w:fill="auto"/>
            <w:vAlign w:val="center"/>
            <w:hideMark/>
          </w:tcPr>
          <w:p w14:paraId="48A4C1CD" w14:textId="77777777" w:rsidR="006736F2" w:rsidRDefault="006736F2" w:rsidP="006729DB">
            <w:pPr>
              <w:jc w:val="center"/>
              <w:rPr>
                <w:i/>
                <w:iCs/>
                <w:color w:val="000000"/>
                <w:sz w:val="26"/>
                <w:szCs w:val="26"/>
              </w:rPr>
            </w:pPr>
            <w:r>
              <w:rPr>
                <w:i/>
                <w:iCs/>
                <w:color w:val="000000"/>
                <w:sz w:val="26"/>
                <w:szCs w:val="26"/>
              </w:rPr>
              <w:t>100</w:t>
            </w:r>
          </w:p>
        </w:tc>
        <w:tc>
          <w:tcPr>
            <w:tcW w:w="1144" w:type="dxa"/>
            <w:tcBorders>
              <w:top w:val="nil"/>
              <w:left w:val="nil"/>
              <w:bottom w:val="single" w:sz="4" w:space="0" w:color="auto"/>
              <w:right w:val="single" w:sz="4" w:space="0" w:color="auto"/>
            </w:tcBorders>
            <w:shd w:val="clear" w:color="auto" w:fill="auto"/>
            <w:vAlign w:val="center"/>
            <w:hideMark/>
          </w:tcPr>
          <w:p w14:paraId="73ABAEEF" w14:textId="77777777" w:rsidR="006736F2" w:rsidRDefault="006736F2" w:rsidP="006729DB">
            <w:pPr>
              <w:jc w:val="center"/>
              <w:rPr>
                <w:i/>
                <w:iCs/>
                <w:sz w:val="26"/>
                <w:szCs w:val="26"/>
              </w:rPr>
            </w:pPr>
            <w:r>
              <w:rPr>
                <w:i/>
                <w:iCs/>
                <w:sz w:val="26"/>
                <w:szCs w:val="26"/>
              </w:rPr>
              <w:t>5.000</w:t>
            </w:r>
          </w:p>
        </w:tc>
        <w:tc>
          <w:tcPr>
            <w:tcW w:w="2112" w:type="dxa"/>
            <w:vMerge/>
            <w:tcBorders>
              <w:top w:val="nil"/>
              <w:left w:val="single" w:sz="4" w:space="0" w:color="auto"/>
              <w:bottom w:val="single" w:sz="4" w:space="0" w:color="auto"/>
              <w:right w:val="single" w:sz="4" w:space="0" w:color="auto"/>
            </w:tcBorders>
            <w:vAlign w:val="center"/>
            <w:hideMark/>
          </w:tcPr>
          <w:p w14:paraId="1C630262" w14:textId="77777777" w:rsidR="006736F2" w:rsidRDefault="006736F2" w:rsidP="006729DB">
            <w:pPr>
              <w:rPr>
                <w:sz w:val="26"/>
                <w:szCs w:val="26"/>
              </w:rPr>
            </w:pPr>
          </w:p>
        </w:tc>
        <w:tc>
          <w:tcPr>
            <w:tcW w:w="236" w:type="dxa"/>
            <w:vAlign w:val="center"/>
            <w:hideMark/>
          </w:tcPr>
          <w:p w14:paraId="1D5F314F" w14:textId="77777777" w:rsidR="006736F2" w:rsidRDefault="006736F2" w:rsidP="006729DB">
            <w:pPr>
              <w:rPr>
                <w:sz w:val="20"/>
                <w:szCs w:val="20"/>
              </w:rPr>
            </w:pPr>
          </w:p>
        </w:tc>
      </w:tr>
      <w:tr w:rsidR="006736F2" w14:paraId="6BEA4FF9" w14:textId="77777777" w:rsidTr="006729DB">
        <w:trPr>
          <w:trHeight w:val="36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229D40F" w14:textId="77777777" w:rsidR="006736F2" w:rsidRDefault="006736F2" w:rsidP="006729DB">
            <w:pPr>
              <w:jc w:val="center"/>
              <w:rPr>
                <w:color w:val="000000"/>
                <w:sz w:val="26"/>
                <w:szCs w:val="26"/>
              </w:rPr>
            </w:pPr>
            <w:r>
              <w:rPr>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19B903BE" w14:textId="77777777" w:rsidR="006736F2" w:rsidRDefault="006736F2" w:rsidP="006729DB">
            <w:pPr>
              <w:jc w:val="both"/>
              <w:rPr>
                <w:i/>
                <w:iCs/>
                <w:sz w:val="26"/>
                <w:szCs w:val="26"/>
              </w:rPr>
            </w:pPr>
            <w:r>
              <w:rPr>
                <w:i/>
                <w:iCs/>
                <w:sz w:val="26"/>
                <w:szCs w:val="26"/>
              </w:rPr>
              <w:t>Chi nước uống</w:t>
            </w:r>
          </w:p>
        </w:tc>
        <w:tc>
          <w:tcPr>
            <w:tcW w:w="1020" w:type="dxa"/>
            <w:tcBorders>
              <w:top w:val="nil"/>
              <w:left w:val="nil"/>
              <w:bottom w:val="single" w:sz="4" w:space="0" w:color="auto"/>
              <w:right w:val="single" w:sz="4" w:space="0" w:color="auto"/>
            </w:tcBorders>
            <w:shd w:val="clear" w:color="auto" w:fill="auto"/>
            <w:vAlign w:val="center"/>
            <w:hideMark/>
          </w:tcPr>
          <w:p w14:paraId="69D13DA8" w14:textId="77777777" w:rsidR="006736F2" w:rsidRDefault="006736F2" w:rsidP="006729DB">
            <w:pPr>
              <w:jc w:val="center"/>
              <w:rPr>
                <w:i/>
                <w:iCs/>
                <w:sz w:val="26"/>
                <w:szCs w:val="26"/>
              </w:rPr>
            </w:pPr>
            <w:r>
              <w:rPr>
                <w:i/>
                <w:iCs/>
                <w:sz w:val="26"/>
                <w:szCs w:val="26"/>
              </w:rPr>
              <w:t>Người</w:t>
            </w:r>
          </w:p>
        </w:tc>
        <w:tc>
          <w:tcPr>
            <w:tcW w:w="887" w:type="dxa"/>
            <w:tcBorders>
              <w:top w:val="nil"/>
              <w:left w:val="nil"/>
              <w:bottom w:val="single" w:sz="4" w:space="0" w:color="auto"/>
              <w:right w:val="single" w:sz="4" w:space="0" w:color="auto"/>
            </w:tcBorders>
            <w:shd w:val="clear" w:color="auto" w:fill="auto"/>
            <w:vAlign w:val="center"/>
            <w:hideMark/>
          </w:tcPr>
          <w:p w14:paraId="1B373844" w14:textId="77777777" w:rsidR="006736F2" w:rsidRDefault="006736F2" w:rsidP="006729DB">
            <w:pPr>
              <w:jc w:val="center"/>
              <w:rPr>
                <w:i/>
                <w:iCs/>
                <w:color w:val="000000"/>
                <w:sz w:val="26"/>
                <w:szCs w:val="26"/>
              </w:rPr>
            </w:pPr>
            <w:r>
              <w:rPr>
                <w:i/>
                <w:iCs/>
                <w:color w:val="000000"/>
                <w:sz w:val="26"/>
                <w:szCs w:val="26"/>
              </w:rPr>
              <w:t>50</w:t>
            </w:r>
          </w:p>
        </w:tc>
        <w:tc>
          <w:tcPr>
            <w:tcW w:w="946" w:type="dxa"/>
            <w:tcBorders>
              <w:top w:val="nil"/>
              <w:left w:val="nil"/>
              <w:bottom w:val="single" w:sz="4" w:space="0" w:color="auto"/>
              <w:right w:val="single" w:sz="4" w:space="0" w:color="auto"/>
            </w:tcBorders>
            <w:shd w:val="clear" w:color="auto" w:fill="auto"/>
            <w:vAlign w:val="center"/>
            <w:hideMark/>
          </w:tcPr>
          <w:p w14:paraId="30764133" w14:textId="77777777" w:rsidR="006736F2" w:rsidRDefault="006736F2" w:rsidP="006729DB">
            <w:pPr>
              <w:jc w:val="center"/>
              <w:rPr>
                <w:i/>
                <w:iCs/>
                <w:color w:val="000000"/>
                <w:sz w:val="26"/>
                <w:szCs w:val="26"/>
              </w:rPr>
            </w:pPr>
            <w:r>
              <w:rPr>
                <w:i/>
                <w:iCs/>
                <w:color w:val="000000"/>
                <w:sz w:val="26"/>
                <w:szCs w:val="26"/>
              </w:rPr>
              <w:t>20</w:t>
            </w:r>
          </w:p>
        </w:tc>
        <w:tc>
          <w:tcPr>
            <w:tcW w:w="1144" w:type="dxa"/>
            <w:tcBorders>
              <w:top w:val="nil"/>
              <w:left w:val="nil"/>
              <w:bottom w:val="single" w:sz="4" w:space="0" w:color="auto"/>
              <w:right w:val="single" w:sz="4" w:space="0" w:color="auto"/>
            </w:tcBorders>
            <w:shd w:val="clear" w:color="auto" w:fill="auto"/>
            <w:vAlign w:val="center"/>
            <w:hideMark/>
          </w:tcPr>
          <w:p w14:paraId="43B019B8" w14:textId="77777777" w:rsidR="006736F2" w:rsidRDefault="006736F2" w:rsidP="006729DB">
            <w:pPr>
              <w:jc w:val="center"/>
              <w:rPr>
                <w:i/>
                <w:iCs/>
                <w:color w:val="000000"/>
                <w:sz w:val="26"/>
                <w:szCs w:val="26"/>
              </w:rPr>
            </w:pPr>
            <w:r>
              <w:rPr>
                <w:i/>
                <w:iCs/>
                <w:color w:val="000000"/>
                <w:sz w:val="26"/>
                <w:szCs w:val="26"/>
              </w:rPr>
              <w:t>1.000</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55D779AA" w14:textId="77777777" w:rsidR="006736F2" w:rsidRDefault="006736F2" w:rsidP="006729DB">
            <w:pPr>
              <w:jc w:val="center"/>
              <w:rPr>
                <w:sz w:val="26"/>
                <w:szCs w:val="26"/>
              </w:rPr>
            </w:pPr>
            <w:r>
              <w:rPr>
                <w:sz w:val="26"/>
                <w:szCs w:val="26"/>
              </w:rPr>
              <w:t>Nghị Quyết số 70/2017/NQ-HĐND</w:t>
            </w:r>
          </w:p>
        </w:tc>
        <w:tc>
          <w:tcPr>
            <w:tcW w:w="236" w:type="dxa"/>
            <w:vAlign w:val="center"/>
            <w:hideMark/>
          </w:tcPr>
          <w:p w14:paraId="46635615" w14:textId="77777777" w:rsidR="006736F2" w:rsidRDefault="006736F2" w:rsidP="006729DB">
            <w:pPr>
              <w:rPr>
                <w:sz w:val="20"/>
                <w:szCs w:val="20"/>
              </w:rPr>
            </w:pPr>
          </w:p>
        </w:tc>
      </w:tr>
      <w:tr w:rsidR="006736F2" w14:paraId="54E02F06"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70AF653" w14:textId="77777777" w:rsidR="006736F2" w:rsidRDefault="006736F2" w:rsidP="006729DB">
            <w:pPr>
              <w:jc w:val="center"/>
              <w:rPr>
                <w:color w:val="000000"/>
                <w:sz w:val="26"/>
                <w:szCs w:val="26"/>
              </w:rPr>
            </w:pPr>
            <w:r>
              <w:rPr>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1A98932A" w14:textId="77777777" w:rsidR="006736F2" w:rsidRDefault="006736F2" w:rsidP="006729DB">
            <w:pPr>
              <w:jc w:val="both"/>
              <w:rPr>
                <w:i/>
                <w:iCs/>
                <w:sz w:val="26"/>
                <w:szCs w:val="26"/>
              </w:rPr>
            </w:pPr>
            <w:r>
              <w:rPr>
                <w:i/>
                <w:iCs/>
                <w:sz w:val="26"/>
                <w:szCs w:val="26"/>
              </w:rPr>
              <w:t xml:space="preserve">Thuê hội trường </w:t>
            </w:r>
          </w:p>
        </w:tc>
        <w:tc>
          <w:tcPr>
            <w:tcW w:w="1020" w:type="dxa"/>
            <w:tcBorders>
              <w:top w:val="nil"/>
              <w:left w:val="nil"/>
              <w:bottom w:val="single" w:sz="4" w:space="0" w:color="auto"/>
              <w:right w:val="single" w:sz="4" w:space="0" w:color="auto"/>
            </w:tcBorders>
            <w:shd w:val="clear" w:color="auto" w:fill="auto"/>
            <w:vAlign w:val="center"/>
            <w:hideMark/>
          </w:tcPr>
          <w:p w14:paraId="6A5270E5" w14:textId="77777777" w:rsidR="006736F2" w:rsidRDefault="006736F2" w:rsidP="006729DB">
            <w:pPr>
              <w:jc w:val="center"/>
              <w:rPr>
                <w:i/>
                <w:iCs/>
                <w:color w:val="000000"/>
                <w:sz w:val="26"/>
                <w:szCs w:val="26"/>
              </w:rPr>
            </w:pPr>
            <w:r>
              <w:rPr>
                <w:i/>
                <w:iCs/>
                <w:color w:val="000000"/>
                <w:sz w:val="26"/>
                <w:szCs w:val="26"/>
              </w:rPr>
              <w:t>Buổi</w:t>
            </w:r>
          </w:p>
        </w:tc>
        <w:tc>
          <w:tcPr>
            <w:tcW w:w="887" w:type="dxa"/>
            <w:tcBorders>
              <w:top w:val="nil"/>
              <w:left w:val="nil"/>
              <w:bottom w:val="single" w:sz="4" w:space="0" w:color="auto"/>
              <w:right w:val="single" w:sz="4" w:space="0" w:color="auto"/>
            </w:tcBorders>
            <w:shd w:val="clear" w:color="auto" w:fill="auto"/>
            <w:vAlign w:val="center"/>
            <w:hideMark/>
          </w:tcPr>
          <w:p w14:paraId="77C1FBB2" w14:textId="77777777" w:rsidR="006736F2" w:rsidRDefault="006736F2" w:rsidP="006729DB">
            <w:pPr>
              <w:jc w:val="center"/>
              <w:rPr>
                <w:i/>
                <w:iCs/>
                <w:color w:val="000000"/>
                <w:sz w:val="26"/>
                <w:szCs w:val="26"/>
              </w:rPr>
            </w:pPr>
            <w:r>
              <w:rPr>
                <w:i/>
                <w:iCs/>
                <w:color w:val="000000"/>
                <w:sz w:val="26"/>
                <w:szCs w:val="26"/>
              </w:rPr>
              <w:t>1</w:t>
            </w:r>
          </w:p>
        </w:tc>
        <w:tc>
          <w:tcPr>
            <w:tcW w:w="946" w:type="dxa"/>
            <w:tcBorders>
              <w:top w:val="nil"/>
              <w:left w:val="nil"/>
              <w:bottom w:val="single" w:sz="4" w:space="0" w:color="auto"/>
              <w:right w:val="single" w:sz="4" w:space="0" w:color="auto"/>
            </w:tcBorders>
            <w:shd w:val="clear" w:color="auto" w:fill="auto"/>
            <w:vAlign w:val="center"/>
            <w:hideMark/>
          </w:tcPr>
          <w:p w14:paraId="67E1DB31" w14:textId="77777777" w:rsidR="006736F2" w:rsidRDefault="006736F2" w:rsidP="006729DB">
            <w:pPr>
              <w:jc w:val="center"/>
              <w:rPr>
                <w:i/>
                <w:iCs/>
                <w:color w:val="000000"/>
                <w:sz w:val="26"/>
                <w:szCs w:val="26"/>
              </w:rPr>
            </w:pPr>
            <w:r>
              <w:rPr>
                <w:i/>
                <w:iCs/>
                <w:color w:val="000000"/>
                <w:sz w:val="26"/>
                <w:szCs w:val="26"/>
              </w:rPr>
              <w:t>2.500</w:t>
            </w:r>
          </w:p>
        </w:tc>
        <w:tc>
          <w:tcPr>
            <w:tcW w:w="1144" w:type="dxa"/>
            <w:tcBorders>
              <w:top w:val="nil"/>
              <w:left w:val="nil"/>
              <w:bottom w:val="single" w:sz="4" w:space="0" w:color="auto"/>
              <w:right w:val="single" w:sz="4" w:space="0" w:color="auto"/>
            </w:tcBorders>
            <w:shd w:val="clear" w:color="auto" w:fill="auto"/>
            <w:vAlign w:val="center"/>
            <w:hideMark/>
          </w:tcPr>
          <w:p w14:paraId="5EA2C6A2" w14:textId="77777777" w:rsidR="006736F2" w:rsidRDefault="006736F2" w:rsidP="006729DB">
            <w:pPr>
              <w:jc w:val="center"/>
              <w:rPr>
                <w:i/>
                <w:iCs/>
                <w:color w:val="000000"/>
                <w:sz w:val="26"/>
                <w:szCs w:val="26"/>
              </w:rPr>
            </w:pPr>
            <w:r>
              <w:rPr>
                <w:i/>
                <w:iCs/>
                <w:color w:val="000000"/>
                <w:sz w:val="26"/>
                <w:szCs w:val="26"/>
              </w:rPr>
              <w:t>2.500</w:t>
            </w:r>
          </w:p>
        </w:tc>
        <w:tc>
          <w:tcPr>
            <w:tcW w:w="2112" w:type="dxa"/>
            <w:vMerge/>
            <w:tcBorders>
              <w:top w:val="nil"/>
              <w:left w:val="single" w:sz="4" w:space="0" w:color="auto"/>
              <w:bottom w:val="single" w:sz="4" w:space="0" w:color="auto"/>
              <w:right w:val="single" w:sz="4" w:space="0" w:color="auto"/>
            </w:tcBorders>
            <w:vAlign w:val="center"/>
            <w:hideMark/>
          </w:tcPr>
          <w:p w14:paraId="25AB1AE8" w14:textId="77777777" w:rsidR="006736F2" w:rsidRDefault="006736F2" w:rsidP="006729DB">
            <w:pPr>
              <w:rPr>
                <w:sz w:val="26"/>
                <w:szCs w:val="26"/>
              </w:rPr>
            </w:pPr>
          </w:p>
        </w:tc>
        <w:tc>
          <w:tcPr>
            <w:tcW w:w="236" w:type="dxa"/>
            <w:vAlign w:val="center"/>
            <w:hideMark/>
          </w:tcPr>
          <w:p w14:paraId="3033F8E5" w14:textId="77777777" w:rsidR="006736F2" w:rsidRDefault="006736F2" w:rsidP="006729DB">
            <w:pPr>
              <w:rPr>
                <w:sz w:val="20"/>
                <w:szCs w:val="20"/>
              </w:rPr>
            </w:pPr>
          </w:p>
        </w:tc>
      </w:tr>
      <w:tr w:rsidR="006736F2" w14:paraId="50859826"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778DE1C" w14:textId="77777777" w:rsidR="006736F2" w:rsidRDefault="006736F2" w:rsidP="006729DB">
            <w:pPr>
              <w:jc w:val="center"/>
              <w:rPr>
                <w:color w:val="000000"/>
                <w:sz w:val="26"/>
                <w:szCs w:val="26"/>
              </w:rPr>
            </w:pPr>
            <w:r>
              <w:rPr>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32EDA559" w14:textId="77777777" w:rsidR="006736F2" w:rsidRDefault="006736F2" w:rsidP="006729DB">
            <w:pPr>
              <w:jc w:val="both"/>
              <w:rPr>
                <w:i/>
                <w:iCs/>
                <w:sz w:val="26"/>
                <w:szCs w:val="26"/>
              </w:rPr>
            </w:pPr>
            <w:r>
              <w:rPr>
                <w:i/>
                <w:iCs/>
                <w:sz w:val="26"/>
                <w:szCs w:val="26"/>
              </w:rPr>
              <w:t>Thuê máy chiếu, màn chiếu</w:t>
            </w:r>
          </w:p>
        </w:tc>
        <w:tc>
          <w:tcPr>
            <w:tcW w:w="1020" w:type="dxa"/>
            <w:tcBorders>
              <w:top w:val="nil"/>
              <w:left w:val="nil"/>
              <w:bottom w:val="single" w:sz="4" w:space="0" w:color="auto"/>
              <w:right w:val="single" w:sz="4" w:space="0" w:color="auto"/>
            </w:tcBorders>
            <w:shd w:val="clear" w:color="auto" w:fill="auto"/>
            <w:vAlign w:val="center"/>
            <w:hideMark/>
          </w:tcPr>
          <w:p w14:paraId="61ED249E" w14:textId="77777777" w:rsidR="006736F2" w:rsidRDefault="006736F2" w:rsidP="006729DB">
            <w:pPr>
              <w:jc w:val="center"/>
              <w:rPr>
                <w:i/>
                <w:iCs/>
                <w:color w:val="000000"/>
                <w:sz w:val="26"/>
                <w:szCs w:val="26"/>
              </w:rPr>
            </w:pPr>
            <w:r>
              <w:rPr>
                <w:i/>
                <w:iCs/>
                <w:color w:val="000000"/>
                <w:sz w:val="26"/>
                <w:szCs w:val="26"/>
              </w:rPr>
              <w:t>Buổi</w:t>
            </w:r>
          </w:p>
        </w:tc>
        <w:tc>
          <w:tcPr>
            <w:tcW w:w="887" w:type="dxa"/>
            <w:tcBorders>
              <w:top w:val="nil"/>
              <w:left w:val="nil"/>
              <w:bottom w:val="single" w:sz="4" w:space="0" w:color="auto"/>
              <w:right w:val="single" w:sz="4" w:space="0" w:color="auto"/>
            </w:tcBorders>
            <w:shd w:val="clear" w:color="auto" w:fill="auto"/>
            <w:vAlign w:val="center"/>
            <w:hideMark/>
          </w:tcPr>
          <w:p w14:paraId="61A2A0B5" w14:textId="77777777" w:rsidR="006736F2" w:rsidRDefault="006736F2" w:rsidP="006729DB">
            <w:pPr>
              <w:jc w:val="center"/>
              <w:rPr>
                <w:i/>
                <w:iCs/>
                <w:color w:val="000000"/>
                <w:sz w:val="26"/>
                <w:szCs w:val="26"/>
              </w:rPr>
            </w:pPr>
            <w:r>
              <w:rPr>
                <w:i/>
                <w:iCs/>
                <w:color w:val="000000"/>
                <w:sz w:val="26"/>
                <w:szCs w:val="26"/>
              </w:rPr>
              <w:t>1</w:t>
            </w:r>
          </w:p>
        </w:tc>
        <w:tc>
          <w:tcPr>
            <w:tcW w:w="946" w:type="dxa"/>
            <w:tcBorders>
              <w:top w:val="nil"/>
              <w:left w:val="nil"/>
              <w:bottom w:val="single" w:sz="4" w:space="0" w:color="auto"/>
              <w:right w:val="single" w:sz="4" w:space="0" w:color="auto"/>
            </w:tcBorders>
            <w:shd w:val="clear" w:color="auto" w:fill="auto"/>
            <w:vAlign w:val="center"/>
            <w:hideMark/>
          </w:tcPr>
          <w:p w14:paraId="36FC1B64" w14:textId="77777777" w:rsidR="006736F2" w:rsidRDefault="006736F2" w:rsidP="006729DB">
            <w:pPr>
              <w:jc w:val="center"/>
              <w:rPr>
                <w:i/>
                <w:iCs/>
                <w:color w:val="000000"/>
                <w:sz w:val="26"/>
                <w:szCs w:val="26"/>
              </w:rPr>
            </w:pPr>
            <w:r>
              <w:rPr>
                <w:i/>
                <w:iCs/>
                <w:color w:val="000000"/>
                <w:sz w:val="26"/>
                <w:szCs w:val="26"/>
              </w:rPr>
              <w:t>500</w:t>
            </w:r>
          </w:p>
        </w:tc>
        <w:tc>
          <w:tcPr>
            <w:tcW w:w="1144" w:type="dxa"/>
            <w:tcBorders>
              <w:top w:val="nil"/>
              <w:left w:val="nil"/>
              <w:bottom w:val="single" w:sz="4" w:space="0" w:color="auto"/>
              <w:right w:val="single" w:sz="4" w:space="0" w:color="auto"/>
            </w:tcBorders>
            <w:shd w:val="clear" w:color="auto" w:fill="auto"/>
            <w:vAlign w:val="center"/>
            <w:hideMark/>
          </w:tcPr>
          <w:p w14:paraId="00B3AACA" w14:textId="77777777" w:rsidR="006736F2" w:rsidRDefault="006736F2" w:rsidP="006729DB">
            <w:pPr>
              <w:jc w:val="center"/>
              <w:rPr>
                <w:i/>
                <w:iCs/>
                <w:color w:val="000000"/>
                <w:sz w:val="26"/>
                <w:szCs w:val="26"/>
              </w:rPr>
            </w:pPr>
            <w:r>
              <w:rPr>
                <w:i/>
                <w:iCs/>
                <w:color w:val="000000"/>
                <w:sz w:val="26"/>
                <w:szCs w:val="26"/>
              </w:rPr>
              <w:t>500</w:t>
            </w:r>
          </w:p>
        </w:tc>
        <w:tc>
          <w:tcPr>
            <w:tcW w:w="2112" w:type="dxa"/>
            <w:vMerge/>
            <w:tcBorders>
              <w:top w:val="nil"/>
              <w:left w:val="single" w:sz="4" w:space="0" w:color="auto"/>
              <w:bottom w:val="single" w:sz="4" w:space="0" w:color="auto"/>
              <w:right w:val="single" w:sz="4" w:space="0" w:color="auto"/>
            </w:tcBorders>
            <w:vAlign w:val="center"/>
            <w:hideMark/>
          </w:tcPr>
          <w:p w14:paraId="07ABCA99" w14:textId="77777777" w:rsidR="006736F2" w:rsidRDefault="006736F2" w:rsidP="006729DB">
            <w:pPr>
              <w:rPr>
                <w:sz w:val="26"/>
                <w:szCs w:val="26"/>
              </w:rPr>
            </w:pPr>
          </w:p>
        </w:tc>
        <w:tc>
          <w:tcPr>
            <w:tcW w:w="236" w:type="dxa"/>
            <w:vAlign w:val="center"/>
            <w:hideMark/>
          </w:tcPr>
          <w:p w14:paraId="6488006F" w14:textId="77777777" w:rsidR="006736F2" w:rsidRDefault="006736F2" w:rsidP="006729DB">
            <w:pPr>
              <w:rPr>
                <w:sz w:val="20"/>
                <w:szCs w:val="20"/>
              </w:rPr>
            </w:pPr>
          </w:p>
        </w:tc>
      </w:tr>
      <w:tr w:rsidR="006736F2" w14:paraId="2DB02BBA"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2AC8AA" w14:textId="77777777" w:rsidR="006736F2" w:rsidRDefault="006736F2" w:rsidP="006729DB">
            <w:pPr>
              <w:jc w:val="center"/>
              <w:rPr>
                <w:color w:val="000000"/>
                <w:sz w:val="26"/>
                <w:szCs w:val="26"/>
              </w:rPr>
            </w:pPr>
            <w:r>
              <w:rPr>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7460F9F2" w14:textId="77777777" w:rsidR="006736F2" w:rsidRDefault="006736F2" w:rsidP="006729DB">
            <w:pPr>
              <w:jc w:val="both"/>
              <w:rPr>
                <w:i/>
                <w:iCs/>
                <w:sz w:val="26"/>
                <w:szCs w:val="26"/>
              </w:rPr>
            </w:pPr>
            <w:r>
              <w:rPr>
                <w:i/>
                <w:iCs/>
                <w:sz w:val="26"/>
                <w:szCs w:val="26"/>
              </w:rPr>
              <w:t>Phô tô tài liệu</w:t>
            </w:r>
          </w:p>
        </w:tc>
        <w:tc>
          <w:tcPr>
            <w:tcW w:w="1020" w:type="dxa"/>
            <w:tcBorders>
              <w:top w:val="nil"/>
              <w:left w:val="nil"/>
              <w:bottom w:val="single" w:sz="4" w:space="0" w:color="auto"/>
              <w:right w:val="single" w:sz="4" w:space="0" w:color="auto"/>
            </w:tcBorders>
            <w:shd w:val="clear" w:color="auto" w:fill="auto"/>
            <w:vAlign w:val="center"/>
            <w:hideMark/>
          </w:tcPr>
          <w:p w14:paraId="4761B119" w14:textId="77777777" w:rsidR="006736F2" w:rsidRDefault="006736F2" w:rsidP="006729DB">
            <w:pPr>
              <w:jc w:val="center"/>
              <w:rPr>
                <w:i/>
                <w:iCs/>
                <w:color w:val="000000"/>
                <w:sz w:val="26"/>
                <w:szCs w:val="26"/>
              </w:rPr>
            </w:pPr>
            <w:r>
              <w:rPr>
                <w:i/>
                <w:iCs/>
                <w:color w:val="000000"/>
                <w:sz w:val="26"/>
                <w:szCs w:val="26"/>
              </w:rPr>
              <w:t>Bộ</w:t>
            </w:r>
          </w:p>
        </w:tc>
        <w:tc>
          <w:tcPr>
            <w:tcW w:w="887" w:type="dxa"/>
            <w:tcBorders>
              <w:top w:val="nil"/>
              <w:left w:val="nil"/>
              <w:bottom w:val="single" w:sz="4" w:space="0" w:color="auto"/>
              <w:right w:val="single" w:sz="4" w:space="0" w:color="auto"/>
            </w:tcBorders>
            <w:shd w:val="clear" w:color="auto" w:fill="auto"/>
            <w:vAlign w:val="center"/>
            <w:hideMark/>
          </w:tcPr>
          <w:p w14:paraId="09D3F369" w14:textId="77777777" w:rsidR="006736F2" w:rsidRDefault="006736F2" w:rsidP="006729DB">
            <w:pPr>
              <w:jc w:val="center"/>
              <w:rPr>
                <w:i/>
                <w:iCs/>
                <w:color w:val="000000"/>
                <w:sz w:val="26"/>
                <w:szCs w:val="26"/>
              </w:rPr>
            </w:pPr>
            <w:r>
              <w:rPr>
                <w:i/>
                <w:iCs/>
                <w:color w:val="000000"/>
                <w:sz w:val="26"/>
                <w:szCs w:val="26"/>
              </w:rPr>
              <w:t>50</w:t>
            </w:r>
          </w:p>
        </w:tc>
        <w:tc>
          <w:tcPr>
            <w:tcW w:w="946" w:type="dxa"/>
            <w:tcBorders>
              <w:top w:val="nil"/>
              <w:left w:val="nil"/>
              <w:bottom w:val="single" w:sz="4" w:space="0" w:color="auto"/>
              <w:right w:val="single" w:sz="4" w:space="0" w:color="auto"/>
            </w:tcBorders>
            <w:shd w:val="clear" w:color="auto" w:fill="auto"/>
            <w:vAlign w:val="center"/>
            <w:hideMark/>
          </w:tcPr>
          <w:p w14:paraId="232DC921" w14:textId="77777777" w:rsidR="006736F2" w:rsidRDefault="006736F2" w:rsidP="006729DB">
            <w:pPr>
              <w:jc w:val="center"/>
              <w:rPr>
                <w:i/>
                <w:iCs/>
                <w:color w:val="000000"/>
                <w:sz w:val="26"/>
                <w:szCs w:val="26"/>
              </w:rPr>
            </w:pPr>
            <w:r>
              <w:rPr>
                <w:i/>
                <w:iCs/>
                <w:color w:val="000000"/>
                <w:sz w:val="26"/>
                <w:szCs w:val="26"/>
              </w:rPr>
              <w:t>20</w:t>
            </w:r>
          </w:p>
        </w:tc>
        <w:tc>
          <w:tcPr>
            <w:tcW w:w="1144" w:type="dxa"/>
            <w:tcBorders>
              <w:top w:val="nil"/>
              <w:left w:val="nil"/>
              <w:bottom w:val="single" w:sz="4" w:space="0" w:color="auto"/>
              <w:right w:val="single" w:sz="4" w:space="0" w:color="auto"/>
            </w:tcBorders>
            <w:shd w:val="clear" w:color="auto" w:fill="auto"/>
            <w:vAlign w:val="center"/>
            <w:hideMark/>
          </w:tcPr>
          <w:p w14:paraId="2E89C37E" w14:textId="77777777" w:rsidR="006736F2" w:rsidRDefault="006736F2" w:rsidP="006729DB">
            <w:pPr>
              <w:jc w:val="center"/>
              <w:rPr>
                <w:i/>
                <w:iCs/>
                <w:color w:val="000000"/>
                <w:sz w:val="26"/>
                <w:szCs w:val="26"/>
              </w:rPr>
            </w:pPr>
            <w:r>
              <w:rPr>
                <w:i/>
                <w:iCs/>
                <w:color w:val="000000"/>
                <w:sz w:val="26"/>
                <w:szCs w:val="26"/>
              </w:rPr>
              <w:t>1,000</w:t>
            </w:r>
          </w:p>
        </w:tc>
        <w:tc>
          <w:tcPr>
            <w:tcW w:w="2112" w:type="dxa"/>
            <w:vMerge/>
            <w:tcBorders>
              <w:top w:val="nil"/>
              <w:left w:val="single" w:sz="4" w:space="0" w:color="auto"/>
              <w:bottom w:val="single" w:sz="4" w:space="0" w:color="auto"/>
              <w:right w:val="single" w:sz="4" w:space="0" w:color="auto"/>
            </w:tcBorders>
            <w:vAlign w:val="center"/>
            <w:hideMark/>
          </w:tcPr>
          <w:p w14:paraId="761D7DB4" w14:textId="77777777" w:rsidR="006736F2" w:rsidRDefault="006736F2" w:rsidP="006729DB">
            <w:pPr>
              <w:rPr>
                <w:sz w:val="26"/>
                <w:szCs w:val="26"/>
              </w:rPr>
            </w:pPr>
          </w:p>
        </w:tc>
        <w:tc>
          <w:tcPr>
            <w:tcW w:w="236" w:type="dxa"/>
            <w:vAlign w:val="center"/>
            <w:hideMark/>
          </w:tcPr>
          <w:p w14:paraId="646C66C9" w14:textId="77777777" w:rsidR="006736F2" w:rsidRDefault="006736F2" w:rsidP="006729DB">
            <w:pPr>
              <w:rPr>
                <w:sz w:val="20"/>
                <w:szCs w:val="20"/>
              </w:rPr>
            </w:pPr>
          </w:p>
        </w:tc>
      </w:tr>
      <w:tr w:rsidR="006736F2" w14:paraId="58054800"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A8A37F7" w14:textId="77777777" w:rsidR="006736F2" w:rsidRDefault="006736F2" w:rsidP="006729DB">
            <w:pPr>
              <w:jc w:val="center"/>
              <w:rPr>
                <w:color w:val="000000"/>
                <w:sz w:val="26"/>
                <w:szCs w:val="26"/>
              </w:rPr>
            </w:pPr>
            <w:r>
              <w:rPr>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0391DDD2" w14:textId="77777777" w:rsidR="006736F2" w:rsidRDefault="006736F2" w:rsidP="006729DB">
            <w:pPr>
              <w:jc w:val="both"/>
              <w:rPr>
                <w:i/>
                <w:iCs/>
                <w:sz w:val="26"/>
                <w:szCs w:val="26"/>
              </w:rPr>
            </w:pPr>
            <w:r>
              <w:rPr>
                <w:i/>
                <w:iCs/>
                <w:sz w:val="26"/>
                <w:szCs w:val="26"/>
              </w:rPr>
              <w:t xml:space="preserve">Chi khác (VPP, maket, phục vụ…) </w:t>
            </w:r>
          </w:p>
        </w:tc>
        <w:tc>
          <w:tcPr>
            <w:tcW w:w="1020" w:type="dxa"/>
            <w:tcBorders>
              <w:top w:val="nil"/>
              <w:left w:val="nil"/>
              <w:bottom w:val="single" w:sz="4" w:space="0" w:color="auto"/>
              <w:right w:val="single" w:sz="4" w:space="0" w:color="auto"/>
            </w:tcBorders>
            <w:shd w:val="clear" w:color="auto" w:fill="auto"/>
            <w:vAlign w:val="center"/>
            <w:hideMark/>
          </w:tcPr>
          <w:p w14:paraId="0DF761A9" w14:textId="77777777" w:rsidR="006736F2" w:rsidRDefault="006736F2" w:rsidP="006729DB">
            <w:pPr>
              <w:jc w:val="center"/>
              <w:rPr>
                <w:i/>
                <w:iCs/>
                <w:color w:val="000000"/>
                <w:sz w:val="26"/>
                <w:szCs w:val="26"/>
              </w:rPr>
            </w:pPr>
            <w:r>
              <w:rPr>
                <w:i/>
                <w:iCs/>
                <w:color w:val="000000"/>
                <w:sz w:val="26"/>
                <w:szCs w:val="26"/>
              </w:rPr>
              <w:t> </w:t>
            </w:r>
          </w:p>
        </w:tc>
        <w:tc>
          <w:tcPr>
            <w:tcW w:w="887" w:type="dxa"/>
            <w:tcBorders>
              <w:top w:val="nil"/>
              <w:left w:val="nil"/>
              <w:bottom w:val="single" w:sz="4" w:space="0" w:color="auto"/>
              <w:right w:val="single" w:sz="4" w:space="0" w:color="auto"/>
            </w:tcBorders>
            <w:shd w:val="clear" w:color="auto" w:fill="auto"/>
            <w:vAlign w:val="center"/>
            <w:hideMark/>
          </w:tcPr>
          <w:p w14:paraId="666A55DA" w14:textId="77777777" w:rsidR="006736F2" w:rsidRDefault="006736F2" w:rsidP="006729DB">
            <w:pPr>
              <w:jc w:val="center"/>
              <w:rPr>
                <w:i/>
                <w:iCs/>
                <w:color w:val="000000"/>
                <w:sz w:val="26"/>
                <w:szCs w:val="26"/>
              </w:rPr>
            </w:pPr>
            <w:r>
              <w:rPr>
                <w:i/>
                <w:iCs/>
                <w:color w:val="000000"/>
                <w:sz w:val="26"/>
                <w:szCs w:val="26"/>
              </w:rPr>
              <w:t> </w:t>
            </w:r>
          </w:p>
        </w:tc>
        <w:tc>
          <w:tcPr>
            <w:tcW w:w="946" w:type="dxa"/>
            <w:tcBorders>
              <w:top w:val="nil"/>
              <w:left w:val="nil"/>
              <w:bottom w:val="single" w:sz="4" w:space="0" w:color="auto"/>
              <w:right w:val="single" w:sz="4" w:space="0" w:color="auto"/>
            </w:tcBorders>
            <w:shd w:val="clear" w:color="auto" w:fill="auto"/>
            <w:vAlign w:val="center"/>
            <w:hideMark/>
          </w:tcPr>
          <w:p w14:paraId="186C74A6" w14:textId="77777777" w:rsidR="006736F2" w:rsidRDefault="006736F2" w:rsidP="006729DB">
            <w:pPr>
              <w:rPr>
                <w:i/>
                <w:iCs/>
                <w:color w:val="000000"/>
                <w:sz w:val="26"/>
                <w:szCs w:val="26"/>
              </w:rPr>
            </w:pPr>
            <w:r>
              <w:rPr>
                <w:i/>
                <w:iCs/>
                <w:color w:val="000000"/>
                <w:sz w:val="26"/>
                <w:szCs w:val="26"/>
              </w:rPr>
              <w:t xml:space="preserve">1.500 </w:t>
            </w:r>
          </w:p>
        </w:tc>
        <w:tc>
          <w:tcPr>
            <w:tcW w:w="1144" w:type="dxa"/>
            <w:tcBorders>
              <w:top w:val="nil"/>
              <w:left w:val="nil"/>
              <w:bottom w:val="single" w:sz="4" w:space="0" w:color="auto"/>
              <w:right w:val="single" w:sz="4" w:space="0" w:color="auto"/>
            </w:tcBorders>
            <w:shd w:val="clear" w:color="auto" w:fill="auto"/>
            <w:vAlign w:val="center"/>
            <w:hideMark/>
          </w:tcPr>
          <w:p w14:paraId="13C3BFBA" w14:textId="77777777" w:rsidR="006736F2" w:rsidRDefault="006736F2" w:rsidP="006729DB">
            <w:pPr>
              <w:rPr>
                <w:i/>
                <w:iCs/>
                <w:color w:val="000000"/>
                <w:sz w:val="26"/>
                <w:szCs w:val="26"/>
              </w:rPr>
            </w:pPr>
            <w:r>
              <w:rPr>
                <w:i/>
                <w:iCs/>
                <w:color w:val="000000"/>
                <w:sz w:val="26"/>
                <w:szCs w:val="26"/>
              </w:rPr>
              <w:t xml:space="preserve">  1.500 </w:t>
            </w:r>
          </w:p>
        </w:tc>
        <w:tc>
          <w:tcPr>
            <w:tcW w:w="2112" w:type="dxa"/>
            <w:vMerge/>
            <w:tcBorders>
              <w:top w:val="nil"/>
              <w:left w:val="single" w:sz="4" w:space="0" w:color="auto"/>
              <w:bottom w:val="single" w:sz="4" w:space="0" w:color="auto"/>
              <w:right w:val="single" w:sz="4" w:space="0" w:color="auto"/>
            </w:tcBorders>
            <w:vAlign w:val="center"/>
            <w:hideMark/>
          </w:tcPr>
          <w:p w14:paraId="579EF79E" w14:textId="77777777" w:rsidR="006736F2" w:rsidRDefault="006736F2" w:rsidP="006729DB">
            <w:pPr>
              <w:rPr>
                <w:sz w:val="26"/>
                <w:szCs w:val="26"/>
              </w:rPr>
            </w:pPr>
          </w:p>
        </w:tc>
        <w:tc>
          <w:tcPr>
            <w:tcW w:w="236" w:type="dxa"/>
            <w:vAlign w:val="center"/>
            <w:hideMark/>
          </w:tcPr>
          <w:p w14:paraId="088E5952" w14:textId="77777777" w:rsidR="006736F2" w:rsidRDefault="006736F2" w:rsidP="006729DB">
            <w:pPr>
              <w:rPr>
                <w:sz w:val="20"/>
                <w:szCs w:val="20"/>
              </w:rPr>
            </w:pPr>
          </w:p>
        </w:tc>
      </w:tr>
      <w:tr w:rsidR="006736F2" w14:paraId="0E1D217D" w14:textId="77777777" w:rsidTr="003A12E3">
        <w:trPr>
          <w:trHeight w:val="55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DA7FE17" w14:textId="77777777" w:rsidR="006736F2" w:rsidRDefault="006736F2" w:rsidP="006729DB">
            <w:pPr>
              <w:jc w:val="center"/>
              <w:rPr>
                <w:color w:val="000000"/>
                <w:sz w:val="26"/>
                <w:szCs w:val="26"/>
              </w:rPr>
            </w:pPr>
            <w:r>
              <w:rPr>
                <w:color w:val="000000"/>
                <w:sz w:val="26"/>
                <w:szCs w:val="26"/>
              </w:rPr>
              <w:t>12</w:t>
            </w:r>
          </w:p>
        </w:tc>
        <w:tc>
          <w:tcPr>
            <w:tcW w:w="2668" w:type="dxa"/>
            <w:tcBorders>
              <w:top w:val="nil"/>
              <w:left w:val="nil"/>
              <w:bottom w:val="single" w:sz="4" w:space="0" w:color="auto"/>
              <w:right w:val="single" w:sz="4" w:space="0" w:color="auto"/>
            </w:tcBorders>
            <w:shd w:val="clear" w:color="auto" w:fill="auto"/>
            <w:vAlign w:val="center"/>
            <w:hideMark/>
          </w:tcPr>
          <w:p w14:paraId="10CBAD3F" w14:textId="77777777" w:rsidR="006736F2" w:rsidRDefault="006736F2" w:rsidP="006729DB">
            <w:pPr>
              <w:jc w:val="both"/>
              <w:rPr>
                <w:sz w:val="26"/>
                <w:szCs w:val="26"/>
              </w:rPr>
            </w:pPr>
            <w:r>
              <w:rPr>
                <w:sz w:val="26"/>
                <w:szCs w:val="26"/>
              </w:rPr>
              <w:t xml:space="preserve">Chi tổ chức hội thảo chuyên đề, tham gia góp ý cho dự thảo QCKT cho đối tượng là các cơ sở sản xuất Kẹo </w:t>
            </w:r>
            <w:r>
              <w:rPr>
                <w:sz w:val="26"/>
                <w:szCs w:val="26"/>
              </w:rPr>
              <w:lastRenderedPageBreak/>
              <w:t xml:space="preserve">cu đơ và các đối tượng có liên quan </w:t>
            </w:r>
          </w:p>
        </w:tc>
        <w:tc>
          <w:tcPr>
            <w:tcW w:w="1020" w:type="dxa"/>
            <w:tcBorders>
              <w:top w:val="nil"/>
              <w:left w:val="nil"/>
              <w:bottom w:val="single" w:sz="4" w:space="0" w:color="auto"/>
              <w:right w:val="single" w:sz="4" w:space="0" w:color="auto"/>
            </w:tcBorders>
            <w:shd w:val="clear" w:color="auto" w:fill="auto"/>
            <w:vAlign w:val="center"/>
            <w:hideMark/>
          </w:tcPr>
          <w:p w14:paraId="70C20B26" w14:textId="77777777" w:rsidR="006736F2" w:rsidRDefault="006736F2" w:rsidP="006729DB">
            <w:pPr>
              <w:jc w:val="center"/>
              <w:rPr>
                <w:color w:val="000000"/>
                <w:sz w:val="26"/>
                <w:szCs w:val="26"/>
              </w:rPr>
            </w:pPr>
            <w:r>
              <w:rPr>
                <w:color w:val="000000"/>
                <w:sz w:val="26"/>
                <w:szCs w:val="26"/>
              </w:rPr>
              <w:lastRenderedPageBreak/>
              <w:t>Buổi</w:t>
            </w:r>
          </w:p>
        </w:tc>
        <w:tc>
          <w:tcPr>
            <w:tcW w:w="887" w:type="dxa"/>
            <w:tcBorders>
              <w:top w:val="nil"/>
              <w:left w:val="nil"/>
              <w:bottom w:val="single" w:sz="4" w:space="0" w:color="auto"/>
              <w:right w:val="single" w:sz="4" w:space="0" w:color="auto"/>
            </w:tcBorders>
            <w:shd w:val="clear" w:color="auto" w:fill="auto"/>
            <w:vAlign w:val="center"/>
            <w:hideMark/>
          </w:tcPr>
          <w:p w14:paraId="5F3292A9" w14:textId="77777777" w:rsidR="006736F2" w:rsidRDefault="006736F2" w:rsidP="006729DB">
            <w:pPr>
              <w:jc w:val="center"/>
              <w:rPr>
                <w:color w:val="000000"/>
                <w:sz w:val="26"/>
                <w:szCs w:val="26"/>
              </w:rPr>
            </w:pPr>
            <w:r>
              <w:rPr>
                <w:color w:val="000000"/>
                <w:sz w:val="26"/>
                <w:szCs w:val="26"/>
              </w:rPr>
              <w:t>1</w:t>
            </w:r>
          </w:p>
        </w:tc>
        <w:tc>
          <w:tcPr>
            <w:tcW w:w="946" w:type="dxa"/>
            <w:tcBorders>
              <w:top w:val="nil"/>
              <w:left w:val="nil"/>
              <w:bottom w:val="single" w:sz="4" w:space="0" w:color="auto"/>
              <w:right w:val="single" w:sz="4" w:space="0" w:color="auto"/>
            </w:tcBorders>
            <w:shd w:val="clear" w:color="auto" w:fill="auto"/>
            <w:vAlign w:val="center"/>
            <w:hideMark/>
          </w:tcPr>
          <w:p w14:paraId="32313FED" w14:textId="77777777" w:rsidR="006736F2" w:rsidRDefault="006736F2" w:rsidP="006729DB">
            <w:pPr>
              <w:jc w:val="center"/>
              <w:rPr>
                <w:i/>
                <w:iCs/>
                <w:color w:val="000000"/>
                <w:sz w:val="26"/>
                <w:szCs w:val="26"/>
              </w:rPr>
            </w:pPr>
            <w:r>
              <w:rPr>
                <w:i/>
                <w:iCs/>
                <w:color w:val="000000"/>
                <w:sz w:val="26"/>
                <w:szCs w:val="26"/>
              </w:rPr>
              <w:t> </w:t>
            </w:r>
          </w:p>
        </w:tc>
        <w:tc>
          <w:tcPr>
            <w:tcW w:w="1144" w:type="dxa"/>
            <w:tcBorders>
              <w:top w:val="nil"/>
              <w:left w:val="nil"/>
              <w:bottom w:val="single" w:sz="4" w:space="0" w:color="auto"/>
              <w:right w:val="single" w:sz="4" w:space="0" w:color="auto"/>
            </w:tcBorders>
            <w:shd w:val="clear" w:color="auto" w:fill="auto"/>
            <w:vAlign w:val="center"/>
            <w:hideMark/>
          </w:tcPr>
          <w:p w14:paraId="266E3B78" w14:textId="77777777" w:rsidR="006736F2" w:rsidRDefault="006736F2" w:rsidP="006729DB">
            <w:pPr>
              <w:jc w:val="center"/>
              <w:rPr>
                <w:b/>
                <w:bCs/>
                <w:color w:val="000000"/>
                <w:sz w:val="26"/>
                <w:szCs w:val="26"/>
              </w:rPr>
            </w:pPr>
            <w:r>
              <w:rPr>
                <w:b/>
                <w:bCs/>
                <w:color w:val="000000"/>
                <w:sz w:val="26"/>
                <w:szCs w:val="26"/>
              </w:rPr>
              <w:t xml:space="preserve">19.100 </w:t>
            </w:r>
          </w:p>
        </w:tc>
        <w:tc>
          <w:tcPr>
            <w:tcW w:w="2112" w:type="dxa"/>
            <w:tcBorders>
              <w:top w:val="nil"/>
              <w:left w:val="nil"/>
              <w:bottom w:val="single" w:sz="4" w:space="0" w:color="auto"/>
              <w:right w:val="single" w:sz="4" w:space="0" w:color="auto"/>
            </w:tcBorders>
            <w:shd w:val="clear" w:color="auto" w:fill="auto"/>
            <w:vAlign w:val="center"/>
            <w:hideMark/>
          </w:tcPr>
          <w:p w14:paraId="6DEC324C" w14:textId="77777777" w:rsidR="006736F2" w:rsidRDefault="006736F2" w:rsidP="006729DB">
            <w:pPr>
              <w:jc w:val="center"/>
              <w:rPr>
                <w:sz w:val="26"/>
                <w:szCs w:val="26"/>
              </w:rPr>
            </w:pPr>
            <w:r>
              <w:rPr>
                <w:sz w:val="26"/>
                <w:szCs w:val="26"/>
              </w:rPr>
              <w:t> </w:t>
            </w:r>
          </w:p>
        </w:tc>
        <w:tc>
          <w:tcPr>
            <w:tcW w:w="236" w:type="dxa"/>
            <w:vAlign w:val="center"/>
            <w:hideMark/>
          </w:tcPr>
          <w:p w14:paraId="1952874C" w14:textId="77777777" w:rsidR="006736F2" w:rsidRDefault="006736F2" w:rsidP="006729DB">
            <w:pPr>
              <w:rPr>
                <w:sz w:val="20"/>
                <w:szCs w:val="20"/>
              </w:rPr>
            </w:pPr>
          </w:p>
        </w:tc>
      </w:tr>
      <w:tr w:rsidR="006736F2" w14:paraId="2D28A59E"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E9A78B4" w14:textId="77777777" w:rsidR="006736F2" w:rsidRDefault="006736F2" w:rsidP="006729DB">
            <w:pPr>
              <w:jc w:val="center"/>
              <w:rPr>
                <w:i/>
                <w:iCs/>
                <w:color w:val="000000"/>
                <w:sz w:val="26"/>
                <w:szCs w:val="26"/>
              </w:rPr>
            </w:pPr>
            <w:r>
              <w:rPr>
                <w:i/>
                <w:iCs/>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57153F05" w14:textId="77777777" w:rsidR="006736F2" w:rsidRDefault="006736F2" w:rsidP="006729DB">
            <w:pPr>
              <w:jc w:val="both"/>
              <w:rPr>
                <w:i/>
                <w:iCs/>
                <w:sz w:val="26"/>
                <w:szCs w:val="26"/>
              </w:rPr>
            </w:pPr>
            <w:r>
              <w:rPr>
                <w:i/>
                <w:iCs/>
                <w:sz w:val="26"/>
                <w:szCs w:val="26"/>
              </w:rPr>
              <w:t>Chi chủ trì hội thảo (01 người)</w:t>
            </w:r>
          </w:p>
        </w:tc>
        <w:tc>
          <w:tcPr>
            <w:tcW w:w="1020" w:type="dxa"/>
            <w:tcBorders>
              <w:top w:val="nil"/>
              <w:left w:val="nil"/>
              <w:bottom w:val="single" w:sz="4" w:space="0" w:color="auto"/>
              <w:right w:val="single" w:sz="4" w:space="0" w:color="auto"/>
            </w:tcBorders>
            <w:shd w:val="clear" w:color="auto" w:fill="auto"/>
            <w:vAlign w:val="center"/>
            <w:hideMark/>
          </w:tcPr>
          <w:p w14:paraId="651F9468" w14:textId="77777777" w:rsidR="006736F2" w:rsidRDefault="006736F2" w:rsidP="006729DB">
            <w:pPr>
              <w:jc w:val="center"/>
              <w:rPr>
                <w:color w:val="000000"/>
                <w:sz w:val="26"/>
                <w:szCs w:val="26"/>
              </w:rPr>
            </w:pPr>
            <w:r>
              <w:rPr>
                <w:color w:val="000000"/>
                <w:sz w:val="26"/>
                <w:szCs w:val="26"/>
              </w:rPr>
              <w:t>Buổi</w:t>
            </w:r>
          </w:p>
        </w:tc>
        <w:tc>
          <w:tcPr>
            <w:tcW w:w="887" w:type="dxa"/>
            <w:tcBorders>
              <w:top w:val="nil"/>
              <w:left w:val="nil"/>
              <w:bottom w:val="single" w:sz="4" w:space="0" w:color="auto"/>
              <w:right w:val="single" w:sz="4" w:space="0" w:color="auto"/>
            </w:tcBorders>
            <w:shd w:val="clear" w:color="auto" w:fill="auto"/>
            <w:vAlign w:val="center"/>
            <w:hideMark/>
          </w:tcPr>
          <w:p w14:paraId="078D41B6" w14:textId="77777777" w:rsidR="006736F2" w:rsidRDefault="006736F2" w:rsidP="006729DB">
            <w:pPr>
              <w:rPr>
                <w:i/>
                <w:iCs/>
                <w:color w:val="000000"/>
                <w:sz w:val="26"/>
                <w:szCs w:val="26"/>
              </w:rPr>
            </w:pPr>
            <w:r>
              <w:rPr>
                <w:i/>
                <w:iCs/>
                <w:color w:val="000000"/>
                <w:sz w:val="26"/>
                <w:szCs w:val="26"/>
              </w:rPr>
              <w:t>1</w:t>
            </w:r>
          </w:p>
        </w:tc>
        <w:tc>
          <w:tcPr>
            <w:tcW w:w="946" w:type="dxa"/>
            <w:tcBorders>
              <w:top w:val="nil"/>
              <w:left w:val="nil"/>
              <w:bottom w:val="single" w:sz="4" w:space="0" w:color="auto"/>
              <w:right w:val="single" w:sz="4" w:space="0" w:color="auto"/>
            </w:tcBorders>
            <w:shd w:val="clear" w:color="auto" w:fill="auto"/>
            <w:vAlign w:val="center"/>
            <w:hideMark/>
          </w:tcPr>
          <w:p w14:paraId="511E941F" w14:textId="77777777" w:rsidR="006736F2" w:rsidRDefault="006736F2" w:rsidP="006729DB">
            <w:pPr>
              <w:rPr>
                <w:i/>
                <w:iCs/>
                <w:color w:val="000000"/>
                <w:sz w:val="26"/>
                <w:szCs w:val="26"/>
              </w:rPr>
            </w:pPr>
            <w:r>
              <w:rPr>
                <w:i/>
                <w:iCs/>
                <w:color w:val="000000"/>
                <w:sz w:val="26"/>
                <w:szCs w:val="26"/>
              </w:rPr>
              <w:t xml:space="preserve">  600 </w:t>
            </w:r>
          </w:p>
        </w:tc>
        <w:tc>
          <w:tcPr>
            <w:tcW w:w="1144" w:type="dxa"/>
            <w:tcBorders>
              <w:top w:val="nil"/>
              <w:left w:val="nil"/>
              <w:bottom w:val="single" w:sz="4" w:space="0" w:color="auto"/>
              <w:right w:val="single" w:sz="4" w:space="0" w:color="auto"/>
            </w:tcBorders>
            <w:shd w:val="clear" w:color="auto" w:fill="auto"/>
            <w:vAlign w:val="center"/>
            <w:hideMark/>
          </w:tcPr>
          <w:p w14:paraId="1D253B29" w14:textId="77777777" w:rsidR="006736F2" w:rsidRDefault="006736F2" w:rsidP="006729DB">
            <w:pPr>
              <w:rPr>
                <w:i/>
                <w:iCs/>
                <w:color w:val="000000"/>
                <w:sz w:val="26"/>
                <w:szCs w:val="26"/>
              </w:rPr>
            </w:pPr>
            <w:r>
              <w:rPr>
                <w:i/>
                <w:iCs/>
                <w:color w:val="000000"/>
                <w:sz w:val="26"/>
                <w:szCs w:val="26"/>
              </w:rPr>
              <w:t xml:space="preserve">     600 </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385B5BD4" w14:textId="77777777" w:rsidR="006736F2" w:rsidRDefault="006736F2" w:rsidP="006729DB">
            <w:pPr>
              <w:jc w:val="center"/>
              <w:rPr>
                <w:sz w:val="26"/>
                <w:szCs w:val="26"/>
              </w:rPr>
            </w:pPr>
            <w:r>
              <w:rPr>
                <w:sz w:val="26"/>
                <w:szCs w:val="26"/>
              </w:rPr>
              <w:t>Điểm i khoản 1 Điều 5 Thông tư số 27/2020/TT-BTC</w:t>
            </w:r>
          </w:p>
        </w:tc>
        <w:tc>
          <w:tcPr>
            <w:tcW w:w="236" w:type="dxa"/>
            <w:vAlign w:val="center"/>
            <w:hideMark/>
          </w:tcPr>
          <w:p w14:paraId="23DE95E1" w14:textId="77777777" w:rsidR="006736F2" w:rsidRDefault="006736F2" w:rsidP="006729DB">
            <w:pPr>
              <w:rPr>
                <w:sz w:val="20"/>
                <w:szCs w:val="20"/>
              </w:rPr>
            </w:pPr>
          </w:p>
        </w:tc>
      </w:tr>
      <w:tr w:rsidR="006736F2" w14:paraId="013E7B9B"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B665FD0" w14:textId="77777777" w:rsidR="006736F2" w:rsidRDefault="006736F2" w:rsidP="006729DB">
            <w:pPr>
              <w:jc w:val="center"/>
              <w:rPr>
                <w:i/>
                <w:iCs/>
                <w:color w:val="000000"/>
                <w:sz w:val="26"/>
                <w:szCs w:val="26"/>
              </w:rPr>
            </w:pPr>
            <w:r>
              <w:rPr>
                <w:i/>
                <w:iCs/>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717677FD" w14:textId="77777777" w:rsidR="006736F2" w:rsidRDefault="006736F2" w:rsidP="006729DB">
            <w:pPr>
              <w:jc w:val="both"/>
              <w:rPr>
                <w:i/>
                <w:iCs/>
                <w:sz w:val="26"/>
                <w:szCs w:val="26"/>
              </w:rPr>
            </w:pPr>
            <w:r>
              <w:rPr>
                <w:i/>
                <w:iCs/>
                <w:sz w:val="26"/>
                <w:szCs w:val="26"/>
              </w:rPr>
              <w:t xml:space="preserve">Đại biểu tham dự hội thảo </w:t>
            </w:r>
          </w:p>
        </w:tc>
        <w:tc>
          <w:tcPr>
            <w:tcW w:w="1020" w:type="dxa"/>
            <w:tcBorders>
              <w:top w:val="nil"/>
              <w:left w:val="nil"/>
              <w:bottom w:val="single" w:sz="4" w:space="0" w:color="auto"/>
              <w:right w:val="single" w:sz="4" w:space="0" w:color="auto"/>
            </w:tcBorders>
            <w:shd w:val="clear" w:color="auto" w:fill="auto"/>
            <w:vAlign w:val="center"/>
            <w:hideMark/>
          </w:tcPr>
          <w:p w14:paraId="68E62569" w14:textId="77777777" w:rsidR="006736F2" w:rsidRDefault="006736F2" w:rsidP="006729DB">
            <w:pPr>
              <w:jc w:val="center"/>
              <w:rPr>
                <w:i/>
                <w:iCs/>
                <w:sz w:val="26"/>
                <w:szCs w:val="26"/>
              </w:rPr>
            </w:pPr>
            <w:r>
              <w:rPr>
                <w:i/>
                <w:iCs/>
                <w:sz w:val="26"/>
                <w:szCs w:val="26"/>
              </w:rPr>
              <w:t>Người</w:t>
            </w:r>
          </w:p>
        </w:tc>
        <w:tc>
          <w:tcPr>
            <w:tcW w:w="887" w:type="dxa"/>
            <w:tcBorders>
              <w:top w:val="nil"/>
              <w:left w:val="nil"/>
              <w:bottom w:val="single" w:sz="4" w:space="0" w:color="auto"/>
              <w:right w:val="single" w:sz="4" w:space="0" w:color="auto"/>
            </w:tcBorders>
            <w:shd w:val="clear" w:color="auto" w:fill="auto"/>
            <w:vAlign w:val="center"/>
            <w:hideMark/>
          </w:tcPr>
          <w:p w14:paraId="60361AC3" w14:textId="77777777" w:rsidR="006736F2" w:rsidRDefault="006736F2" w:rsidP="006729DB">
            <w:pPr>
              <w:jc w:val="center"/>
              <w:rPr>
                <w:i/>
                <w:iCs/>
                <w:sz w:val="26"/>
                <w:szCs w:val="26"/>
              </w:rPr>
            </w:pPr>
            <w:r>
              <w:rPr>
                <w:i/>
                <w:iCs/>
                <w:sz w:val="26"/>
                <w:szCs w:val="26"/>
              </w:rPr>
              <w:t>100</w:t>
            </w:r>
          </w:p>
        </w:tc>
        <w:tc>
          <w:tcPr>
            <w:tcW w:w="946" w:type="dxa"/>
            <w:tcBorders>
              <w:top w:val="nil"/>
              <w:left w:val="nil"/>
              <w:bottom w:val="single" w:sz="4" w:space="0" w:color="auto"/>
              <w:right w:val="single" w:sz="4" w:space="0" w:color="auto"/>
            </w:tcBorders>
            <w:shd w:val="clear" w:color="auto" w:fill="auto"/>
            <w:vAlign w:val="center"/>
            <w:hideMark/>
          </w:tcPr>
          <w:p w14:paraId="16ADA114" w14:textId="77777777" w:rsidR="006736F2" w:rsidRDefault="006736F2" w:rsidP="006729DB">
            <w:pPr>
              <w:jc w:val="center"/>
              <w:rPr>
                <w:i/>
                <w:iCs/>
                <w:color w:val="000000"/>
                <w:sz w:val="26"/>
                <w:szCs w:val="26"/>
              </w:rPr>
            </w:pPr>
            <w:r>
              <w:rPr>
                <w:i/>
                <w:iCs/>
                <w:color w:val="000000"/>
                <w:sz w:val="26"/>
                <w:szCs w:val="26"/>
              </w:rPr>
              <w:t>100</w:t>
            </w:r>
          </w:p>
        </w:tc>
        <w:tc>
          <w:tcPr>
            <w:tcW w:w="1144" w:type="dxa"/>
            <w:tcBorders>
              <w:top w:val="nil"/>
              <w:left w:val="nil"/>
              <w:bottom w:val="single" w:sz="4" w:space="0" w:color="auto"/>
              <w:right w:val="single" w:sz="4" w:space="0" w:color="auto"/>
            </w:tcBorders>
            <w:shd w:val="clear" w:color="auto" w:fill="auto"/>
            <w:vAlign w:val="center"/>
            <w:hideMark/>
          </w:tcPr>
          <w:p w14:paraId="1E0947DF" w14:textId="77777777" w:rsidR="006736F2" w:rsidRDefault="006736F2" w:rsidP="006729DB">
            <w:pPr>
              <w:jc w:val="center"/>
              <w:rPr>
                <w:i/>
                <w:iCs/>
                <w:sz w:val="26"/>
                <w:szCs w:val="26"/>
              </w:rPr>
            </w:pPr>
            <w:r>
              <w:rPr>
                <w:i/>
                <w:iCs/>
                <w:sz w:val="26"/>
                <w:szCs w:val="26"/>
              </w:rPr>
              <w:t>10.000</w:t>
            </w:r>
          </w:p>
        </w:tc>
        <w:tc>
          <w:tcPr>
            <w:tcW w:w="2112" w:type="dxa"/>
            <w:vMerge/>
            <w:tcBorders>
              <w:top w:val="nil"/>
              <w:left w:val="single" w:sz="4" w:space="0" w:color="auto"/>
              <w:bottom w:val="single" w:sz="4" w:space="0" w:color="auto"/>
              <w:right w:val="single" w:sz="4" w:space="0" w:color="auto"/>
            </w:tcBorders>
            <w:vAlign w:val="center"/>
            <w:hideMark/>
          </w:tcPr>
          <w:p w14:paraId="6516F40D" w14:textId="77777777" w:rsidR="006736F2" w:rsidRDefault="006736F2" w:rsidP="006729DB">
            <w:pPr>
              <w:rPr>
                <w:sz w:val="26"/>
                <w:szCs w:val="26"/>
              </w:rPr>
            </w:pPr>
          </w:p>
        </w:tc>
        <w:tc>
          <w:tcPr>
            <w:tcW w:w="236" w:type="dxa"/>
            <w:vAlign w:val="center"/>
            <w:hideMark/>
          </w:tcPr>
          <w:p w14:paraId="3C9D7FD9" w14:textId="77777777" w:rsidR="006736F2" w:rsidRDefault="006736F2" w:rsidP="006729DB">
            <w:pPr>
              <w:rPr>
                <w:sz w:val="20"/>
                <w:szCs w:val="20"/>
              </w:rPr>
            </w:pPr>
          </w:p>
        </w:tc>
      </w:tr>
      <w:tr w:rsidR="006736F2" w14:paraId="3CE0EAC9"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5189FA1" w14:textId="77777777" w:rsidR="006736F2" w:rsidRDefault="006736F2" w:rsidP="006729DB">
            <w:pPr>
              <w:jc w:val="center"/>
              <w:rPr>
                <w:i/>
                <w:iCs/>
                <w:color w:val="000000"/>
                <w:sz w:val="26"/>
                <w:szCs w:val="26"/>
              </w:rPr>
            </w:pPr>
            <w:r>
              <w:rPr>
                <w:i/>
                <w:iCs/>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2CB0D7C8" w14:textId="77777777" w:rsidR="006736F2" w:rsidRDefault="006736F2" w:rsidP="006729DB">
            <w:pPr>
              <w:jc w:val="both"/>
              <w:rPr>
                <w:i/>
                <w:iCs/>
                <w:sz w:val="26"/>
                <w:szCs w:val="26"/>
              </w:rPr>
            </w:pPr>
            <w:r>
              <w:rPr>
                <w:i/>
                <w:iCs/>
                <w:sz w:val="26"/>
                <w:szCs w:val="26"/>
              </w:rPr>
              <w:t>Chi nước uống</w:t>
            </w:r>
          </w:p>
        </w:tc>
        <w:tc>
          <w:tcPr>
            <w:tcW w:w="1020" w:type="dxa"/>
            <w:tcBorders>
              <w:top w:val="nil"/>
              <w:left w:val="nil"/>
              <w:bottom w:val="single" w:sz="4" w:space="0" w:color="auto"/>
              <w:right w:val="single" w:sz="4" w:space="0" w:color="auto"/>
            </w:tcBorders>
            <w:shd w:val="clear" w:color="auto" w:fill="auto"/>
            <w:vAlign w:val="center"/>
            <w:hideMark/>
          </w:tcPr>
          <w:p w14:paraId="1752CF01" w14:textId="77777777" w:rsidR="006736F2" w:rsidRDefault="006736F2" w:rsidP="006729DB">
            <w:pPr>
              <w:jc w:val="center"/>
              <w:rPr>
                <w:i/>
                <w:iCs/>
                <w:color w:val="000000"/>
                <w:sz w:val="26"/>
                <w:szCs w:val="26"/>
              </w:rPr>
            </w:pPr>
            <w:r>
              <w:rPr>
                <w:i/>
                <w:iCs/>
                <w:color w:val="000000"/>
                <w:sz w:val="26"/>
                <w:szCs w:val="26"/>
              </w:rPr>
              <w:t>Người</w:t>
            </w:r>
          </w:p>
        </w:tc>
        <w:tc>
          <w:tcPr>
            <w:tcW w:w="887" w:type="dxa"/>
            <w:tcBorders>
              <w:top w:val="nil"/>
              <w:left w:val="nil"/>
              <w:bottom w:val="single" w:sz="4" w:space="0" w:color="auto"/>
              <w:right w:val="single" w:sz="4" w:space="0" w:color="auto"/>
            </w:tcBorders>
            <w:shd w:val="clear" w:color="auto" w:fill="auto"/>
            <w:vAlign w:val="center"/>
            <w:hideMark/>
          </w:tcPr>
          <w:p w14:paraId="5EDC0771" w14:textId="77777777" w:rsidR="006736F2" w:rsidRDefault="006736F2" w:rsidP="006729DB">
            <w:pPr>
              <w:jc w:val="center"/>
              <w:rPr>
                <w:i/>
                <w:iCs/>
                <w:color w:val="000000"/>
                <w:sz w:val="26"/>
                <w:szCs w:val="26"/>
              </w:rPr>
            </w:pPr>
            <w:r>
              <w:rPr>
                <w:i/>
                <w:iCs/>
                <w:color w:val="000000"/>
                <w:sz w:val="26"/>
                <w:szCs w:val="26"/>
              </w:rPr>
              <w:t>100</w:t>
            </w:r>
          </w:p>
        </w:tc>
        <w:tc>
          <w:tcPr>
            <w:tcW w:w="946" w:type="dxa"/>
            <w:tcBorders>
              <w:top w:val="nil"/>
              <w:left w:val="nil"/>
              <w:bottom w:val="single" w:sz="4" w:space="0" w:color="auto"/>
              <w:right w:val="single" w:sz="4" w:space="0" w:color="auto"/>
            </w:tcBorders>
            <w:shd w:val="clear" w:color="auto" w:fill="auto"/>
            <w:vAlign w:val="center"/>
            <w:hideMark/>
          </w:tcPr>
          <w:p w14:paraId="3A166F17" w14:textId="77777777" w:rsidR="006736F2" w:rsidRDefault="006736F2" w:rsidP="006729DB">
            <w:pPr>
              <w:jc w:val="center"/>
              <w:rPr>
                <w:i/>
                <w:iCs/>
                <w:color w:val="000000"/>
                <w:sz w:val="26"/>
                <w:szCs w:val="26"/>
              </w:rPr>
            </w:pPr>
            <w:r>
              <w:rPr>
                <w:i/>
                <w:iCs/>
                <w:color w:val="000000"/>
                <w:sz w:val="26"/>
                <w:szCs w:val="26"/>
              </w:rPr>
              <w:t>20</w:t>
            </w:r>
          </w:p>
        </w:tc>
        <w:tc>
          <w:tcPr>
            <w:tcW w:w="1144" w:type="dxa"/>
            <w:tcBorders>
              <w:top w:val="nil"/>
              <w:left w:val="nil"/>
              <w:bottom w:val="single" w:sz="4" w:space="0" w:color="auto"/>
              <w:right w:val="single" w:sz="4" w:space="0" w:color="auto"/>
            </w:tcBorders>
            <w:shd w:val="clear" w:color="auto" w:fill="auto"/>
            <w:vAlign w:val="center"/>
            <w:hideMark/>
          </w:tcPr>
          <w:p w14:paraId="09B0948F" w14:textId="77777777" w:rsidR="006736F2" w:rsidRDefault="006736F2" w:rsidP="006729DB">
            <w:pPr>
              <w:jc w:val="center"/>
              <w:rPr>
                <w:i/>
                <w:iCs/>
                <w:color w:val="000000"/>
                <w:sz w:val="26"/>
                <w:szCs w:val="26"/>
              </w:rPr>
            </w:pPr>
            <w:r>
              <w:rPr>
                <w:i/>
                <w:iCs/>
                <w:color w:val="000000"/>
                <w:sz w:val="26"/>
                <w:szCs w:val="26"/>
              </w:rPr>
              <w:t>2.000</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563FE533" w14:textId="77777777" w:rsidR="006736F2" w:rsidRDefault="006736F2" w:rsidP="006729DB">
            <w:pPr>
              <w:jc w:val="center"/>
              <w:rPr>
                <w:sz w:val="26"/>
                <w:szCs w:val="26"/>
              </w:rPr>
            </w:pPr>
            <w:r>
              <w:rPr>
                <w:sz w:val="26"/>
                <w:szCs w:val="26"/>
              </w:rPr>
              <w:t>Nghị Quyết số 70/2017/NQ-HĐND</w:t>
            </w:r>
          </w:p>
        </w:tc>
        <w:tc>
          <w:tcPr>
            <w:tcW w:w="236" w:type="dxa"/>
            <w:vAlign w:val="center"/>
            <w:hideMark/>
          </w:tcPr>
          <w:p w14:paraId="6C48B8A8" w14:textId="77777777" w:rsidR="006736F2" w:rsidRDefault="006736F2" w:rsidP="006729DB">
            <w:pPr>
              <w:rPr>
                <w:sz w:val="20"/>
                <w:szCs w:val="20"/>
              </w:rPr>
            </w:pPr>
          </w:p>
        </w:tc>
      </w:tr>
      <w:tr w:rsidR="006736F2" w14:paraId="20DF2EAF"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B9BEE46" w14:textId="77777777" w:rsidR="006736F2" w:rsidRDefault="006736F2" w:rsidP="006729DB">
            <w:pPr>
              <w:jc w:val="center"/>
              <w:rPr>
                <w:i/>
                <w:iCs/>
                <w:color w:val="000000"/>
                <w:sz w:val="26"/>
                <w:szCs w:val="26"/>
              </w:rPr>
            </w:pPr>
            <w:r>
              <w:rPr>
                <w:i/>
                <w:iCs/>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4810B152" w14:textId="77777777" w:rsidR="006736F2" w:rsidRDefault="006736F2" w:rsidP="006729DB">
            <w:pPr>
              <w:jc w:val="both"/>
              <w:rPr>
                <w:i/>
                <w:iCs/>
                <w:sz w:val="26"/>
                <w:szCs w:val="26"/>
              </w:rPr>
            </w:pPr>
            <w:r>
              <w:rPr>
                <w:i/>
                <w:iCs/>
                <w:sz w:val="26"/>
                <w:szCs w:val="26"/>
              </w:rPr>
              <w:t xml:space="preserve">Thuê hội trường </w:t>
            </w:r>
          </w:p>
        </w:tc>
        <w:tc>
          <w:tcPr>
            <w:tcW w:w="1020" w:type="dxa"/>
            <w:tcBorders>
              <w:top w:val="nil"/>
              <w:left w:val="nil"/>
              <w:bottom w:val="single" w:sz="4" w:space="0" w:color="auto"/>
              <w:right w:val="single" w:sz="4" w:space="0" w:color="auto"/>
            </w:tcBorders>
            <w:shd w:val="clear" w:color="auto" w:fill="auto"/>
            <w:vAlign w:val="center"/>
            <w:hideMark/>
          </w:tcPr>
          <w:p w14:paraId="436F71FA" w14:textId="77777777" w:rsidR="006736F2" w:rsidRDefault="006736F2" w:rsidP="006729DB">
            <w:pPr>
              <w:jc w:val="center"/>
              <w:rPr>
                <w:i/>
                <w:iCs/>
                <w:color w:val="000000"/>
                <w:sz w:val="26"/>
                <w:szCs w:val="26"/>
              </w:rPr>
            </w:pPr>
            <w:r>
              <w:rPr>
                <w:i/>
                <w:iCs/>
                <w:color w:val="000000"/>
                <w:sz w:val="26"/>
                <w:szCs w:val="26"/>
              </w:rPr>
              <w:t>Buổi</w:t>
            </w:r>
          </w:p>
        </w:tc>
        <w:tc>
          <w:tcPr>
            <w:tcW w:w="887" w:type="dxa"/>
            <w:tcBorders>
              <w:top w:val="nil"/>
              <w:left w:val="nil"/>
              <w:bottom w:val="single" w:sz="4" w:space="0" w:color="auto"/>
              <w:right w:val="single" w:sz="4" w:space="0" w:color="auto"/>
            </w:tcBorders>
            <w:shd w:val="clear" w:color="auto" w:fill="auto"/>
            <w:vAlign w:val="center"/>
            <w:hideMark/>
          </w:tcPr>
          <w:p w14:paraId="25745FD6" w14:textId="77777777" w:rsidR="006736F2" w:rsidRDefault="006736F2" w:rsidP="006729DB">
            <w:pPr>
              <w:jc w:val="center"/>
              <w:rPr>
                <w:i/>
                <w:iCs/>
                <w:color w:val="000000"/>
                <w:sz w:val="26"/>
                <w:szCs w:val="26"/>
              </w:rPr>
            </w:pPr>
            <w:r>
              <w:rPr>
                <w:i/>
                <w:iCs/>
                <w:color w:val="000000"/>
                <w:sz w:val="26"/>
                <w:szCs w:val="26"/>
              </w:rPr>
              <w:t>1</w:t>
            </w:r>
          </w:p>
        </w:tc>
        <w:tc>
          <w:tcPr>
            <w:tcW w:w="946" w:type="dxa"/>
            <w:tcBorders>
              <w:top w:val="nil"/>
              <w:left w:val="nil"/>
              <w:bottom w:val="single" w:sz="4" w:space="0" w:color="auto"/>
              <w:right w:val="single" w:sz="4" w:space="0" w:color="auto"/>
            </w:tcBorders>
            <w:shd w:val="clear" w:color="auto" w:fill="auto"/>
            <w:vAlign w:val="center"/>
            <w:hideMark/>
          </w:tcPr>
          <w:p w14:paraId="7C8D4A50" w14:textId="77777777" w:rsidR="006736F2" w:rsidRDefault="006736F2" w:rsidP="006729DB">
            <w:pPr>
              <w:jc w:val="center"/>
              <w:rPr>
                <w:i/>
                <w:iCs/>
                <w:color w:val="000000"/>
                <w:sz w:val="26"/>
                <w:szCs w:val="26"/>
              </w:rPr>
            </w:pPr>
            <w:r>
              <w:rPr>
                <w:i/>
                <w:iCs/>
                <w:color w:val="000000"/>
                <w:sz w:val="26"/>
                <w:szCs w:val="26"/>
              </w:rPr>
              <w:t>2.500</w:t>
            </w:r>
          </w:p>
        </w:tc>
        <w:tc>
          <w:tcPr>
            <w:tcW w:w="1144" w:type="dxa"/>
            <w:tcBorders>
              <w:top w:val="nil"/>
              <w:left w:val="nil"/>
              <w:bottom w:val="single" w:sz="4" w:space="0" w:color="auto"/>
              <w:right w:val="single" w:sz="4" w:space="0" w:color="auto"/>
            </w:tcBorders>
            <w:shd w:val="clear" w:color="auto" w:fill="auto"/>
            <w:vAlign w:val="center"/>
            <w:hideMark/>
          </w:tcPr>
          <w:p w14:paraId="5368DA65" w14:textId="77777777" w:rsidR="006736F2" w:rsidRDefault="006736F2" w:rsidP="006729DB">
            <w:pPr>
              <w:jc w:val="center"/>
              <w:rPr>
                <w:i/>
                <w:iCs/>
                <w:color w:val="000000"/>
                <w:sz w:val="26"/>
                <w:szCs w:val="26"/>
              </w:rPr>
            </w:pPr>
            <w:r>
              <w:rPr>
                <w:i/>
                <w:iCs/>
                <w:color w:val="000000"/>
                <w:sz w:val="26"/>
                <w:szCs w:val="26"/>
              </w:rPr>
              <w:t>2.500</w:t>
            </w:r>
          </w:p>
        </w:tc>
        <w:tc>
          <w:tcPr>
            <w:tcW w:w="2112" w:type="dxa"/>
            <w:vMerge/>
            <w:tcBorders>
              <w:top w:val="nil"/>
              <w:left w:val="single" w:sz="4" w:space="0" w:color="auto"/>
              <w:bottom w:val="single" w:sz="4" w:space="0" w:color="auto"/>
              <w:right w:val="single" w:sz="4" w:space="0" w:color="auto"/>
            </w:tcBorders>
            <w:vAlign w:val="center"/>
            <w:hideMark/>
          </w:tcPr>
          <w:p w14:paraId="788F2DEE" w14:textId="77777777" w:rsidR="006736F2" w:rsidRDefault="006736F2" w:rsidP="006729DB">
            <w:pPr>
              <w:rPr>
                <w:sz w:val="26"/>
                <w:szCs w:val="26"/>
              </w:rPr>
            </w:pPr>
          </w:p>
        </w:tc>
        <w:tc>
          <w:tcPr>
            <w:tcW w:w="236" w:type="dxa"/>
            <w:vAlign w:val="center"/>
            <w:hideMark/>
          </w:tcPr>
          <w:p w14:paraId="27E1EA1D" w14:textId="77777777" w:rsidR="006736F2" w:rsidRDefault="006736F2" w:rsidP="006729DB">
            <w:pPr>
              <w:rPr>
                <w:sz w:val="20"/>
                <w:szCs w:val="20"/>
              </w:rPr>
            </w:pPr>
          </w:p>
        </w:tc>
      </w:tr>
      <w:tr w:rsidR="006736F2" w14:paraId="0513336C"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D0EA261" w14:textId="77777777" w:rsidR="006736F2" w:rsidRDefault="006736F2" w:rsidP="006729DB">
            <w:pPr>
              <w:jc w:val="center"/>
              <w:rPr>
                <w:i/>
                <w:iCs/>
                <w:color w:val="000000"/>
                <w:sz w:val="26"/>
                <w:szCs w:val="26"/>
              </w:rPr>
            </w:pPr>
            <w:r>
              <w:rPr>
                <w:i/>
                <w:iCs/>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25781C8F" w14:textId="77777777" w:rsidR="006736F2" w:rsidRDefault="006736F2" w:rsidP="006729DB">
            <w:pPr>
              <w:jc w:val="both"/>
              <w:rPr>
                <w:i/>
                <w:iCs/>
                <w:sz w:val="26"/>
                <w:szCs w:val="26"/>
              </w:rPr>
            </w:pPr>
            <w:r>
              <w:rPr>
                <w:i/>
                <w:iCs/>
                <w:sz w:val="26"/>
                <w:szCs w:val="26"/>
              </w:rPr>
              <w:t>Thuê máy chiếu, màn chiếu</w:t>
            </w:r>
          </w:p>
        </w:tc>
        <w:tc>
          <w:tcPr>
            <w:tcW w:w="1020" w:type="dxa"/>
            <w:tcBorders>
              <w:top w:val="nil"/>
              <w:left w:val="nil"/>
              <w:bottom w:val="single" w:sz="4" w:space="0" w:color="auto"/>
              <w:right w:val="single" w:sz="4" w:space="0" w:color="auto"/>
            </w:tcBorders>
            <w:shd w:val="clear" w:color="auto" w:fill="auto"/>
            <w:vAlign w:val="center"/>
            <w:hideMark/>
          </w:tcPr>
          <w:p w14:paraId="0BEC7212" w14:textId="77777777" w:rsidR="006736F2" w:rsidRDefault="006736F2" w:rsidP="006729DB">
            <w:pPr>
              <w:jc w:val="center"/>
              <w:rPr>
                <w:i/>
                <w:iCs/>
                <w:color w:val="000000"/>
                <w:sz w:val="26"/>
                <w:szCs w:val="26"/>
              </w:rPr>
            </w:pPr>
            <w:r>
              <w:rPr>
                <w:i/>
                <w:iCs/>
                <w:color w:val="000000"/>
                <w:sz w:val="26"/>
                <w:szCs w:val="26"/>
              </w:rPr>
              <w:t>Buổi</w:t>
            </w:r>
          </w:p>
        </w:tc>
        <w:tc>
          <w:tcPr>
            <w:tcW w:w="887" w:type="dxa"/>
            <w:tcBorders>
              <w:top w:val="nil"/>
              <w:left w:val="nil"/>
              <w:bottom w:val="single" w:sz="4" w:space="0" w:color="auto"/>
              <w:right w:val="single" w:sz="4" w:space="0" w:color="auto"/>
            </w:tcBorders>
            <w:shd w:val="clear" w:color="auto" w:fill="auto"/>
            <w:vAlign w:val="center"/>
            <w:hideMark/>
          </w:tcPr>
          <w:p w14:paraId="08E0C108" w14:textId="77777777" w:rsidR="006736F2" w:rsidRDefault="006736F2" w:rsidP="006729DB">
            <w:pPr>
              <w:jc w:val="center"/>
              <w:rPr>
                <w:i/>
                <w:iCs/>
                <w:color w:val="000000"/>
                <w:sz w:val="26"/>
                <w:szCs w:val="26"/>
              </w:rPr>
            </w:pPr>
            <w:r>
              <w:rPr>
                <w:i/>
                <w:iCs/>
                <w:color w:val="000000"/>
                <w:sz w:val="26"/>
                <w:szCs w:val="26"/>
              </w:rPr>
              <w:t>1</w:t>
            </w:r>
          </w:p>
        </w:tc>
        <w:tc>
          <w:tcPr>
            <w:tcW w:w="946" w:type="dxa"/>
            <w:tcBorders>
              <w:top w:val="nil"/>
              <w:left w:val="nil"/>
              <w:bottom w:val="single" w:sz="4" w:space="0" w:color="auto"/>
              <w:right w:val="single" w:sz="4" w:space="0" w:color="auto"/>
            </w:tcBorders>
            <w:shd w:val="clear" w:color="auto" w:fill="auto"/>
            <w:vAlign w:val="center"/>
            <w:hideMark/>
          </w:tcPr>
          <w:p w14:paraId="315A14FE" w14:textId="77777777" w:rsidR="006736F2" w:rsidRDefault="006736F2" w:rsidP="006729DB">
            <w:pPr>
              <w:jc w:val="center"/>
              <w:rPr>
                <w:i/>
                <w:iCs/>
                <w:color w:val="000000"/>
                <w:sz w:val="26"/>
                <w:szCs w:val="26"/>
              </w:rPr>
            </w:pPr>
            <w:r>
              <w:rPr>
                <w:i/>
                <w:iCs/>
                <w:color w:val="000000"/>
                <w:sz w:val="26"/>
                <w:szCs w:val="26"/>
              </w:rPr>
              <w:t>500</w:t>
            </w:r>
          </w:p>
        </w:tc>
        <w:tc>
          <w:tcPr>
            <w:tcW w:w="1144" w:type="dxa"/>
            <w:tcBorders>
              <w:top w:val="nil"/>
              <w:left w:val="nil"/>
              <w:bottom w:val="single" w:sz="4" w:space="0" w:color="auto"/>
              <w:right w:val="single" w:sz="4" w:space="0" w:color="auto"/>
            </w:tcBorders>
            <w:shd w:val="clear" w:color="auto" w:fill="auto"/>
            <w:vAlign w:val="center"/>
            <w:hideMark/>
          </w:tcPr>
          <w:p w14:paraId="67E419E1" w14:textId="77777777" w:rsidR="006736F2" w:rsidRDefault="006736F2" w:rsidP="006729DB">
            <w:pPr>
              <w:jc w:val="center"/>
              <w:rPr>
                <w:i/>
                <w:iCs/>
                <w:color w:val="000000"/>
                <w:sz w:val="26"/>
                <w:szCs w:val="26"/>
              </w:rPr>
            </w:pPr>
            <w:r>
              <w:rPr>
                <w:i/>
                <w:iCs/>
                <w:color w:val="000000"/>
                <w:sz w:val="26"/>
                <w:szCs w:val="26"/>
              </w:rPr>
              <w:t>500</w:t>
            </w:r>
          </w:p>
        </w:tc>
        <w:tc>
          <w:tcPr>
            <w:tcW w:w="2112" w:type="dxa"/>
            <w:vMerge/>
            <w:tcBorders>
              <w:top w:val="nil"/>
              <w:left w:val="single" w:sz="4" w:space="0" w:color="auto"/>
              <w:bottom w:val="single" w:sz="4" w:space="0" w:color="auto"/>
              <w:right w:val="single" w:sz="4" w:space="0" w:color="auto"/>
            </w:tcBorders>
            <w:vAlign w:val="center"/>
            <w:hideMark/>
          </w:tcPr>
          <w:p w14:paraId="34C1C320" w14:textId="77777777" w:rsidR="006736F2" w:rsidRDefault="006736F2" w:rsidP="006729DB">
            <w:pPr>
              <w:rPr>
                <w:sz w:val="26"/>
                <w:szCs w:val="26"/>
              </w:rPr>
            </w:pPr>
          </w:p>
        </w:tc>
        <w:tc>
          <w:tcPr>
            <w:tcW w:w="236" w:type="dxa"/>
            <w:vAlign w:val="center"/>
            <w:hideMark/>
          </w:tcPr>
          <w:p w14:paraId="08677C2B" w14:textId="77777777" w:rsidR="006736F2" w:rsidRDefault="006736F2" w:rsidP="006729DB">
            <w:pPr>
              <w:rPr>
                <w:sz w:val="20"/>
                <w:szCs w:val="20"/>
              </w:rPr>
            </w:pPr>
          </w:p>
        </w:tc>
      </w:tr>
      <w:tr w:rsidR="006736F2" w14:paraId="341C02E6"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CA879BF" w14:textId="77777777" w:rsidR="006736F2" w:rsidRDefault="006736F2" w:rsidP="006729DB">
            <w:pPr>
              <w:jc w:val="center"/>
              <w:rPr>
                <w:i/>
                <w:iCs/>
                <w:color w:val="000000"/>
                <w:sz w:val="26"/>
                <w:szCs w:val="26"/>
              </w:rPr>
            </w:pPr>
            <w:r>
              <w:rPr>
                <w:i/>
                <w:iCs/>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7653611C" w14:textId="77777777" w:rsidR="006736F2" w:rsidRDefault="006736F2" w:rsidP="006729DB">
            <w:pPr>
              <w:jc w:val="both"/>
              <w:rPr>
                <w:i/>
                <w:iCs/>
                <w:sz w:val="26"/>
                <w:szCs w:val="26"/>
              </w:rPr>
            </w:pPr>
            <w:r>
              <w:rPr>
                <w:i/>
                <w:iCs/>
                <w:sz w:val="26"/>
                <w:szCs w:val="26"/>
              </w:rPr>
              <w:t>Phô tô tài liệu</w:t>
            </w:r>
          </w:p>
        </w:tc>
        <w:tc>
          <w:tcPr>
            <w:tcW w:w="1020" w:type="dxa"/>
            <w:tcBorders>
              <w:top w:val="nil"/>
              <w:left w:val="nil"/>
              <w:bottom w:val="single" w:sz="4" w:space="0" w:color="auto"/>
              <w:right w:val="single" w:sz="4" w:space="0" w:color="auto"/>
            </w:tcBorders>
            <w:shd w:val="clear" w:color="auto" w:fill="auto"/>
            <w:vAlign w:val="center"/>
            <w:hideMark/>
          </w:tcPr>
          <w:p w14:paraId="77C16F5F" w14:textId="77777777" w:rsidR="006736F2" w:rsidRDefault="006736F2" w:rsidP="006729DB">
            <w:pPr>
              <w:jc w:val="center"/>
              <w:rPr>
                <w:i/>
                <w:iCs/>
                <w:color w:val="000000"/>
                <w:sz w:val="26"/>
                <w:szCs w:val="26"/>
              </w:rPr>
            </w:pPr>
            <w:r>
              <w:rPr>
                <w:i/>
                <w:iCs/>
                <w:color w:val="000000"/>
                <w:sz w:val="26"/>
                <w:szCs w:val="26"/>
              </w:rPr>
              <w:t>Bộ</w:t>
            </w:r>
          </w:p>
        </w:tc>
        <w:tc>
          <w:tcPr>
            <w:tcW w:w="887" w:type="dxa"/>
            <w:tcBorders>
              <w:top w:val="nil"/>
              <w:left w:val="nil"/>
              <w:bottom w:val="single" w:sz="4" w:space="0" w:color="auto"/>
              <w:right w:val="single" w:sz="4" w:space="0" w:color="auto"/>
            </w:tcBorders>
            <w:shd w:val="clear" w:color="auto" w:fill="auto"/>
            <w:vAlign w:val="center"/>
            <w:hideMark/>
          </w:tcPr>
          <w:p w14:paraId="52DA879F" w14:textId="77777777" w:rsidR="006736F2" w:rsidRDefault="006736F2" w:rsidP="006729DB">
            <w:pPr>
              <w:jc w:val="center"/>
              <w:rPr>
                <w:i/>
                <w:iCs/>
                <w:color w:val="000000"/>
                <w:sz w:val="26"/>
                <w:szCs w:val="26"/>
              </w:rPr>
            </w:pPr>
            <w:r>
              <w:rPr>
                <w:i/>
                <w:iCs/>
                <w:color w:val="000000"/>
                <w:sz w:val="26"/>
                <w:szCs w:val="26"/>
              </w:rPr>
              <w:t>100</w:t>
            </w:r>
          </w:p>
        </w:tc>
        <w:tc>
          <w:tcPr>
            <w:tcW w:w="946" w:type="dxa"/>
            <w:tcBorders>
              <w:top w:val="nil"/>
              <w:left w:val="nil"/>
              <w:bottom w:val="single" w:sz="4" w:space="0" w:color="auto"/>
              <w:right w:val="single" w:sz="4" w:space="0" w:color="auto"/>
            </w:tcBorders>
            <w:shd w:val="clear" w:color="auto" w:fill="auto"/>
            <w:vAlign w:val="center"/>
            <w:hideMark/>
          </w:tcPr>
          <w:p w14:paraId="2491BF32" w14:textId="77777777" w:rsidR="006736F2" w:rsidRDefault="006736F2" w:rsidP="006729DB">
            <w:pPr>
              <w:jc w:val="center"/>
              <w:rPr>
                <w:i/>
                <w:iCs/>
                <w:color w:val="000000"/>
                <w:sz w:val="26"/>
                <w:szCs w:val="26"/>
              </w:rPr>
            </w:pPr>
            <w:r>
              <w:rPr>
                <w:i/>
                <w:iCs/>
                <w:color w:val="000000"/>
                <w:sz w:val="26"/>
                <w:szCs w:val="26"/>
              </w:rPr>
              <w:t>20</w:t>
            </w:r>
          </w:p>
        </w:tc>
        <w:tc>
          <w:tcPr>
            <w:tcW w:w="1144" w:type="dxa"/>
            <w:tcBorders>
              <w:top w:val="nil"/>
              <w:left w:val="nil"/>
              <w:bottom w:val="single" w:sz="4" w:space="0" w:color="auto"/>
              <w:right w:val="single" w:sz="4" w:space="0" w:color="auto"/>
            </w:tcBorders>
            <w:shd w:val="clear" w:color="auto" w:fill="auto"/>
            <w:vAlign w:val="center"/>
            <w:hideMark/>
          </w:tcPr>
          <w:p w14:paraId="0660B23E" w14:textId="77777777" w:rsidR="006736F2" w:rsidRDefault="006736F2" w:rsidP="006729DB">
            <w:pPr>
              <w:jc w:val="center"/>
              <w:rPr>
                <w:i/>
                <w:iCs/>
                <w:color w:val="000000"/>
                <w:sz w:val="26"/>
                <w:szCs w:val="26"/>
              </w:rPr>
            </w:pPr>
            <w:r>
              <w:rPr>
                <w:i/>
                <w:iCs/>
                <w:color w:val="000000"/>
                <w:sz w:val="26"/>
                <w:szCs w:val="26"/>
              </w:rPr>
              <w:t>2.000</w:t>
            </w:r>
          </w:p>
        </w:tc>
        <w:tc>
          <w:tcPr>
            <w:tcW w:w="2112" w:type="dxa"/>
            <w:vMerge/>
            <w:tcBorders>
              <w:top w:val="nil"/>
              <w:left w:val="single" w:sz="4" w:space="0" w:color="auto"/>
              <w:bottom w:val="single" w:sz="4" w:space="0" w:color="auto"/>
              <w:right w:val="single" w:sz="4" w:space="0" w:color="auto"/>
            </w:tcBorders>
            <w:vAlign w:val="center"/>
            <w:hideMark/>
          </w:tcPr>
          <w:p w14:paraId="46A2962B" w14:textId="77777777" w:rsidR="006736F2" w:rsidRDefault="006736F2" w:rsidP="006729DB">
            <w:pPr>
              <w:rPr>
                <w:sz w:val="26"/>
                <w:szCs w:val="26"/>
              </w:rPr>
            </w:pPr>
          </w:p>
        </w:tc>
        <w:tc>
          <w:tcPr>
            <w:tcW w:w="236" w:type="dxa"/>
            <w:vAlign w:val="center"/>
            <w:hideMark/>
          </w:tcPr>
          <w:p w14:paraId="6667B873" w14:textId="77777777" w:rsidR="006736F2" w:rsidRDefault="006736F2" w:rsidP="006729DB">
            <w:pPr>
              <w:rPr>
                <w:sz w:val="20"/>
                <w:szCs w:val="20"/>
              </w:rPr>
            </w:pPr>
          </w:p>
        </w:tc>
      </w:tr>
      <w:tr w:rsidR="006736F2" w14:paraId="16F801D8"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1A7F358" w14:textId="77777777" w:rsidR="006736F2" w:rsidRDefault="006736F2" w:rsidP="006729DB">
            <w:pPr>
              <w:jc w:val="center"/>
              <w:rPr>
                <w:i/>
                <w:iCs/>
                <w:color w:val="000000"/>
                <w:sz w:val="26"/>
                <w:szCs w:val="26"/>
              </w:rPr>
            </w:pPr>
            <w:r>
              <w:rPr>
                <w:i/>
                <w:iCs/>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132F3CE1" w14:textId="77777777" w:rsidR="006736F2" w:rsidRDefault="006736F2" w:rsidP="006729DB">
            <w:pPr>
              <w:jc w:val="both"/>
              <w:rPr>
                <w:i/>
                <w:iCs/>
                <w:sz w:val="26"/>
                <w:szCs w:val="26"/>
              </w:rPr>
            </w:pPr>
            <w:r>
              <w:rPr>
                <w:i/>
                <w:iCs/>
                <w:sz w:val="26"/>
                <w:szCs w:val="26"/>
              </w:rPr>
              <w:t xml:space="preserve">Chi khác (VPP, maket, phục vụ…) </w:t>
            </w:r>
          </w:p>
        </w:tc>
        <w:tc>
          <w:tcPr>
            <w:tcW w:w="1020" w:type="dxa"/>
            <w:tcBorders>
              <w:top w:val="nil"/>
              <w:left w:val="nil"/>
              <w:bottom w:val="single" w:sz="4" w:space="0" w:color="auto"/>
              <w:right w:val="single" w:sz="4" w:space="0" w:color="auto"/>
            </w:tcBorders>
            <w:shd w:val="clear" w:color="auto" w:fill="auto"/>
            <w:vAlign w:val="center"/>
            <w:hideMark/>
          </w:tcPr>
          <w:p w14:paraId="163F4946" w14:textId="77777777" w:rsidR="006736F2" w:rsidRDefault="006736F2" w:rsidP="006729DB">
            <w:pPr>
              <w:jc w:val="center"/>
              <w:rPr>
                <w:i/>
                <w:iCs/>
                <w:color w:val="000000"/>
                <w:sz w:val="26"/>
                <w:szCs w:val="26"/>
              </w:rPr>
            </w:pPr>
            <w:r>
              <w:rPr>
                <w:i/>
                <w:iCs/>
                <w:color w:val="000000"/>
                <w:sz w:val="26"/>
                <w:szCs w:val="26"/>
              </w:rPr>
              <w:t> </w:t>
            </w:r>
          </w:p>
        </w:tc>
        <w:tc>
          <w:tcPr>
            <w:tcW w:w="887" w:type="dxa"/>
            <w:tcBorders>
              <w:top w:val="nil"/>
              <w:left w:val="nil"/>
              <w:bottom w:val="single" w:sz="4" w:space="0" w:color="auto"/>
              <w:right w:val="single" w:sz="4" w:space="0" w:color="auto"/>
            </w:tcBorders>
            <w:shd w:val="clear" w:color="auto" w:fill="auto"/>
            <w:vAlign w:val="center"/>
            <w:hideMark/>
          </w:tcPr>
          <w:p w14:paraId="14EACB7D" w14:textId="77777777" w:rsidR="006736F2" w:rsidRDefault="006736F2" w:rsidP="006729DB">
            <w:pPr>
              <w:jc w:val="center"/>
              <w:rPr>
                <w:i/>
                <w:iCs/>
                <w:color w:val="000000"/>
                <w:sz w:val="26"/>
                <w:szCs w:val="26"/>
              </w:rPr>
            </w:pPr>
          </w:p>
        </w:tc>
        <w:tc>
          <w:tcPr>
            <w:tcW w:w="946" w:type="dxa"/>
            <w:tcBorders>
              <w:top w:val="nil"/>
              <w:left w:val="nil"/>
              <w:bottom w:val="single" w:sz="4" w:space="0" w:color="auto"/>
              <w:right w:val="single" w:sz="4" w:space="0" w:color="auto"/>
            </w:tcBorders>
            <w:shd w:val="clear" w:color="auto" w:fill="auto"/>
            <w:vAlign w:val="center"/>
            <w:hideMark/>
          </w:tcPr>
          <w:p w14:paraId="0E8D31B6" w14:textId="77777777" w:rsidR="006736F2" w:rsidRDefault="006736F2" w:rsidP="006729DB">
            <w:pPr>
              <w:jc w:val="center"/>
              <w:rPr>
                <w:i/>
                <w:iCs/>
                <w:color w:val="000000"/>
                <w:sz w:val="26"/>
                <w:szCs w:val="26"/>
              </w:rPr>
            </w:pPr>
            <w:r>
              <w:rPr>
                <w:i/>
                <w:iCs/>
                <w:color w:val="000000"/>
                <w:sz w:val="26"/>
                <w:szCs w:val="26"/>
              </w:rPr>
              <w:t>1.500</w:t>
            </w:r>
          </w:p>
        </w:tc>
        <w:tc>
          <w:tcPr>
            <w:tcW w:w="1144" w:type="dxa"/>
            <w:tcBorders>
              <w:top w:val="nil"/>
              <w:left w:val="nil"/>
              <w:bottom w:val="single" w:sz="4" w:space="0" w:color="auto"/>
              <w:right w:val="single" w:sz="4" w:space="0" w:color="auto"/>
            </w:tcBorders>
            <w:shd w:val="clear" w:color="auto" w:fill="auto"/>
            <w:vAlign w:val="center"/>
            <w:hideMark/>
          </w:tcPr>
          <w:p w14:paraId="59B8C88A" w14:textId="77777777" w:rsidR="006736F2" w:rsidRDefault="006736F2" w:rsidP="006729DB">
            <w:pPr>
              <w:jc w:val="center"/>
              <w:rPr>
                <w:i/>
                <w:iCs/>
                <w:color w:val="000000"/>
                <w:sz w:val="26"/>
                <w:szCs w:val="26"/>
              </w:rPr>
            </w:pPr>
            <w:r>
              <w:rPr>
                <w:i/>
                <w:iCs/>
                <w:color w:val="000000"/>
                <w:sz w:val="26"/>
                <w:szCs w:val="26"/>
              </w:rPr>
              <w:t>1.500</w:t>
            </w:r>
          </w:p>
        </w:tc>
        <w:tc>
          <w:tcPr>
            <w:tcW w:w="2112" w:type="dxa"/>
            <w:vMerge/>
            <w:tcBorders>
              <w:top w:val="nil"/>
              <w:left w:val="single" w:sz="4" w:space="0" w:color="auto"/>
              <w:bottom w:val="single" w:sz="4" w:space="0" w:color="auto"/>
              <w:right w:val="single" w:sz="4" w:space="0" w:color="auto"/>
            </w:tcBorders>
            <w:vAlign w:val="center"/>
            <w:hideMark/>
          </w:tcPr>
          <w:p w14:paraId="20F24388" w14:textId="77777777" w:rsidR="006736F2" w:rsidRDefault="006736F2" w:rsidP="006729DB">
            <w:pPr>
              <w:rPr>
                <w:sz w:val="26"/>
                <w:szCs w:val="26"/>
              </w:rPr>
            </w:pPr>
          </w:p>
        </w:tc>
        <w:tc>
          <w:tcPr>
            <w:tcW w:w="236" w:type="dxa"/>
            <w:vAlign w:val="center"/>
            <w:hideMark/>
          </w:tcPr>
          <w:p w14:paraId="09157361" w14:textId="77777777" w:rsidR="006736F2" w:rsidRDefault="006736F2" w:rsidP="006729DB">
            <w:pPr>
              <w:rPr>
                <w:sz w:val="20"/>
                <w:szCs w:val="20"/>
              </w:rPr>
            </w:pPr>
          </w:p>
        </w:tc>
      </w:tr>
      <w:tr w:rsidR="006736F2" w14:paraId="5B5F2559" w14:textId="77777777" w:rsidTr="006729DB">
        <w:trPr>
          <w:trHeight w:val="672"/>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36B7863" w14:textId="77777777" w:rsidR="006736F2" w:rsidRDefault="006736F2" w:rsidP="006729DB">
            <w:pPr>
              <w:jc w:val="center"/>
              <w:rPr>
                <w:color w:val="000000"/>
                <w:sz w:val="26"/>
                <w:szCs w:val="26"/>
              </w:rPr>
            </w:pPr>
            <w:r>
              <w:rPr>
                <w:color w:val="000000"/>
                <w:sz w:val="26"/>
                <w:szCs w:val="26"/>
              </w:rPr>
              <w:t>13</w:t>
            </w:r>
          </w:p>
        </w:tc>
        <w:tc>
          <w:tcPr>
            <w:tcW w:w="2668" w:type="dxa"/>
            <w:tcBorders>
              <w:top w:val="nil"/>
              <w:left w:val="nil"/>
              <w:bottom w:val="single" w:sz="4" w:space="0" w:color="auto"/>
              <w:right w:val="single" w:sz="4" w:space="0" w:color="auto"/>
            </w:tcBorders>
            <w:shd w:val="clear" w:color="auto" w:fill="auto"/>
            <w:vAlign w:val="center"/>
            <w:hideMark/>
          </w:tcPr>
          <w:p w14:paraId="0CF63B4B" w14:textId="77777777" w:rsidR="006736F2" w:rsidRDefault="006736F2" w:rsidP="006729DB">
            <w:pPr>
              <w:jc w:val="both"/>
              <w:rPr>
                <w:sz w:val="26"/>
                <w:szCs w:val="26"/>
              </w:rPr>
            </w:pPr>
            <w:r>
              <w:rPr>
                <w:sz w:val="26"/>
                <w:szCs w:val="26"/>
              </w:rPr>
              <w:t>Hội nghị phổ biến QCKT sau khi UBND tỉnh ban hành</w:t>
            </w:r>
          </w:p>
        </w:tc>
        <w:tc>
          <w:tcPr>
            <w:tcW w:w="1020" w:type="dxa"/>
            <w:tcBorders>
              <w:top w:val="nil"/>
              <w:left w:val="nil"/>
              <w:bottom w:val="single" w:sz="4" w:space="0" w:color="auto"/>
              <w:right w:val="single" w:sz="4" w:space="0" w:color="auto"/>
            </w:tcBorders>
            <w:shd w:val="clear" w:color="auto" w:fill="auto"/>
            <w:vAlign w:val="center"/>
            <w:hideMark/>
          </w:tcPr>
          <w:p w14:paraId="5D4D711B" w14:textId="77777777" w:rsidR="006736F2" w:rsidRDefault="006736F2" w:rsidP="006729DB">
            <w:pPr>
              <w:jc w:val="center"/>
              <w:rPr>
                <w:color w:val="000000"/>
                <w:sz w:val="26"/>
                <w:szCs w:val="26"/>
              </w:rPr>
            </w:pPr>
            <w:r>
              <w:rPr>
                <w:color w:val="000000"/>
                <w:sz w:val="26"/>
                <w:szCs w:val="26"/>
              </w:rPr>
              <w:t>Buổi</w:t>
            </w:r>
          </w:p>
        </w:tc>
        <w:tc>
          <w:tcPr>
            <w:tcW w:w="887" w:type="dxa"/>
            <w:tcBorders>
              <w:top w:val="nil"/>
              <w:left w:val="nil"/>
              <w:bottom w:val="single" w:sz="4" w:space="0" w:color="auto"/>
              <w:right w:val="single" w:sz="4" w:space="0" w:color="auto"/>
            </w:tcBorders>
            <w:shd w:val="clear" w:color="auto" w:fill="auto"/>
            <w:vAlign w:val="center"/>
            <w:hideMark/>
          </w:tcPr>
          <w:p w14:paraId="7EF8EFDF" w14:textId="77777777" w:rsidR="006736F2" w:rsidRDefault="006736F2" w:rsidP="006729DB">
            <w:pPr>
              <w:jc w:val="center"/>
              <w:rPr>
                <w:color w:val="000000"/>
                <w:sz w:val="26"/>
                <w:szCs w:val="26"/>
              </w:rPr>
            </w:pPr>
          </w:p>
        </w:tc>
        <w:tc>
          <w:tcPr>
            <w:tcW w:w="946" w:type="dxa"/>
            <w:tcBorders>
              <w:top w:val="nil"/>
              <w:left w:val="nil"/>
              <w:bottom w:val="single" w:sz="4" w:space="0" w:color="auto"/>
              <w:right w:val="single" w:sz="4" w:space="0" w:color="auto"/>
            </w:tcBorders>
            <w:shd w:val="clear" w:color="auto" w:fill="auto"/>
            <w:vAlign w:val="center"/>
            <w:hideMark/>
          </w:tcPr>
          <w:p w14:paraId="2F1740C3" w14:textId="77777777" w:rsidR="006736F2" w:rsidRDefault="006736F2" w:rsidP="006729DB">
            <w:pPr>
              <w:jc w:val="center"/>
              <w:rPr>
                <w:i/>
                <w:iCs/>
                <w:color w:val="000000"/>
                <w:sz w:val="26"/>
                <w:szCs w:val="26"/>
              </w:rPr>
            </w:pPr>
          </w:p>
        </w:tc>
        <w:tc>
          <w:tcPr>
            <w:tcW w:w="1144" w:type="dxa"/>
            <w:tcBorders>
              <w:top w:val="nil"/>
              <w:left w:val="nil"/>
              <w:bottom w:val="single" w:sz="4" w:space="0" w:color="auto"/>
              <w:right w:val="single" w:sz="4" w:space="0" w:color="auto"/>
            </w:tcBorders>
            <w:shd w:val="clear" w:color="auto" w:fill="auto"/>
            <w:vAlign w:val="center"/>
            <w:hideMark/>
          </w:tcPr>
          <w:p w14:paraId="2A1C5155" w14:textId="77777777" w:rsidR="006736F2" w:rsidRDefault="006736F2" w:rsidP="006729DB">
            <w:pPr>
              <w:jc w:val="center"/>
              <w:rPr>
                <w:b/>
                <w:bCs/>
                <w:color w:val="000000"/>
                <w:sz w:val="26"/>
                <w:szCs w:val="26"/>
              </w:rPr>
            </w:pPr>
            <w:r>
              <w:rPr>
                <w:b/>
                <w:bCs/>
                <w:color w:val="000000"/>
                <w:sz w:val="26"/>
                <w:szCs w:val="26"/>
              </w:rPr>
              <w:t>21.500</w:t>
            </w:r>
          </w:p>
        </w:tc>
        <w:tc>
          <w:tcPr>
            <w:tcW w:w="2112" w:type="dxa"/>
            <w:tcBorders>
              <w:top w:val="nil"/>
              <w:left w:val="nil"/>
              <w:bottom w:val="single" w:sz="4" w:space="0" w:color="auto"/>
              <w:right w:val="single" w:sz="4" w:space="0" w:color="auto"/>
            </w:tcBorders>
            <w:shd w:val="clear" w:color="auto" w:fill="auto"/>
            <w:vAlign w:val="center"/>
            <w:hideMark/>
          </w:tcPr>
          <w:p w14:paraId="1B68F137" w14:textId="77777777" w:rsidR="006736F2" w:rsidRDefault="006736F2" w:rsidP="006729DB">
            <w:pPr>
              <w:jc w:val="center"/>
              <w:rPr>
                <w:sz w:val="26"/>
                <w:szCs w:val="26"/>
              </w:rPr>
            </w:pPr>
            <w:r>
              <w:rPr>
                <w:sz w:val="26"/>
                <w:szCs w:val="26"/>
              </w:rPr>
              <w:t> </w:t>
            </w:r>
          </w:p>
        </w:tc>
        <w:tc>
          <w:tcPr>
            <w:tcW w:w="236" w:type="dxa"/>
            <w:vAlign w:val="center"/>
            <w:hideMark/>
          </w:tcPr>
          <w:p w14:paraId="23FA7B76" w14:textId="77777777" w:rsidR="006736F2" w:rsidRDefault="006736F2" w:rsidP="006729DB">
            <w:pPr>
              <w:rPr>
                <w:sz w:val="20"/>
                <w:szCs w:val="20"/>
              </w:rPr>
            </w:pPr>
          </w:p>
        </w:tc>
      </w:tr>
      <w:tr w:rsidR="006736F2" w14:paraId="4BDB32E4" w14:textId="77777777" w:rsidTr="006729DB">
        <w:trPr>
          <w:trHeight w:val="82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C28AC1C" w14:textId="77777777" w:rsidR="006736F2" w:rsidRDefault="006736F2" w:rsidP="006729DB">
            <w:pPr>
              <w:jc w:val="center"/>
              <w:rPr>
                <w:i/>
                <w:iCs/>
                <w:color w:val="000000"/>
                <w:sz w:val="26"/>
                <w:szCs w:val="26"/>
              </w:rPr>
            </w:pPr>
            <w:r>
              <w:rPr>
                <w:i/>
                <w:iCs/>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6F5F93C6" w14:textId="77777777" w:rsidR="006736F2" w:rsidRDefault="006736F2" w:rsidP="006729DB">
            <w:pPr>
              <w:jc w:val="both"/>
              <w:rPr>
                <w:i/>
                <w:iCs/>
                <w:sz w:val="26"/>
                <w:szCs w:val="26"/>
              </w:rPr>
            </w:pPr>
            <w:r>
              <w:rPr>
                <w:i/>
                <w:iCs/>
                <w:sz w:val="26"/>
                <w:szCs w:val="26"/>
              </w:rPr>
              <w:t xml:space="preserve">Thù lao, biên soạn tài liệu, phụ cấp tiền ăn, tiền đi lại, thuê phòng nghỉ cho giảng viên </w:t>
            </w:r>
          </w:p>
        </w:tc>
        <w:tc>
          <w:tcPr>
            <w:tcW w:w="1020" w:type="dxa"/>
            <w:tcBorders>
              <w:top w:val="nil"/>
              <w:left w:val="nil"/>
              <w:bottom w:val="single" w:sz="4" w:space="0" w:color="auto"/>
              <w:right w:val="single" w:sz="4" w:space="0" w:color="auto"/>
            </w:tcBorders>
            <w:shd w:val="clear" w:color="auto" w:fill="auto"/>
            <w:vAlign w:val="center"/>
            <w:hideMark/>
          </w:tcPr>
          <w:p w14:paraId="40B4F875" w14:textId="77777777" w:rsidR="006736F2" w:rsidRDefault="006736F2" w:rsidP="006729DB">
            <w:pPr>
              <w:jc w:val="center"/>
              <w:rPr>
                <w:i/>
                <w:iCs/>
                <w:color w:val="000000"/>
                <w:sz w:val="26"/>
                <w:szCs w:val="26"/>
              </w:rPr>
            </w:pPr>
            <w:r>
              <w:rPr>
                <w:i/>
                <w:iCs/>
                <w:color w:val="000000"/>
                <w:sz w:val="26"/>
                <w:szCs w:val="26"/>
              </w:rPr>
              <w:t> </w:t>
            </w:r>
          </w:p>
        </w:tc>
        <w:tc>
          <w:tcPr>
            <w:tcW w:w="887" w:type="dxa"/>
            <w:tcBorders>
              <w:top w:val="nil"/>
              <w:left w:val="nil"/>
              <w:bottom w:val="single" w:sz="4" w:space="0" w:color="auto"/>
              <w:right w:val="single" w:sz="4" w:space="0" w:color="auto"/>
            </w:tcBorders>
            <w:shd w:val="clear" w:color="auto" w:fill="auto"/>
            <w:vAlign w:val="center"/>
            <w:hideMark/>
          </w:tcPr>
          <w:p w14:paraId="79AC7F23" w14:textId="77777777" w:rsidR="006736F2" w:rsidRDefault="006736F2" w:rsidP="006729DB">
            <w:pPr>
              <w:jc w:val="center"/>
              <w:rPr>
                <w:i/>
                <w:iCs/>
                <w:color w:val="000000"/>
                <w:sz w:val="26"/>
                <w:szCs w:val="26"/>
              </w:rPr>
            </w:pPr>
          </w:p>
        </w:tc>
        <w:tc>
          <w:tcPr>
            <w:tcW w:w="946" w:type="dxa"/>
            <w:tcBorders>
              <w:top w:val="nil"/>
              <w:left w:val="nil"/>
              <w:bottom w:val="single" w:sz="4" w:space="0" w:color="auto"/>
              <w:right w:val="single" w:sz="4" w:space="0" w:color="auto"/>
            </w:tcBorders>
            <w:shd w:val="clear" w:color="auto" w:fill="auto"/>
            <w:vAlign w:val="center"/>
            <w:hideMark/>
          </w:tcPr>
          <w:p w14:paraId="69964B5D" w14:textId="77777777" w:rsidR="006736F2" w:rsidRDefault="006736F2" w:rsidP="006729DB">
            <w:pPr>
              <w:jc w:val="center"/>
              <w:rPr>
                <w:i/>
                <w:iCs/>
                <w:color w:val="000000"/>
                <w:sz w:val="26"/>
                <w:szCs w:val="26"/>
              </w:rPr>
            </w:pPr>
            <w:r>
              <w:rPr>
                <w:i/>
                <w:iCs/>
                <w:color w:val="000000"/>
                <w:sz w:val="26"/>
                <w:szCs w:val="26"/>
              </w:rPr>
              <w:t>khoán</w:t>
            </w:r>
          </w:p>
        </w:tc>
        <w:tc>
          <w:tcPr>
            <w:tcW w:w="1144" w:type="dxa"/>
            <w:tcBorders>
              <w:top w:val="nil"/>
              <w:left w:val="nil"/>
              <w:bottom w:val="single" w:sz="4" w:space="0" w:color="auto"/>
              <w:right w:val="single" w:sz="4" w:space="0" w:color="auto"/>
            </w:tcBorders>
            <w:shd w:val="clear" w:color="auto" w:fill="auto"/>
            <w:vAlign w:val="center"/>
            <w:hideMark/>
          </w:tcPr>
          <w:p w14:paraId="45D60D1F" w14:textId="77777777" w:rsidR="006736F2" w:rsidRDefault="006736F2" w:rsidP="006729DB">
            <w:pPr>
              <w:jc w:val="center"/>
              <w:rPr>
                <w:i/>
                <w:iCs/>
                <w:color w:val="000000"/>
                <w:sz w:val="26"/>
                <w:szCs w:val="26"/>
              </w:rPr>
            </w:pPr>
            <w:r>
              <w:rPr>
                <w:i/>
                <w:iCs/>
                <w:color w:val="000000"/>
                <w:sz w:val="26"/>
                <w:szCs w:val="26"/>
              </w:rPr>
              <w:t>3.000</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3FC22C0A" w14:textId="77777777" w:rsidR="006736F2" w:rsidRDefault="006736F2" w:rsidP="006729DB">
            <w:pPr>
              <w:jc w:val="center"/>
              <w:rPr>
                <w:sz w:val="26"/>
                <w:szCs w:val="26"/>
              </w:rPr>
            </w:pPr>
            <w:r>
              <w:rPr>
                <w:sz w:val="26"/>
                <w:szCs w:val="26"/>
              </w:rPr>
              <w:t>Nghị Quyết số 70/2017/NQ-HĐND</w:t>
            </w:r>
          </w:p>
        </w:tc>
        <w:tc>
          <w:tcPr>
            <w:tcW w:w="236" w:type="dxa"/>
            <w:vAlign w:val="center"/>
            <w:hideMark/>
          </w:tcPr>
          <w:p w14:paraId="172043F1" w14:textId="77777777" w:rsidR="006736F2" w:rsidRDefault="006736F2" w:rsidP="006729DB">
            <w:pPr>
              <w:rPr>
                <w:sz w:val="20"/>
                <w:szCs w:val="20"/>
              </w:rPr>
            </w:pPr>
          </w:p>
        </w:tc>
      </w:tr>
      <w:tr w:rsidR="006736F2" w14:paraId="73F0D907"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33C3377" w14:textId="77777777" w:rsidR="006736F2" w:rsidRDefault="006736F2" w:rsidP="006729DB">
            <w:pPr>
              <w:jc w:val="center"/>
              <w:rPr>
                <w:i/>
                <w:iCs/>
                <w:color w:val="000000"/>
                <w:sz w:val="26"/>
                <w:szCs w:val="26"/>
              </w:rPr>
            </w:pPr>
            <w:r>
              <w:rPr>
                <w:i/>
                <w:iCs/>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278F1F85" w14:textId="77777777" w:rsidR="006736F2" w:rsidRDefault="006736F2" w:rsidP="006729DB">
            <w:pPr>
              <w:jc w:val="both"/>
              <w:rPr>
                <w:i/>
                <w:iCs/>
                <w:sz w:val="26"/>
                <w:szCs w:val="26"/>
              </w:rPr>
            </w:pPr>
            <w:r>
              <w:rPr>
                <w:i/>
                <w:iCs/>
                <w:sz w:val="26"/>
                <w:szCs w:val="26"/>
              </w:rPr>
              <w:t xml:space="preserve">Đại biểu tham dự hội thảo </w:t>
            </w:r>
          </w:p>
        </w:tc>
        <w:tc>
          <w:tcPr>
            <w:tcW w:w="1020" w:type="dxa"/>
            <w:tcBorders>
              <w:top w:val="nil"/>
              <w:left w:val="nil"/>
              <w:bottom w:val="single" w:sz="4" w:space="0" w:color="auto"/>
              <w:right w:val="single" w:sz="4" w:space="0" w:color="auto"/>
            </w:tcBorders>
            <w:shd w:val="clear" w:color="auto" w:fill="auto"/>
            <w:vAlign w:val="center"/>
            <w:hideMark/>
          </w:tcPr>
          <w:p w14:paraId="38B8E924" w14:textId="77777777" w:rsidR="006736F2" w:rsidRDefault="006736F2" w:rsidP="006729DB">
            <w:pPr>
              <w:jc w:val="center"/>
              <w:rPr>
                <w:i/>
                <w:iCs/>
                <w:sz w:val="26"/>
                <w:szCs w:val="26"/>
              </w:rPr>
            </w:pPr>
            <w:r>
              <w:rPr>
                <w:i/>
                <w:iCs/>
                <w:sz w:val="26"/>
                <w:szCs w:val="26"/>
              </w:rPr>
              <w:t>Người</w:t>
            </w:r>
          </w:p>
        </w:tc>
        <w:tc>
          <w:tcPr>
            <w:tcW w:w="887" w:type="dxa"/>
            <w:tcBorders>
              <w:top w:val="nil"/>
              <w:left w:val="nil"/>
              <w:bottom w:val="single" w:sz="4" w:space="0" w:color="auto"/>
              <w:right w:val="single" w:sz="4" w:space="0" w:color="auto"/>
            </w:tcBorders>
            <w:shd w:val="clear" w:color="auto" w:fill="auto"/>
            <w:vAlign w:val="center"/>
            <w:hideMark/>
          </w:tcPr>
          <w:p w14:paraId="28D4C9EB" w14:textId="77777777" w:rsidR="006736F2" w:rsidRDefault="006736F2" w:rsidP="006729DB">
            <w:pPr>
              <w:jc w:val="center"/>
              <w:rPr>
                <w:i/>
                <w:iCs/>
                <w:sz w:val="26"/>
                <w:szCs w:val="26"/>
              </w:rPr>
            </w:pPr>
            <w:r>
              <w:rPr>
                <w:i/>
                <w:iCs/>
                <w:sz w:val="26"/>
                <w:szCs w:val="26"/>
              </w:rPr>
              <w:t>100</w:t>
            </w:r>
          </w:p>
        </w:tc>
        <w:tc>
          <w:tcPr>
            <w:tcW w:w="946" w:type="dxa"/>
            <w:tcBorders>
              <w:top w:val="nil"/>
              <w:left w:val="nil"/>
              <w:bottom w:val="single" w:sz="4" w:space="0" w:color="auto"/>
              <w:right w:val="single" w:sz="4" w:space="0" w:color="auto"/>
            </w:tcBorders>
            <w:shd w:val="clear" w:color="auto" w:fill="auto"/>
            <w:vAlign w:val="center"/>
            <w:hideMark/>
          </w:tcPr>
          <w:p w14:paraId="06530CEC" w14:textId="77777777" w:rsidR="006736F2" w:rsidRDefault="006736F2" w:rsidP="006729DB">
            <w:pPr>
              <w:jc w:val="center"/>
              <w:rPr>
                <w:i/>
                <w:iCs/>
                <w:color w:val="000000"/>
                <w:sz w:val="26"/>
                <w:szCs w:val="26"/>
              </w:rPr>
            </w:pPr>
            <w:r>
              <w:rPr>
                <w:i/>
                <w:iCs/>
                <w:color w:val="000000"/>
                <w:sz w:val="26"/>
                <w:szCs w:val="26"/>
              </w:rPr>
              <w:t>100</w:t>
            </w:r>
          </w:p>
        </w:tc>
        <w:tc>
          <w:tcPr>
            <w:tcW w:w="1144" w:type="dxa"/>
            <w:tcBorders>
              <w:top w:val="nil"/>
              <w:left w:val="nil"/>
              <w:bottom w:val="single" w:sz="4" w:space="0" w:color="auto"/>
              <w:right w:val="single" w:sz="4" w:space="0" w:color="auto"/>
            </w:tcBorders>
            <w:shd w:val="clear" w:color="auto" w:fill="auto"/>
            <w:vAlign w:val="center"/>
            <w:hideMark/>
          </w:tcPr>
          <w:p w14:paraId="3B237753" w14:textId="77777777" w:rsidR="006736F2" w:rsidRDefault="006736F2" w:rsidP="006729DB">
            <w:pPr>
              <w:jc w:val="center"/>
              <w:rPr>
                <w:i/>
                <w:iCs/>
                <w:sz w:val="26"/>
                <w:szCs w:val="26"/>
              </w:rPr>
            </w:pPr>
            <w:r>
              <w:rPr>
                <w:i/>
                <w:iCs/>
                <w:sz w:val="26"/>
                <w:szCs w:val="26"/>
              </w:rPr>
              <w:t>10.000</w:t>
            </w:r>
          </w:p>
        </w:tc>
        <w:tc>
          <w:tcPr>
            <w:tcW w:w="2112" w:type="dxa"/>
            <w:vMerge/>
            <w:tcBorders>
              <w:top w:val="nil"/>
              <w:left w:val="single" w:sz="4" w:space="0" w:color="auto"/>
              <w:bottom w:val="single" w:sz="4" w:space="0" w:color="auto"/>
              <w:right w:val="single" w:sz="4" w:space="0" w:color="auto"/>
            </w:tcBorders>
            <w:vAlign w:val="center"/>
            <w:hideMark/>
          </w:tcPr>
          <w:p w14:paraId="5AA590D4" w14:textId="77777777" w:rsidR="006736F2" w:rsidRDefault="006736F2" w:rsidP="006729DB">
            <w:pPr>
              <w:rPr>
                <w:sz w:val="26"/>
                <w:szCs w:val="26"/>
              </w:rPr>
            </w:pPr>
          </w:p>
        </w:tc>
        <w:tc>
          <w:tcPr>
            <w:tcW w:w="236" w:type="dxa"/>
            <w:vAlign w:val="center"/>
            <w:hideMark/>
          </w:tcPr>
          <w:p w14:paraId="1CB20184" w14:textId="77777777" w:rsidR="006736F2" w:rsidRDefault="006736F2" w:rsidP="006729DB">
            <w:pPr>
              <w:rPr>
                <w:sz w:val="20"/>
                <w:szCs w:val="20"/>
              </w:rPr>
            </w:pPr>
          </w:p>
        </w:tc>
      </w:tr>
      <w:tr w:rsidR="006736F2" w14:paraId="1885D058" w14:textId="77777777" w:rsidTr="006729DB">
        <w:trPr>
          <w:trHeight w:val="36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9C2C498" w14:textId="77777777" w:rsidR="006736F2" w:rsidRDefault="006736F2" w:rsidP="006729DB">
            <w:pPr>
              <w:jc w:val="center"/>
              <w:rPr>
                <w:i/>
                <w:iCs/>
                <w:color w:val="000000"/>
                <w:sz w:val="26"/>
                <w:szCs w:val="26"/>
              </w:rPr>
            </w:pPr>
            <w:r>
              <w:rPr>
                <w:i/>
                <w:iCs/>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3FFD0084" w14:textId="77777777" w:rsidR="006736F2" w:rsidRDefault="006736F2" w:rsidP="006729DB">
            <w:pPr>
              <w:jc w:val="both"/>
              <w:rPr>
                <w:i/>
                <w:iCs/>
                <w:sz w:val="26"/>
                <w:szCs w:val="26"/>
              </w:rPr>
            </w:pPr>
            <w:r>
              <w:rPr>
                <w:i/>
                <w:iCs/>
                <w:sz w:val="26"/>
                <w:szCs w:val="26"/>
              </w:rPr>
              <w:t>Chi nước uống</w:t>
            </w:r>
          </w:p>
        </w:tc>
        <w:tc>
          <w:tcPr>
            <w:tcW w:w="1020" w:type="dxa"/>
            <w:tcBorders>
              <w:top w:val="nil"/>
              <w:left w:val="nil"/>
              <w:bottom w:val="single" w:sz="4" w:space="0" w:color="auto"/>
              <w:right w:val="single" w:sz="4" w:space="0" w:color="auto"/>
            </w:tcBorders>
            <w:shd w:val="clear" w:color="auto" w:fill="auto"/>
            <w:vAlign w:val="center"/>
            <w:hideMark/>
          </w:tcPr>
          <w:p w14:paraId="6809A72F" w14:textId="77777777" w:rsidR="006736F2" w:rsidRDefault="006736F2" w:rsidP="006729DB">
            <w:pPr>
              <w:jc w:val="center"/>
              <w:rPr>
                <w:i/>
                <w:iCs/>
                <w:sz w:val="26"/>
                <w:szCs w:val="26"/>
              </w:rPr>
            </w:pPr>
            <w:r>
              <w:rPr>
                <w:i/>
                <w:iCs/>
                <w:sz w:val="26"/>
                <w:szCs w:val="26"/>
              </w:rPr>
              <w:t>Người</w:t>
            </w:r>
          </w:p>
        </w:tc>
        <w:tc>
          <w:tcPr>
            <w:tcW w:w="887" w:type="dxa"/>
            <w:tcBorders>
              <w:top w:val="nil"/>
              <w:left w:val="nil"/>
              <w:bottom w:val="single" w:sz="4" w:space="0" w:color="auto"/>
              <w:right w:val="single" w:sz="4" w:space="0" w:color="auto"/>
            </w:tcBorders>
            <w:shd w:val="clear" w:color="auto" w:fill="auto"/>
            <w:vAlign w:val="center"/>
            <w:hideMark/>
          </w:tcPr>
          <w:p w14:paraId="555FB11B" w14:textId="77777777" w:rsidR="006736F2" w:rsidRDefault="006736F2" w:rsidP="006729DB">
            <w:pPr>
              <w:jc w:val="center"/>
              <w:rPr>
                <w:i/>
                <w:iCs/>
                <w:color w:val="000000"/>
                <w:sz w:val="26"/>
                <w:szCs w:val="26"/>
              </w:rPr>
            </w:pPr>
            <w:r>
              <w:rPr>
                <w:i/>
                <w:iCs/>
                <w:color w:val="000000"/>
                <w:sz w:val="26"/>
                <w:szCs w:val="26"/>
              </w:rPr>
              <w:t>100</w:t>
            </w:r>
          </w:p>
        </w:tc>
        <w:tc>
          <w:tcPr>
            <w:tcW w:w="946" w:type="dxa"/>
            <w:tcBorders>
              <w:top w:val="nil"/>
              <w:left w:val="nil"/>
              <w:bottom w:val="single" w:sz="4" w:space="0" w:color="auto"/>
              <w:right w:val="single" w:sz="4" w:space="0" w:color="auto"/>
            </w:tcBorders>
            <w:shd w:val="clear" w:color="auto" w:fill="auto"/>
            <w:vAlign w:val="center"/>
            <w:hideMark/>
          </w:tcPr>
          <w:p w14:paraId="531A3C63" w14:textId="77777777" w:rsidR="006736F2" w:rsidRDefault="006736F2" w:rsidP="006729DB">
            <w:pPr>
              <w:jc w:val="center"/>
              <w:rPr>
                <w:i/>
                <w:iCs/>
                <w:color w:val="000000"/>
                <w:sz w:val="26"/>
                <w:szCs w:val="26"/>
              </w:rPr>
            </w:pPr>
            <w:r>
              <w:rPr>
                <w:i/>
                <w:iCs/>
                <w:color w:val="000000"/>
                <w:sz w:val="26"/>
                <w:szCs w:val="26"/>
              </w:rPr>
              <w:t>20</w:t>
            </w:r>
          </w:p>
        </w:tc>
        <w:tc>
          <w:tcPr>
            <w:tcW w:w="1144" w:type="dxa"/>
            <w:tcBorders>
              <w:top w:val="nil"/>
              <w:left w:val="nil"/>
              <w:bottom w:val="single" w:sz="4" w:space="0" w:color="auto"/>
              <w:right w:val="single" w:sz="4" w:space="0" w:color="auto"/>
            </w:tcBorders>
            <w:shd w:val="clear" w:color="auto" w:fill="auto"/>
            <w:vAlign w:val="center"/>
            <w:hideMark/>
          </w:tcPr>
          <w:p w14:paraId="308B8B2A" w14:textId="77777777" w:rsidR="006736F2" w:rsidRDefault="006736F2" w:rsidP="006729DB">
            <w:pPr>
              <w:jc w:val="center"/>
              <w:rPr>
                <w:i/>
                <w:iCs/>
                <w:color w:val="000000"/>
                <w:sz w:val="26"/>
                <w:szCs w:val="26"/>
              </w:rPr>
            </w:pPr>
            <w:r>
              <w:rPr>
                <w:i/>
                <w:iCs/>
                <w:color w:val="000000"/>
                <w:sz w:val="26"/>
                <w:szCs w:val="26"/>
              </w:rPr>
              <w:t>2.000</w:t>
            </w:r>
          </w:p>
        </w:tc>
        <w:tc>
          <w:tcPr>
            <w:tcW w:w="2112" w:type="dxa"/>
            <w:vMerge/>
            <w:tcBorders>
              <w:top w:val="nil"/>
              <w:left w:val="single" w:sz="4" w:space="0" w:color="auto"/>
              <w:bottom w:val="single" w:sz="4" w:space="0" w:color="auto"/>
              <w:right w:val="single" w:sz="4" w:space="0" w:color="auto"/>
            </w:tcBorders>
            <w:vAlign w:val="center"/>
            <w:hideMark/>
          </w:tcPr>
          <w:p w14:paraId="7466A4FE" w14:textId="77777777" w:rsidR="006736F2" w:rsidRDefault="006736F2" w:rsidP="006729DB">
            <w:pPr>
              <w:rPr>
                <w:sz w:val="26"/>
                <w:szCs w:val="26"/>
              </w:rPr>
            </w:pPr>
          </w:p>
        </w:tc>
        <w:tc>
          <w:tcPr>
            <w:tcW w:w="236" w:type="dxa"/>
            <w:vAlign w:val="center"/>
            <w:hideMark/>
          </w:tcPr>
          <w:p w14:paraId="20D4A334" w14:textId="77777777" w:rsidR="006736F2" w:rsidRDefault="006736F2" w:rsidP="006729DB">
            <w:pPr>
              <w:rPr>
                <w:sz w:val="20"/>
                <w:szCs w:val="20"/>
              </w:rPr>
            </w:pPr>
          </w:p>
        </w:tc>
      </w:tr>
      <w:tr w:rsidR="006736F2" w14:paraId="3E579EF2"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0967A43" w14:textId="77777777" w:rsidR="006736F2" w:rsidRDefault="006736F2" w:rsidP="006729DB">
            <w:pPr>
              <w:jc w:val="center"/>
              <w:rPr>
                <w:i/>
                <w:iCs/>
                <w:color w:val="000000"/>
                <w:sz w:val="26"/>
                <w:szCs w:val="26"/>
              </w:rPr>
            </w:pPr>
            <w:r>
              <w:rPr>
                <w:i/>
                <w:iCs/>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07DD4252" w14:textId="77777777" w:rsidR="006736F2" w:rsidRDefault="006736F2" w:rsidP="006729DB">
            <w:pPr>
              <w:jc w:val="both"/>
              <w:rPr>
                <w:i/>
                <w:iCs/>
                <w:sz w:val="26"/>
                <w:szCs w:val="26"/>
              </w:rPr>
            </w:pPr>
            <w:r>
              <w:rPr>
                <w:i/>
                <w:iCs/>
                <w:sz w:val="26"/>
                <w:szCs w:val="26"/>
              </w:rPr>
              <w:t xml:space="preserve">Thuê hội trường </w:t>
            </w:r>
          </w:p>
        </w:tc>
        <w:tc>
          <w:tcPr>
            <w:tcW w:w="1020" w:type="dxa"/>
            <w:tcBorders>
              <w:top w:val="nil"/>
              <w:left w:val="nil"/>
              <w:bottom w:val="single" w:sz="4" w:space="0" w:color="auto"/>
              <w:right w:val="single" w:sz="4" w:space="0" w:color="auto"/>
            </w:tcBorders>
            <w:shd w:val="clear" w:color="auto" w:fill="auto"/>
            <w:vAlign w:val="center"/>
            <w:hideMark/>
          </w:tcPr>
          <w:p w14:paraId="4E45FF6E" w14:textId="77777777" w:rsidR="006736F2" w:rsidRDefault="006736F2" w:rsidP="006729DB">
            <w:pPr>
              <w:jc w:val="center"/>
              <w:rPr>
                <w:i/>
                <w:iCs/>
                <w:color w:val="000000"/>
                <w:sz w:val="26"/>
                <w:szCs w:val="26"/>
              </w:rPr>
            </w:pPr>
            <w:r>
              <w:rPr>
                <w:i/>
                <w:iCs/>
                <w:color w:val="000000"/>
                <w:sz w:val="26"/>
                <w:szCs w:val="26"/>
              </w:rPr>
              <w:t>Buổi</w:t>
            </w:r>
          </w:p>
        </w:tc>
        <w:tc>
          <w:tcPr>
            <w:tcW w:w="887" w:type="dxa"/>
            <w:tcBorders>
              <w:top w:val="nil"/>
              <w:left w:val="nil"/>
              <w:bottom w:val="single" w:sz="4" w:space="0" w:color="auto"/>
              <w:right w:val="single" w:sz="4" w:space="0" w:color="auto"/>
            </w:tcBorders>
            <w:shd w:val="clear" w:color="auto" w:fill="auto"/>
            <w:vAlign w:val="center"/>
            <w:hideMark/>
          </w:tcPr>
          <w:p w14:paraId="6E650F47" w14:textId="77777777" w:rsidR="006736F2" w:rsidRDefault="006736F2" w:rsidP="006729DB">
            <w:pPr>
              <w:jc w:val="center"/>
              <w:rPr>
                <w:i/>
                <w:iCs/>
                <w:color w:val="000000"/>
                <w:sz w:val="26"/>
                <w:szCs w:val="26"/>
              </w:rPr>
            </w:pPr>
            <w:r>
              <w:rPr>
                <w:i/>
                <w:iCs/>
                <w:color w:val="000000"/>
                <w:sz w:val="26"/>
                <w:szCs w:val="26"/>
              </w:rPr>
              <w:t>1</w:t>
            </w:r>
          </w:p>
        </w:tc>
        <w:tc>
          <w:tcPr>
            <w:tcW w:w="946" w:type="dxa"/>
            <w:tcBorders>
              <w:top w:val="nil"/>
              <w:left w:val="nil"/>
              <w:bottom w:val="single" w:sz="4" w:space="0" w:color="auto"/>
              <w:right w:val="single" w:sz="4" w:space="0" w:color="auto"/>
            </w:tcBorders>
            <w:shd w:val="clear" w:color="auto" w:fill="auto"/>
            <w:vAlign w:val="center"/>
            <w:hideMark/>
          </w:tcPr>
          <w:p w14:paraId="3607FB59" w14:textId="77777777" w:rsidR="006736F2" w:rsidRDefault="006736F2" w:rsidP="006729DB">
            <w:pPr>
              <w:jc w:val="center"/>
              <w:rPr>
                <w:i/>
                <w:iCs/>
                <w:color w:val="000000"/>
                <w:sz w:val="26"/>
                <w:szCs w:val="26"/>
              </w:rPr>
            </w:pPr>
            <w:r>
              <w:rPr>
                <w:i/>
                <w:iCs/>
                <w:color w:val="000000"/>
                <w:sz w:val="26"/>
                <w:szCs w:val="26"/>
              </w:rPr>
              <w:t>2.500</w:t>
            </w:r>
          </w:p>
        </w:tc>
        <w:tc>
          <w:tcPr>
            <w:tcW w:w="1144" w:type="dxa"/>
            <w:tcBorders>
              <w:top w:val="nil"/>
              <w:left w:val="nil"/>
              <w:bottom w:val="single" w:sz="4" w:space="0" w:color="auto"/>
              <w:right w:val="single" w:sz="4" w:space="0" w:color="auto"/>
            </w:tcBorders>
            <w:shd w:val="clear" w:color="auto" w:fill="auto"/>
            <w:vAlign w:val="center"/>
            <w:hideMark/>
          </w:tcPr>
          <w:p w14:paraId="6B42562D" w14:textId="77777777" w:rsidR="006736F2" w:rsidRDefault="006736F2" w:rsidP="006729DB">
            <w:pPr>
              <w:jc w:val="center"/>
              <w:rPr>
                <w:i/>
                <w:iCs/>
                <w:color w:val="000000"/>
                <w:sz w:val="26"/>
                <w:szCs w:val="26"/>
              </w:rPr>
            </w:pPr>
            <w:r>
              <w:rPr>
                <w:i/>
                <w:iCs/>
                <w:color w:val="000000"/>
                <w:sz w:val="26"/>
                <w:szCs w:val="26"/>
              </w:rPr>
              <w:t>2.500</w:t>
            </w:r>
          </w:p>
        </w:tc>
        <w:tc>
          <w:tcPr>
            <w:tcW w:w="2112" w:type="dxa"/>
            <w:vMerge/>
            <w:tcBorders>
              <w:top w:val="nil"/>
              <w:left w:val="single" w:sz="4" w:space="0" w:color="auto"/>
              <w:bottom w:val="single" w:sz="4" w:space="0" w:color="auto"/>
              <w:right w:val="single" w:sz="4" w:space="0" w:color="auto"/>
            </w:tcBorders>
            <w:vAlign w:val="center"/>
            <w:hideMark/>
          </w:tcPr>
          <w:p w14:paraId="6AF0FC2C" w14:textId="77777777" w:rsidR="006736F2" w:rsidRDefault="006736F2" w:rsidP="006729DB">
            <w:pPr>
              <w:rPr>
                <w:sz w:val="26"/>
                <w:szCs w:val="26"/>
              </w:rPr>
            </w:pPr>
          </w:p>
        </w:tc>
        <w:tc>
          <w:tcPr>
            <w:tcW w:w="236" w:type="dxa"/>
            <w:vAlign w:val="center"/>
            <w:hideMark/>
          </w:tcPr>
          <w:p w14:paraId="3A071FB1" w14:textId="77777777" w:rsidR="006736F2" w:rsidRDefault="006736F2" w:rsidP="006729DB">
            <w:pPr>
              <w:rPr>
                <w:sz w:val="20"/>
                <w:szCs w:val="20"/>
              </w:rPr>
            </w:pPr>
          </w:p>
        </w:tc>
      </w:tr>
      <w:tr w:rsidR="006736F2" w14:paraId="37E159DF"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27974FE" w14:textId="77777777" w:rsidR="006736F2" w:rsidRDefault="006736F2" w:rsidP="006729DB">
            <w:pPr>
              <w:jc w:val="center"/>
              <w:rPr>
                <w:i/>
                <w:iCs/>
                <w:color w:val="000000"/>
                <w:sz w:val="26"/>
                <w:szCs w:val="26"/>
              </w:rPr>
            </w:pPr>
            <w:r>
              <w:rPr>
                <w:i/>
                <w:iCs/>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488A0E43" w14:textId="77777777" w:rsidR="006736F2" w:rsidRDefault="006736F2" w:rsidP="006729DB">
            <w:pPr>
              <w:jc w:val="both"/>
              <w:rPr>
                <w:i/>
                <w:iCs/>
                <w:sz w:val="26"/>
                <w:szCs w:val="26"/>
              </w:rPr>
            </w:pPr>
            <w:r>
              <w:rPr>
                <w:i/>
                <w:iCs/>
                <w:sz w:val="26"/>
                <w:szCs w:val="26"/>
              </w:rPr>
              <w:t>Thuê máy chiếu, màn chiếu</w:t>
            </w:r>
          </w:p>
        </w:tc>
        <w:tc>
          <w:tcPr>
            <w:tcW w:w="1020" w:type="dxa"/>
            <w:tcBorders>
              <w:top w:val="nil"/>
              <w:left w:val="nil"/>
              <w:bottom w:val="single" w:sz="4" w:space="0" w:color="auto"/>
              <w:right w:val="single" w:sz="4" w:space="0" w:color="auto"/>
            </w:tcBorders>
            <w:shd w:val="clear" w:color="auto" w:fill="auto"/>
            <w:vAlign w:val="center"/>
            <w:hideMark/>
          </w:tcPr>
          <w:p w14:paraId="7351FFF2" w14:textId="77777777" w:rsidR="006736F2" w:rsidRDefault="006736F2" w:rsidP="006729DB">
            <w:pPr>
              <w:jc w:val="center"/>
              <w:rPr>
                <w:i/>
                <w:iCs/>
                <w:color w:val="000000"/>
                <w:sz w:val="26"/>
                <w:szCs w:val="26"/>
              </w:rPr>
            </w:pPr>
            <w:r>
              <w:rPr>
                <w:i/>
                <w:iCs/>
                <w:color w:val="000000"/>
                <w:sz w:val="26"/>
                <w:szCs w:val="26"/>
              </w:rPr>
              <w:t>Buổi</w:t>
            </w:r>
          </w:p>
        </w:tc>
        <w:tc>
          <w:tcPr>
            <w:tcW w:w="887" w:type="dxa"/>
            <w:tcBorders>
              <w:top w:val="nil"/>
              <w:left w:val="nil"/>
              <w:bottom w:val="single" w:sz="4" w:space="0" w:color="auto"/>
              <w:right w:val="single" w:sz="4" w:space="0" w:color="auto"/>
            </w:tcBorders>
            <w:shd w:val="clear" w:color="auto" w:fill="auto"/>
            <w:vAlign w:val="center"/>
            <w:hideMark/>
          </w:tcPr>
          <w:p w14:paraId="2BD4DE6D" w14:textId="77777777" w:rsidR="006736F2" w:rsidRDefault="006736F2" w:rsidP="006729DB">
            <w:pPr>
              <w:jc w:val="center"/>
              <w:rPr>
                <w:i/>
                <w:iCs/>
                <w:color w:val="000000"/>
                <w:sz w:val="26"/>
                <w:szCs w:val="26"/>
              </w:rPr>
            </w:pPr>
            <w:r>
              <w:rPr>
                <w:i/>
                <w:iCs/>
                <w:color w:val="000000"/>
                <w:sz w:val="26"/>
                <w:szCs w:val="26"/>
              </w:rPr>
              <w:t>1</w:t>
            </w:r>
          </w:p>
        </w:tc>
        <w:tc>
          <w:tcPr>
            <w:tcW w:w="946" w:type="dxa"/>
            <w:tcBorders>
              <w:top w:val="nil"/>
              <w:left w:val="nil"/>
              <w:bottom w:val="single" w:sz="4" w:space="0" w:color="auto"/>
              <w:right w:val="single" w:sz="4" w:space="0" w:color="auto"/>
            </w:tcBorders>
            <w:shd w:val="clear" w:color="auto" w:fill="auto"/>
            <w:vAlign w:val="center"/>
            <w:hideMark/>
          </w:tcPr>
          <w:p w14:paraId="2065CAA6" w14:textId="77777777" w:rsidR="006736F2" w:rsidRDefault="006736F2" w:rsidP="006729DB">
            <w:pPr>
              <w:jc w:val="center"/>
              <w:rPr>
                <w:i/>
                <w:iCs/>
                <w:color w:val="000000"/>
                <w:sz w:val="26"/>
                <w:szCs w:val="26"/>
              </w:rPr>
            </w:pPr>
            <w:r>
              <w:rPr>
                <w:i/>
                <w:iCs/>
                <w:color w:val="000000"/>
                <w:sz w:val="26"/>
                <w:szCs w:val="26"/>
              </w:rPr>
              <w:t>500</w:t>
            </w:r>
          </w:p>
        </w:tc>
        <w:tc>
          <w:tcPr>
            <w:tcW w:w="1144" w:type="dxa"/>
            <w:tcBorders>
              <w:top w:val="nil"/>
              <w:left w:val="nil"/>
              <w:bottom w:val="single" w:sz="4" w:space="0" w:color="auto"/>
              <w:right w:val="single" w:sz="4" w:space="0" w:color="auto"/>
            </w:tcBorders>
            <w:shd w:val="clear" w:color="auto" w:fill="auto"/>
            <w:vAlign w:val="center"/>
            <w:hideMark/>
          </w:tcPr>
          <w:p w14:paraId="7C1C0DFB" w14:textId="77777777" w:rsidR="006736F2" w:rsidRDefault="006736F2" w:rsidP="006729DB">
            <w:pPr>
              <w:jc w:val="center"/>
              <w:rPr>
                <w:i/>
                <w:iCs/>
                <w:color w:val="000000"/>
                <w:sz w:val="26"/>
                <w:szCs w:val="26"/>
              </w:rPr>
            </w:pPr>
            <w:r>
              <w:rPr>
                <w:i/>
                <w:iCs/>
                <w:color w:val="000000"/>
                <w:sz w:val="26"/>
                <w:szCs w:val="26"/>
              </w:rPr>
              <w:t>500</w:t>
            </w:r>
          </w:p>
        </w:tc>
        <w:tc>
          <w:tcPr>
            <w:tcW w:w="2112" w:type="dxa"/>
            <w:vMerge/>
            <w:tcBorders>
              <w:top w:val="nil"/>
              <w:left w:val="single" w:sz="4" w:space="0" w:color="auto"/>
              <w:bottom w:val="single" w:sz="4" w:space="0" w:color="auto"/>
              <w:right w:val="single" w:sz="4" w:space="0" w:color="auto"/>
            </w:tcBorders>
            <w:vAlign w:val="center"/>
            <w:hideMark/>
          </w:tcPr>
          <w:p w14:paraId="5B51418E" w14:textId="77777777" w:rsidR="006736F2" w:rsidRDefault="006736F2" w:rsidP="006729DB">
            <w:pPr>
              <w:rPr>
                <w:sz w:val="26"/>
                <w:szCs w:val="26"/>
              </w:rPr>
            </w:pPr>
          </w:p>
        </w:tc>
        <w:tc>
          <w:tcPr>
            <w:tcW w:w="236" w:type="dxa"/>
            <w:vAlign w:val="center"/>
            <w:hideMark/>
          </w:tcPr>
          <w:p w14:paraId="574CC9AA" w14:textId="77777777" w:rsidR="006736F2" w:rsidRDefault="006736F2" w:rsidP="006729DB">
            <w:pPr>
              <w:rPr>
                <w:sz w:val="20"/>
                <w:szCs w:val="20"/>
              </w:rPr>
            </w:pPr>
          </w:p>
        </w:tc>
      </w:tr>
      <w:tr w:rsidR="006736F2" w14:paraId="2E59B043"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B41950E" w14:textId="77777777" w:rsidR="006736F2" w:rsidRDefault="006736F2" w:rsidP="006729DB">
            <w:pPr>
              <w:jc w:val="center"/>
              <w:rPr>
                <w:i/>
                <w:iCs/>
                <w:color w:val="000000"/>
                <w:sz w:val="26"/>
                <w:szCs w:val="26"/>
              </w:rPr>
            </w:pPr>
            <w:r>
              <w:rPr>
                <w:i/>
                <w:iCs/>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7E001A24" w14:textId="77777777" w:rsidR="006736F2" w:rsidRDefault="006736F2" w:rsidP="006729DB">
            <w:pPr>
              <w:jc w:val="both"/>
              <w:rPr>
                <w:i/>
                <w:iCs/>
                <w:sz w:val="26"/>
                <w:szCs w:val="26"/>
              </w:rPr>
            </w:pPr>
            <w:r>
              <w:rPr>
                <w:i/>
                <w:iCs/>
                <w:sz w:val="26"/>
                <w:szCs w:val="26"/>
              </w:rPr>
              <w:t>Phô tô tài liệu</w:t>
            </w:r>
          </w:p>
        </w:tc>
        <w:tc>
          <w:tcPr>
            <w:tcW w:w="1020" w:type="dxa"/>
            <w:tcBorders>
              <w:top w:val="nil"/>
              <w:left w:val="nil"/>
              <w:bottom w:val="single" w:sz="4" w:space="0" w:color="auto"/>
              <w:right w:val="single" w:sz="4" w:space="0" w:color="auto"/>
            </w:tcBorders>
            <w:shd w:val="clear" w:color="auto" w:fill="auto"/>
            <w:vAlign w:val="center"/>
            <w:hideMark/>
          </w:tcPr>
          <w:p w14:paraId="64F7D209" w14:textId="77777777" w:rsidR="006736F2" w:rsidRDefault="006736F2" w:rsidP="006729DB">
            <w:pPr>
              <w:jc w:val="center"/>
              <w:rPr>
                <w:i/>
                <w:iCs/>
                <w:color w:val="000000"/>
                <w:sz w:val="26"/>
                <w:szCs w:val="26"/>
              </w:rPr>
            </w:pPr>
            <w:r>
              <w:rPr>
                <w:i/>
                <w:iCs/>
                <w:color w:val="000000"/>
                <w:sz w:val="26"/>
                <w:szCs w:val="26"/>
              </w:rPr>
              <w:t>Bộ</w:t>
            </w:r>
          </w:p>
        </w:tc>
        <w:tc>
          <w:tcPr>
            <w:tcW w:w="887" w:type="dxa"/>
            <w:tcBorders>
              <w:top w:val="nil"/>
              <w:left w:val="nil"/>
              <w:bottom w:val="single" w:sz="4" w:space="0" w:color="auto"/>
              <w:right w:val="single" w:sz="4" w:space="0" w:color="auto"/>
            </w:tcBorders>
            <w:shd w:val="clear" w:color="auto" w:fill="auto"/>
            <w:vAlign w:val="center"/>
            <w:hideMark/>
          </w:tcPr>
          <w:p w14:paraId="12417FF5" w14:textId="77777777" w:rsidR="006736F2" w:rsidRDefault="006736F2" w:rsidP="006729DB">
            <w:pPr>
              <w:jc w:val="center"/>
              <w:rPr>
                <w:i/>
                <w:iCs/>
                <w:color w:val="000000"/>
                <w:sz w:val="26"/>
                <w:szCs w:val="26"/>
              </w:rPr>
            </w:pPr>
            <w:r>
              <w:rPr>
                <w:i/>
                <w:iCs/>
                <w:color w:val="000000"/>
                <w:sz w:val="26"/>
                <w:szCs w:val="26"/>
              </w:rPr>
              <w:t>100</w:t>
            </w:r>
          </w:p>
        </w:tc>
        <w:tc>
          <w:tcPr>
            <w:tcW w:w="946" w:type="dxa"/>
            <w:tcBorders>
              <w:top w:val="nil"/>
              <w:left w:val="nil"/>
              <w:bottom w:val="single" w:sz="4" w:space="0" w:color="auto"/>
              <w:right w:val="single" w:sz="4" w:space="0" w:color="auto"/>
            </w:tcBorders>
            <w:shd w:val="clear" w:color="auto" w:fill="auto"/>
            <w:vAlign w:val="center"/>
            <w:hideMark/>
          </w:tcPr>
          <w:p w14:paraId="75D6A7ED" w14:textId="77777777" w:rsidR="006736F2" w:rsidRDefault="006736F2" w:rsidP="006729DB">
            <w:pPr>
              <w:jc w:val="center"/>
              <w:rPr>
                <w:i/>
                <w:iCs/>
                <w:color w:val="000000"/>
                <w:sz w:val="26"/>
                <w:szCs w:val="26"/>
              </w:rPr>
            </w:pPr>
            <w:r>
              <w:rPr>
                <w:i/>
                <w:iCs/>
                <w:color w:val="000000"/>
                <w:sz w:val="26"/>
                <w:szCs w:val="26"/>
              </w:rPr>
              <w:t>20</w:t>
            </w:r>
          </w:p>
        </w:tc>
        <w:tc>
          <w:tcPr>
            <w:tcW w:w="1144" w:type="dxa"/>
            <w:tcBorders>
              <w:top w:val="nil"/>
              <w:left w:val="nil"/>
              <w:bottom w:val="single" w:sz="4" w:space="0" w:color="auto"/>
              <w:right w:val="single" w:sz="4" w:space="0" w:color="auto"/>
            </w:tcBorders>
            <w:shd w:val="clear" w:color="auto" w:fill="auto"/>
            <w:vAlign w:val="center"/>
            <w:hideMark/>
          </w:tcPr>
          <w:p w14:paraId="46F52BB4" w14:textId="77777777" w:rsidR="006736F2" w:rsidRDefault="006736F2" w:rsidP="006729DB">
            <w:pPr>
              <w:jc w:val="center"/>
              <w:rPr>
                <w:i/>
                <w:iCs/>
                <w:color w:val="000000"/>
                <w:sz w:val="26"/>
                <w:szCs w:val="26"/>
              </w:rPr>
            </w:pPr>
            <w:r>
              <w:rPr>
                <w:i/>
                <w:iCs/>
                <w:color w:val="000000"/>
                <w:sz w:val="26"/>
                <w:szCs w:val="26"/>
              </w:rPr>
              <w:t>2.000</w:t>
            </w:r>
          </w:p>
        </w:tc>
        <w:tc>
          <w:tcPr>
            <w:tcW w:w="2112" w:type="dxa"/>
            <w:vMerge/>
            <w:tcBorders>
              <w:top w:val="nil"/>
              <w:left w:val="single" w:sz="4" w:space="0" w:color="auto"/>
              <w:bottom w:val="single" w:sz="4" w:space="0" w:color="auto"/>
              <w:right w:val="single" w:sz="4" w:space="0" w:color="auto"/>
            </w:tcBorders>
            <w:vAlign w:val="center"/>
            <w:hideMark/>
          </w:tcPr>
          <w:p w14:paraId="469A74ED" w14:textId="77777777" w:rsidR="006736F2" w:rsidRDefault="006736F2" w:rsidP="006729DB">
            <w:pPr>
              <w:rPr>
                <w:sz w:val="26"/>
                <w:szCs w:val="26"/>
              </w:rPr>
            </w:pPr>
          </w:p>
        </w:tc>
        <w:tc>
          <w:tcPr>
            <w:tcW w:w="236" w:type="dxa"/>
            <w:vAlign w:val="center"/>
            <w:hideMark/>
          </w:tcPr>
          <w:p w14:paraId="2E848E73" w14:textId="77777777" w:rsidR="006736F2" w:rsidRDefault="006736F2" w:rsidP="006729DB">
            <w:pPr>
              <w:rPr>
                <w:sz w:val="20"/>
                <w:szCs w:val="20"/>
              </w:rPr>
            </w:pPr>
          </w:p>
        </w:tc>
      </w:tr>
      <w:tr w:rsidR="006736F2" w14:paraId="07F62D8B"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1CBD60D" w14:textId="77777777" w:rsidR="006736F2" w:rsidRDefault="006736F2" w:rsidP="006729DB">
            <w:pPr>
              <w:jc w:val="center"/>
              <w:rPr>
                <w:i/>
                <w:iCs/>
                <w:color w:val="000000"/>
                <w:sz w:val="26"/>
                <w:szCs w:val="26"/>
              </w:rPr>
            </w:pPr>
            <w:r>
              <w:rPr>
                <w:i/>
                <w:iCs/>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43DF9726" w14:textId="77777777" w:rsidR="006736F2" w:rsidRDefault="006736F2" w:rsidP="006729DB">
            <w:pPr>
              <w:jc w:val="both"/>
              <w:rPr>
                <w:i/>
                <w:iCs/>
                <w:sz w:val="26"/>
                <w:szCs w:val="26"/>
              </w:rPr>
            </w:pPr>
            <w:r>
              <w:rPr>
                <w:i/>
                <w:iCs/>
                <w:sz w:val="26"/>
                <w:szCs w:val="26"/>
              </w:rPr>
              <w:t xml:space="preserve">Chi khác (VPP, maket, phục vụ…) </w:t>
            </w:r>
          </w:p>
        </w:tc>
        <w:tc>
          <w:tcPr>
            <w:tcW w:w="1020" w:type="dxa"/>
            <w:tcBorders>
              <w:top w:val="nil"/>
              <w:left w:val="nil"/>
              <w:bottom w:val="single" w:sz="4" w:space="0" w:color="auto"/>
              <w:right w:val="single" w:sz="4" w:space="0" w:color="auto"/>
            </w:tcBorders>
            <w:shd w:val="clear" w:color="auto" w:fill="auto"/>
            <w:vAlign w:val="center"/>
            <w:hideMark/>
          </w:tcPr>
          <w:p w14:paraId="73B67241" w14:textId="77777777" w:rsidR="006736F2" w:rsidRDefault="006736F2" w:rsidP="006729DB">
            <w:pPr>
              <w:jc w:val="center"/>
              <w:rPr>
                <w:i/>
                <w:iCs/>
                <w:color w:val="000000"/>
                <w:sz w:val="26"/>
                <w:szCs w:val="26"/>
              </w:rPr>
            </w:pPr>
            <w:r>
              <w:rPr>
                <w:i/>
                <w:iCs/>
                <w:color w:val="000000"/>
                <w:sz w:val="26"/>
                <w:szCs w:val="26"/>
              </w:rPr>
              <w:t> </w:t>
            </w:r>
          </w:p>
        </w:tc>
        <w:tc>
          <w:tcPr>
            <w:tcW w:w="887" w:type="dxa"/>
            <w:tcBorders>
              <w:top w:val="nil"/>
              <w:left w:val="nil"/>
              <w:bottom w:val="single" w:sz="4" w:space="0" w:color="auto"/>
              <w:right w:val="single" w:sz="4" w:space="0" w:color="auto"/>
            </w:tcBorders>
            <w:shd w:val="clear" w:color="auto" w:fill="auto"/>
            <w:vAlign w:val="center"/>
            <w:hideMark/>
          </w:tcPr>
          <w:p w14:paraId="394A2592" w14:textId="77777777" w:rsidR="006736F2" w:rsidRDefault="006736F2" w:rsidP="006729DB">
            <w:pPr>
              <w:jc w:val="center"/>
              <w:rPr>
                <w:i/>
                <w:iCs/>
                <w:color w:val="000000"/>
                <w:sz w:val="26"/>
                <w:szCs w:val="26"/>
              </w:rPr>
            </w:pPr>
          </w:p>
        </w:tc>
        <w:tc>
          <w:tcPr>
            <w:tcW w:w="946" w:type="dxa"/>
            <w:tcBorders>
              <w:top w:val="nil"/>
              <w:left w:val="nil"/>
              <w:bottom w:val="single" w:sz="4" w:space="0" w:color="auto"/>
              <w:right w:val="single" w:sz="4" w:space="0" w:color="auto"/>
            </w:tcBorders>
            <w:shd w:val="clear" w:color="auto" w:fill="auto"/>
            <w:vAlign w:val="center"/>
            <w:hideMark/>
          </w:tcPr>
          <w:p w14:paraId="6C90128D" w14:textId="77777777" w:rsidR="006736F2" w:rsidRDefault="006736F2" w:rsidP="006729DB">
            <w:pPr>
              <w:jc w:val="center"/>
              <w:rPr>
                <w:i/>
                <w:iCs/>
                <w:color w:val="000000"/>
                <w:sz w:val="26"/>
                <w:szCs w:val="26"/>
              </w:rPr>
            </w:pPr>
            <w:r>
              <w:rPr>
                <w:i/>
                <w:iCs/>
                <w:color w:val="000000"/>
                <w:sz w:val="26"/>
                <w:szCs w:val="26"/>
              </w:rPr>
              <w:t>1.500</w:t>
            </w:r>
          </w:p>
        </w:tc>
        <w:tc>
          <w:tcPr>
            <w:tcW w:w="1144" w:type="dxa"/>
            <w:tcBorders>
              <w:top w:val="nil"/>
              <w:left w:val="nil"/>
              <w:bottom w:val="single" w:sz="4" w:space="0" w:color="auto"/>
              <w:right w:val="single" w:sz="4" w:space="0" w:color="auto"/>
            </w:tcBorders>
            <w:shd w:val="clear" w:color="auto" w:fill="auto"/>
            <w:vAlign w:val="center"/>
            <w:hideMark/>
          </w:tcPr>
          <w:p w14:paraId="6E24941F" w14:textId="77777777" w:rsidR="006736F2" w:rsidRDefault="006736F2" w:rsidP="006729DB">
            <w:pPr>
              <w:jc w:val="center"/>
              <w:rPr>
                <w:i/>
                <w:iCs/>
                <w:color w:val="000000"/>
                <w:sz w:val="26"/>
                <w:szCs w:val="26"/>
              </w:rPr>
            </w:pPr>
            <w:r>
              <w:rPr>
                <w:i/>
                <w:iCs/>
                <w:color w:val="000000"/>
                <w:sz w:val="26"/>
                <w:szCs w:val="26"/>
              </w:rPr>
              <w:t>1.500</w:t>
            </w:r>
          </w:p>
        </w:tc>
        <w:tc>
          <w:tcPr>
            <w:tcW w:w="2112" w:type="dxa"/>
            <w:vMerge/>
            <w:tcBorders>
              <w:top w:val="nil"/>
              <w:left w:val="single" w:sz="4" w:space="0" w:color="auto"/>
              <w:bottom w:val="single" w:sz="4" w:space="0" w:color="auto"/>
              <w:right w:val="single" w:sz="4" w:space="0" w:color="auto"/>
            </w:tcBorders>
            <w:vAlign w:val="center"/>
            <w:hideMark/>
          </w:tcPr>
          <w:p w14:paraId="0C534E7E" w14:textId="77777777" w:rsidR="006736F2" w:rsidRDefault="006736F2" w:rsidP="006729DB">
            <w:pPr>
              <w:rPr>
                <w:sz w:val="26"/>
                <w:szCs w:val="26"/>
              </w:rPr>
            </w:pPr>
          </w:p>
        </w:tc>
        <w:tc>
          <w:tcPr>
            <w:tcW w:w="236" w:type="dxa"/>
            <w:vAlign w:val="center"/>
            <w:hideMark/>
          </w:tcPr>
          <w:p w14:paraId="72F6FA88" w14:textId="77777777" w:rsidR="006736F2" w:rsidRDefault="006736F2" w:rsidP="006729DB">
            <w:pPr>
              <w:rPr>
                <w:sz w:val="20"/>
                <w:szCs w:val="20"/>
              </w:rPr>
            </w:pPr>
          </w:p>
        </w:tc>
      </w:tr>
      <w:tr w:rsidR="006736F2" w14:paraId="4010D070"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A3DE3F9" w14:textId="77777777" w:rsidR="006736F2" w:rsidRDefault="006736F2" w:rsidP="006729DB">
            <w:pPr>
              <w:jc w:val="center"/>
              <w:rPr>
                <w:color w:val="000000"/>
                <w:sz w:val="26"/>
                <w:szCs w:val="26"/>
              </w:rPr>
            </w:pPr>
            <w:r>
              <w:rPr>
                <w:color w:val="000000"/>
                <w:sz w:val="26"/>
                <w:szCs w:val="26"/>
              </w:rPr>
              <w:t>14</w:t>
            </w:r>
          </w:p>
        </w:tc>
        <w:tc>
          <w:tcPr>
            <w:tcW w:w="2668" w:type="dxa"/>
            <w:tcBorders>
              <w:top w:val="nil"/>
              <w:left w:val="nil"/>
              <w:bottom w:val="single" w:sz="4" w:space="0" w:color="auto"/>
              <w:right w:val="single" w:sz="4" w:space="0" w:color="auto"/>
            </w:tcBorders>
            <w:shd w:val="clear" w:color="auto" w:fill="auto"/>
            <w:vAlign w:val="center"/>
            <w:hideMark/>
          </w:tcPr>
          <w:p w14:paraId="035F7CF6" w14:textId="77777777" w:rsidR="006736F2" w:rsidRDefault="006736F2" w:rsidP="006729DB">
            <w:pPr>
              <w:jc w:val="both"/>
              <w:rPr>
                <w:sz w:val="26"/>
                <w:szCs w:val="26"/>
              </w:rPr>
            </w:pPr>
            <w:r>
              <w:rPr>
                <w:sz w:val="26"/>
                <w:szCs w:val="26"/>
              </w:rPr>
              <w:t xml:space="preserve">Chi họp hội đồng thẩm tra dự thảo QCKT </w:t>
            </w:r>
          </w:p>
        </w:tc>
        <w:tc>
          <w:tcPr>
            <w:tcW w:w="1020" w:type="dxa"/>
            <w:tcBorders>
              <w:top w:val="nil"/>
              <w:left w:val="nil"/>
              <w:bottom w:val="single" w:sz="4" w:space="0" w:color="auto"/>
              <w:right w:val="single" w:sz="4" w:space="0" w:color="auto"/>
            </w:tcBorders>
            <w:shd w:val="clear" w:color="auto" w:fill="auto"/>
            <w:vAlign w:val="center"/>
            <w:hideMark/>
          </w:tcPr>
          <w:p w14:paraId="01499102" w14:textId="77777777" w:rsidR="006736F2" w:rsidRDefault="006736F2" w:rsidP="006729DB">
            <w:pPr>
              <w:jc w:val="center"/>
              <w:rPr>
                <w:color w:val="000000"/>
                <w:sz w:val="26"/>
                <w:szCs w:val="26"/>
              </w:rPr>
            </w:pPr>
            <w:r>
              <w:rPr>
                <w:color w:val="000000"/>
                <w:sz w:val="26"/>
                <w:szCs w:val="26"/>
              </w:rPr>
              <w:t xml:space="preserve">Cuộc </w:t>
            </w:r>
          </w:p>
        </w:tc>
        <w:tc>
          <w:tcPr>
            <w:tcW w:w="887" w:type="dxa"/>
            <w:tcBorders>
              <w:top w:val="nil"/>
              <w:left w:val="nil"/>
              <w:bottom w:val="single" w:sz="4" w:space="0" w:color="auto"/>
              <w:right w:val="single" w:sz="4" w:space="0" w:color="auto"/>
            </w:tcBorders>
            <w:shd w:val="clear" w:color="auto" w:fill="auto"/>
            <w:vAlign w:val="center"/>
            <w:hideMark/>
          </w:tcPr>
          <w:p w14:paraId="7E4CB092" w14:textId="77777777" w:rsidR="006736F2" w:rsidRDefault="006736F2" w:rsidP="006729DB">
            <w:pPr>
              <w:jc w:val="center"/>
              <w:rPr>
                <w:color w:val="000000"/>
                <w:sz w:val="26"/>
                <w:szCs w:val="26"/>
              </w:rPr>
            </w:pPr>
            <w:r>
              <w:rPr>
                <w:color w:val="000000"/>
                <w:sz w:val="26"/>
                <w:szCs w:val="26"/>
              </w:rPr>
              <w:t>1</w:t>
            </w:r>
          </w:p>
        </w:tc>
        <w:tc>
          <w:tcPr>
            <w:tcW w:w="946" w:type="dxa"/>
            <w:tcBorders>
              <w:top w:val="nil"/>
              <w:left w:val="nil"/>
              <w:bottom w:val="single" w:sz="4" w:space="0" w:color="auto"/>
              <w:right w:val="single" w:sz="4" w:space="0" w:color="auto"/>
            </w:tcBorders>
            <w:shd w:val="clear" w:color="auto" w:fill="auto"/>
            <w:vAlign w:val="center"/>
            <w:hideMark/>
          </w:tcPr>
          <w:p w14:paraId="5F1ECFBE" w14:textId="77777777" w:rsidR="006736F2" w:rsidRDefault="006736F2" w:rsidP="006729DB">
            <w:pPr>
              <w:jc w:val="center"/>
              <w:rPr>
                <w:i/>
                <w:iCs/>
                <w:color w:val="000000"/>
                <w:sz w:val="26"/>
                <w:szCs w:val="26"/>
              </w:rPr>
            </w:pPr>
          </w:p>
        </w:tc>
        <w:tc>
          <w:tcPr>
            <w:tcW w:w="1144" w:type="dxa"/>
            <w:tcBorders>
              <w:top w:val="nil"/>
              <w:left w:val="nil"/>
              <w:bottom w:val="single" w:sz="4" w:space="0" w:color="auto"/>
              <w:right w:val="single" w:sz="4" w:space="0" w:color="auto"/>
            </w:tcBorders>
            <w:shd w:val="clear" w:color="auto" w:fill="auto"/>
            <w:vAlign w:val="center"/>
            <w:hideMark/>
          </w:tcPr>
          <w:p w14:paraId="3C149765" w14:textId="77777777" w:rsidR="006736F2" w:rsidRDefault="006736F2" w:rsidP="006729DB">
            <w:pPr>
              <w:jc w:val="center"/>
              <w:rPr>
                <w:b/>
                <w:bCs/>
                <w:color w:val="000000"/>
                <w:sz w:val="26"/>
                <w:szCs w:val="26"/>
              </w:rPr>
            </w:pPr>
            <w:r>
              <w:rPr>
                <w:b/>
                <w:bCs/>
                <w:color w:val="000000"/>
                <w:sz w:val="26"/>
                <w:szCs w:val="26"/>
              </w:rPr>
              <w:t>11.500</w:t>
            </w:r>
          </w:p>
        </w:tc>
        <w:tc>
          <w:tcPr>
            <w:tcW w:w="2112" w:type="dxa"/>
            <w:tcBorders>
              <w:top w:val="nil"/>
              <w:left w:val="nil"/>
              <w:bottom w:val="single" w:sz="4" w:space="0" w:color="auto"/>
              <w:right w:val="single" w:sz="4" w:space="0" w:color="auto"/>
            </w:tcBorders>
            <w:shd w:val="clear" w:color="auto" w:fill="auto"/>
            <w:vAlign w:val="center"/>
            <w:hideMark/>
          </w:tcPr>
          <w:p w14:paraId="7D00E2B1" w14:textId="77777777" w:rsidR="006736F2" w:rsidRDefault="006736F2" w:rsidP="006729DB">
            <w:pPr>
              <w:jc w:val="center"/>
              <w:rPr>
                <w:sz w:val="26"/>
                <w:szCs w:val="26"/>
              </w:rPr>
            </w:pPr>
            <w:r>
              <w:rPr>
                <w:sz w:val="26"/>
                <w:szCs w:val="26"/>
              </w:rPr>
              <w:t> </w:t>
            </w:r>
          </w:p>
        </w:tc>
        <w:tc>
          <w:tcPr>
            <w:tcW w:w="236" w:type="dxa"/>
            <w:vAlign w:val="center"/>
            <w:hideMark/>
          </w:tcPr>
          <w:p w14:paraId="26059ACF" w14:textId="77777777" w:rsidR="006736F2" w:rsidRDefault="006736F2" w:rsidP="006729DB">
            <w:pPr>
              <w:rPr>
                <w:sz w:val="20"/>
                <w:szCs w:val="20"/>
              </w:rPr>
            </w:pPr>
          </w:p>
        </w:tc>
      </w:tr>
      <w:tr w:rsidR="006736F2" w14:paraId="5081F2C1" w14:textId="77777777" w:rsidTr="006729DB">
        <w:trPr>
          <w:trHeight w:val="36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0193F56" w14:textId="77777777" w:rsidR="006736F2" w:rsidRDefault="006736F2" w:rsidP="006729DB">
            <w:pPr>
              <w:jc w:val="center"/>
              <w:rPr>
                <w:i/>
                <w:iCs/>
                <w:color w:val="000000"/>
                <w:sz w:val="26"/>
                <w:szCs w:val="26"/>
              </w:rPr>
            </w:pPr>
            <w:r>
              <w:rPr>
                <w:i/>
                <w:iCs/>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439FC09A" w14:textId="77777777" w:rsidR="006736F2" w:rsidRDefault="006736F2" w:rsidP="006729DB">
            <w:pPr>
              <w:jc w:val="both"/>
              <w:rPr>
                <w:i/>
                <w:iCs/>
                <w:sz w:val="26"/>
                <w:szCs w:val="26"/>
              </w:rPr>
            </w:pPr>
            <w:r>
              <w:rPr>
                <w:i/>
                <w:iCs/>
                <w:sz w:val="26"/>
                <w:szCs w:val="26"/>
              </w:rPr>
              <w:t>Chủ tịch hội đồng</w:t>
            </w:r>
          </w:p>
        </w:tc>
        <w:tc>
          <w:tcPr>
            <w:tcW w:w="1020" w:type="dxa"/>
            <w:tcBorders>
              <w:top w:val="nil"/>
              <w:left w:val="nil"/>
              <w:bottom w:val="single" w:sz="4" w:space="0" w:color="auto"/>
              <w:right w:val="single" w:sz="4" w:space="0" w:color="auto"/>
            </w:tcBorders>
            <w:shd w:val="clear" w:color="auto" w:fill="auto"/>
            <w:vAlign w:val="center"/>
            <w:hideMark/>
          </w:tcPr>
          <w:p w14:paraId="62AC9F2C" w14:textId="77777777" w:rsidR="006736F2" w:rsidRDefault="006736F2" w:rsidP="006729DB">
            <w:pPr>
              <w:jc w:val="center"/>
              <w:rPr>
                <w:i/>
                <w:iCs/>
                <w:color w:val="000000"/>
                <w:sz w:val="26"/>
                <w:szCs w:val="26"/>
              </w:rPr>
            </w:pPr>
            <w:r>
              <w:rPr>
                <w:i/>
                <w:iCs/>
                <w:color w:val="000000"/>
                <w:sz w:val="26"/>
                <w:szCs w:val="26"/>
              </w:rPr>
              <w:t xml:space="preserve">Người </w:t>
            </w:r>
          </w:p>
        </w:tc>
        <w:tc>
          <w:tcPr>
            <w:tcW w:w="887" w:type="dxa"/>
            <w:tcBorders>
              <w:top w:val="nil"/>
              <w:left w:val="nil"/>
              <w:bottom w:val="single" w:sz="4" w:space="0" w:color="auto"/>
              <w:right w:val="single" w:sz="4" w:space="0" w:color="auto"/>
            </w:tcBorders>
            <w:shd w:val="clear" w:color="auto" w:fill="auto"/>
            <w:vAlign w:val="center"/>
            <w:hideMark/>
          </w:tcPr>
          <w:p w14:paraId="136342EA" w14:textId="77777777" w:rsidR="006736F2" w:rsidRDefault="006736F2" w:rsidP="006729DB">
            <w:pPr>
              <w:jc w:val="center"/>
              <w:rPr>
                <w:i/>
                <w:iCs/>
                <w:color w:val="000000"/>
                <w:sz w:val="26"/>
                <w:szCs w:val="26"/>
              </w:rPr>
            </w:pPr>
            <w:r>
              <w:rPr>
                <w:i/>
                <w:iCs/>
                <w:color w:val="000000"/>
                <w:sz w:val="26"/>
                <w:szCs w:val="26"/>
              </w:rPr>
              <w:t>1</w:t>
            </w:r>
          </w:p>
        </w:tc>
        <w:tc>
          <w:tcPr>
            <w:tcW w:w="946" w:type="dxa"/>
            <w:tcBorders>
              <w:top w:val="nil"/>
              <w:left w:val="nil"/>
              <w:bottom w:val="single" w:sz="4" w:space="0" w:color="auto"/>
              <w:right w:val="single" w:sz="4" w:space="0" w:color="auto"/>
            </w:tcBorders>
            <w:shd w:val="clear" w:color="auto" w:fill="auto"/>
            <w:vAlign w:val="center"/>
            <w:hideMark/>
          </w:tcPr>
          <w:p w14:paraId="620ABC02" w14:textId="77777777" w:rsidR="006736F2" w:rsidRDefault="006736F2" w:rsidP="006729DB">
            <w:pPr>
              <w:jc w:val="center"/>
              <w:rPr>
                <w:i/>
                <w:iCs/>
                <w:color w:val="000000"/>
                <w:sz w:val="26"/>
                <w:szCs w:val="26"/>
              </w:rPr>
            </w:pPr>
            <w:r>
              <w:rPr>
                <w:i/>
                <w:iCs/>
                <w:color w:val="000000"/>
                <w:sz w:val="26"/>
                <w:szCs w:val="26"/>
              </w:rPr>
              <w:t>1.000</w:t>
            </w:r>
          </w:p>
        </w:tc>
        <w:tc>
          <w:tcPr>
            <w:tcW w:w="1144" w:type="dxa"/>
            <w:tcBorders>
              <w:top w:val="nil"/>
              <w:left w:val="nil"/>
              <w:bottom w:val="single" w:sz="4" w:space="0" w:color="auto"/>
              <w:right w:val="single" w:sz="4" w:space="0" w:color="auto"/>
            </w:tcBorders>
            <w:shd w:val="clear" w:color="auto" w:fill="auto"/>
            <w:vAlign w:val="center"/>
            <w:hideMark/>
          </w:tcPr>
          <w:p w14:paraId="50DB90FC" w14:textId="77777777" w:rsidR="006736F2" w:rsidRDefault="006736F2" w:rsidP="006729DB">
            <w:pPr>
              <w:jc w:val="center"/>
              <w:rPr>
                <w:i/>
                <w:iCs/>
                <w:color w:val="000000"/>
                <w:sz w:val="26"/>
                <w:szCs w:val="26"/>
              </w:rPr>
            </w:pPr>
            <w:r>
              <w:rPr>
                <w:i/>
                <w:iCs/>
                <w:color w:val="000000"/>
                <w:sz w:val="26"/>
                <w:szCs w:val="26"/>
              </w:rPr>
              <w:t>1.000</w:t>
            </w:r>
          </w:p>
        </w:tc>
        <w:tc>
          <w:tcPr>
            <w:tcW w:w="2112" w:type="dxa"/>
            <w:vMerge w:val="restart"/>
            <w:tcBorders>
              <w:top w:val="nil"/>
              <w:left w:val="single" w:sz="4" w:space="0" w:color="auto"/>
              <w:bottom w:val="single" w:sz="4" w:space="0" w:color="auto"/>
              <w:right w:val="single" w:sz="4" w:space="0" w:color="auto"/>
            </w:tcBorders>
            <w:shd w:val="clear" w:color="auto" w:fill="auto"/>
            <w:vAlign w:val="center"/>
            <w:hideMark/>
          </w:tcPr>
          <w:p w14:paraId="125601D8" w14:textId="77777777" w:rsidR="006736F2" w:rsidRDefault="006736F2" w:rsidP="006729DB">
            <w:pPr>
              <w:jc w:val="center"/>
              <w:rPr>
                <w:sz w:val="26"/>
                <w:szCs w:val="26"/>
              </w:rPr>
            </w:pPr>
            <w:r>
              <w:rPr>
                <w:sz w:val="26"/>
                <w:szCs w:val="26"/>
              </w:rPr>
              <w:t>Điểm n khoản 1 Điều 5 Thông tư số 27/2020/TT-BTC</w:t>
            </w:r>
          </w:p>
        </w:tc>
        <w:tc>
          <w:tcPr>
            <w:tcW w:w="236" w:type="dxa"/>
            <w:vAlign w:val="center"/>
            <w:hideMark/>
          </w:tcPr>
          <w:p w14:paraId="08917D56" w14:textId="77777777" w:rsidR="006736F2" w:rsidRDefault="006736F2" w:rsidP="006729DB">
            <w:pPr>
              <w:rPr>
                <w:sz w:val="20"/>
                <w:szCs w:val="20"/>
              </w:rPr>
            </w:pPr>
          </w:p>
        </w:tc>
      </w:tr>
      <w:tr w:rsidR="006736F2" w14:paraId="30CF2325"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44ABDE4" w14:textId="77777777" w:rsidR="006736F2" w:rsidRDefault="006736F2" w:rsidP="006729DB">
            <w:pPr>
              <w:jc w:val="center"/>
              <w:rPr>
                <w:i/>
                <w:iCs/>
                <w:color w:val="000000"/>
                <w:sz w:val="26"/>
                <w:szCs w:val="26"/>
              </w:rPr>
            </w:pPr>
            <w:r>
              <w:rPr>
                <w:i/>
                <w:iCs/>
                <w:color w:val="000000"/>
                <w:sz w:val="26"/>
                <w:szCs w:val="26"/>
              </w:rPr>
              <w:t>-</w:t>
            </w:r>
          </w:p>
        </w:tc>
        <w:tc>
          <w:tcPr>
            <w:tcW w:w="2668" w:type="dxa"/>
            <w:tcBorders>
              <w:top w:val="nil"/>
              <w:left w:val="nil"/>
              <w:bottom w:val="single" w:sz="4" w:space="0" w:color="auto"/>
              <w:right w:val="single" w:sz="4" w:space="0" w:color="auto"/>
            </w:tcBorders>
            <w:shd w:val="clear" w:color="auto" w:fill="auto"/>
            <w:vAlign w:val="center"/>
            <w:hideMark/>
          </w:tcPr>
          <w:p w14:paraId="62639D42" w14:textId="77777777" w:rsidR="006736F2" w:rsidRDefault="006736F2" w:rsidP="006729DB">
            <w:pPr>
              <w:jc w:val="both"/>
              <w:rPr>
                <w:i/>
                <w:iCs/>
                <w:sz w:val="26"/>
                <w:szCs w:val="26"/>
              </w:rPr>
            </w:pPr>
            <w:r>
              <w:rPr>
                <w:i/>
                <w:iCs/>
                <w:sz w:val="26"/>
                <w:szCs w:val="26"/>
              </w:rPr>
              <w:t xml:space="preserve">Các thành viên hội đồng </w:t>
            </w:r>
          </w:p>
        </w:tc>
        <w:tc>
          <w:tcPr>
            <w:tcW w:w="1020" w:type="dxa"/>
            <w:tcBorders>
              <w:top w:val="nil"/>
              <w:left w:val="nil"/>
              <w:bottom w:val="single" w:sz="4" w:space="0" w:color="auto"/>
              <w:right w:val="single" w:sz="4" w:space="0" w:color="auto"/>
            </w:tcBorders>
            <w:shd w:val="clear" w:color="auto" w:fill="auto"/>
            <w:vAlign w:val="center"/>
            <w:hideMark/>
          </w:tcPr>
          <w:p w14:paraId="2294C71E" w14:textId="77777777" w:rsidR="006736F2" w:rsidRDefault="006736F2" w:rsidP="006729DB">
            <w:pPr>
              <w:jc w:val="center"/>
              <w:rPr>
                <w:i/>
                <w:iCs/>
                <w:color w:val="000000"/>
                <w:sz w:val="26"/>
                <w:szCs w:val="26"/>
              </w:rPr>
            </w:pPr>
            <w:r>
              <w:rPr>
                <w:i/>
                <w:iCs/>
                <w:color w:val="000000"/>
                <w:sz w:val="26"/>
                <w:szCs w:val="26"/>
              </w:rPr>
              <w:t xml:space="preserve">Người </w:t>
            </w:r>
          </w:p>
        </w:tc>
        <w:tc>
          <w:tcPr>
            <w:tcW w:w="887" w:type="dxa"/>
            <w:tcBorders>
              <w:top w:val="nil"/>
              <w:left w:val="nil"/>
              <w:bottom w:val="single" w:sz="4" w:space="0" w:color="auto"/>
              <w:right w:val="single" w:sz="4" w:space="0" w:color="auto"/>
            </w:tcBorders>
            <w:shd w:val="clear" w:color="auto" w:fill="auto"/>
            <w:vAlign w:val="center"/>
            <w:hideMark/>
          </w:tcPr>
          <w:p w14:paraId="40A79115" w14:textId="77777777" w:rsidR="006736F2" w:rsidRDefault="006736F2" w:rsidP="006729DB">
            <w:pPr>
              <w:jc w:val="center"/>
              <w:rPr>
                <w:i/>
                <w:iCs/>
                <w:color w:val="000000"/>
                <w:sz w:val="26"/>
                <w:szCs w:val="26"/>
              </w:rPr>
            </w:pPr>
            <w:r>
              <w:rPr>
                <w:i/>
                <w:iCs/>
                <w:color w:val="000000"/>
                <w:sz w:val="26"/>
                <w:szCs w:val="26"/>
              </w:rPr>
              <w:t>10</w:t>
            </w:r>
          </w:p>
        </w:tc>
        <w:tc>
          <w:tcPr>
            <w:tcW w:w="946" w:type="dxa"/>
            <w:tcBorders>
              <w:top w:val="nil"/>
              <w:left w:val="nil"/>
              <w:bottom w:val="single" w:sz="4" w:space="0" w:color="auto"/>
              <w:right w:val="single" w:sz="4" w:space="0" w:color="auto"/>
            </w:tcBorders>
            <w:shd w:val="clear" w:color="auto" w:fill="auto"/>
            <w:vAlign w:val="center"/>
            <w:hideMark/>
          </w:tcPr>
          <w:p w14:paraId="77759B88" w14:textId="77777777" w:rsidR="006736F2" w:rsidRDefault="006736F2" w:rsidP="006729DB">
            <w:pPr>
              <w:jc w:val="center"/>
              <w:rPr>
                <w:i/>
                <w:iCs/>
                <w:color w:val="000000"/>
                <w:sz w:val="26"/>
                <w:szCs w:val="26"/>
              </w:rPr>
            </w:pPr>
            <w:r>
              <w:rPr>
                <w:i/>
                <w:iCs/>
                <w:color w:val="000000"/>
                <w:sz w:val="26"/>
                <w:szCs w:val="26"/>
              </w:rPr>
              <w:t>500</w:t>
            </w:r>
          </w:p>
        </w:tc>
        <w:tc>
          <w:tcPr>
            <w:tcW w:w="1144" w:type="dxa"/>
            <w:tcBorders>
              <w:top w:val="nil"/>
              <w:left w:val="nil"/>
              <w:bottom w:val="single" w:sz="4" w:space="0" w:color="auto"/>
              <w:right w:val="single" w:sz="4" w:space="0" w:color="auto"/>
            </w:tcBorders>
            <w:shd w:val="clear" w:color="auto" w:fill="auto"/>
            <w:vAlign w:val="center"/>
            <w:hideMark/>
          </w:tcPr>
          <w:p w14:paraId="75DCA67E" w14:textId="77777777" w:rsidR="006736F2" w:rsidRDefault="006736F2" w:rsidP="006729DB">
            <w:pPr>
              <w:jc w:val="center"/>
              <w:rPr>
                <w:i/>
                <w:iCs/>
                <w:color w:val="000000"/>
                <w:sz w:val="26"/>
                <w:szCs w:val="26"/>
              </w:rPr>
            </w:pPr>
            <w:r>
              <w:rPr>
                <w:i/>
                <w:iCs/>
                <w:color w:val="000000"/>
                <w:sz w:val="26"/>
                <w:szCs w:val="26"/>
              </w:rPr>
              <w:t>5.000</w:t>
            </w:r>
          </w:p>
        </w:tc>
        <w:tc>
          <w:tcPr>
            <w:tcW w:w="2112" w:type="dxa"/>
            <w:vMerge/>
            <w:tcBorders>
              <w:top w:val="nil"/>
              <w:left w:val="single" w:sz="4" w:space="0" w:color="auto"/>
              <w:bottom w:val="single" w:sz="4" w:space="0" w:color="auto"/>
              <w:right w:val="single" w:sz="4" w:space="0" w:color="auto"/>
            </w:tcBorders>
            <w:vAlign w:val="center"/>
            <w:hideMark/>
          </w:tcPr>
          <w:p w14:paraId="2CEC13CE" w14:textId="77777777" w:rsidR="006736F2" w:rsidRDefault="006736F2" w:rsidP="006729DB">
            <w:pPr>
              <w:rPr>
                <w:sz w:val="26"/>
                <w:szCs w:val="26"/>
              </w:rPr>
            </w:pPr>
          </w:p>
        </w:tc>
        <w:tc>
          <w:tcPr>
            <w:tcW w:w="236" w:type="dxa"/>
            <w:vAlign w:val="center"/>
            <w:hideMark/>
          </w:tcPr>
          <w:p w14:paraId="77C08C31" w14:textId="77777777" w:rsidR="006736F2" w:rsidRDefault="006736F2" w:rsidP="006729DB">
            <w:pPr>
              <w:rPr>
                <w:sz w:val="20"/>
                <w:szCs w:val="20"/>
              </w:rPr>
            </w:pPr>
          </w:p>
        </w:tc>
      </w:tr>
      <w:tr w:rsidR="006736F2" w14:paraId="2C8445BD" w14:textId="77777777" w:rsidTr="006729DB">
        <w:trPr>
          <w:trHeight w:val="672"/>
        </w:trPr>
        <w:tc>
          <w:tcPr>
            <w:tcW w:w="565" w:type="dxa"/>
            <w:tcBorders>
              <w:top w:val="nil"/>
              <w:left w:val="single" w:sz="4" w:space="0" w:color="auto"/>
              <w:bottom w:val="nil"/>
              <w:right w:val="single" w:sz="4" w:space="0" w:color="auto"/>
            </w:tcBorders>
            <w:shd w:val="clear" w:color="auto" w:fill="auto"/>
            <w:vAlign w:val="center"/>
            <w:hideMark/>
          </w:tcPr>
          <w:p w14:paraId="15841949" w14:textId="77777777" w:rsidR="006736F2" w:rsidRDefault="006736F2" w:rsidP="006729DB">
            <w:pPr>
              <w:jc w:val="center"/>
              <w:rPr>
                <w:i/>
                <w:iCs/>
                <w:color w:val="000000"/>
                <w:sz w:val="26"/>
                <w:szCs w:val="26"/>
              </w:rPr>
            </w:pPr>
            <w:r>
              <w:rPr>
                <w:i/>
                <w:iCs/>
                <w:color w:val="000000"/>
                <w:sz w:val="26"/>
                <w:szCs w:val="26"/>
              </w:rPr>
              <w:t>-</w:t>
            </w:r>
          </w:p>
        </w:tc>
        <w:tc>
          <w:tcPr>
            <w:tcW w:w="2668" w:type="dxa"/>
            <w:tcBorders>
              <w:top w:val="nil"/>
              <w:left w:val="nil"/>
              <w:bottom w:val="nil"/>
              <w:right w:val="single" w:sz="4" w:space="0" w:color="auto"/>
            </w:tcBorders>
            <w:shd w:val="clear" w:color="auto" w:fill="auto"/>
            <w:vAlign w:val="center"/>
            <w:hideMark/>
          </w:tcPr>
          <w:p w14:paraId="07CACD01" w14:textId="77777777" w:rsidR="006736F2" w:rsidRDefault="006736F2" w:rsidP="006729DB">
            <w:pPr>
              <w:jc w:val="both"/>
              <w:rPr>
                <w:i/>
                <w:iCs/>
                <w:sz w:val="26"/>
                <w:szCs w:val="26"/>
              </w:rPr>
            </w:pPr>
            <w:r>
              <w:rPr>
                <w:i/>
                <w:iCs/>
                <w:sz w:val="26"/>
                <w:szCs w:val="26"/>
              </w:rPr>
              <w:t>Báo cáo nhận xét đánh giá thẩm tra của hội đồng</w:t>
            </w:r>
          </w:p>
        </w:tc>
        <w:tc>
          <w:tcPr>
            <w:tcW w:w="1020" w:type="dxa"/>
            <w:tcBorders>
              <w:top w:val="nil"/>
              <w:left w:val="nil"/>
              <w:bottom w:val="nil"/>
              <w:right w:val="single" w:sz="4" w:space="0" w:color="auto"/>
            </w:tcBorders>
            <w:shd w:val="clear" w:color="auto" w:fill="auto"/>
            <w:vAlign w:val="center"/>
            <w:hideMark/>
          </w:tcPr>
          <w:p w14:paraId="0A275DC8" w14:textId="77777777" w:rsidR="006736F2" w:rsidRDefault="006736F2" w:rsidP="006729DB">
            <w:pPr>
              <w:jc w:val="center"/>
              <w:rPr>
                <w:i/>
                <w:iCs/>
                <w:color w:val="000000"/>
                <w:sz w:val="26"/>
                <w:szCs w:val="26"/>
              </w:rPr>
            </w:pPr>
            <w:r>
              <w:rPr>
                <w:i/>
                <w:iCs/>
                <w:color w:val="000000"/>
                <w:sz w:val="26"/>
                <w:szCs w:val="26"/>
              </w:rPr>
              <w:t>Báo cáo</w:t>
            </w:r>
          </w:p>
        </w:tc>
        <w:tc>
          <w:tcPr>
            <w:tcW w:w="887" w:type="dxa"/>
            <w:tcBorders>
              <w:top w:val="nil"/>
              <w:left w:val="nil"/>
              <w:bottom w:val="nil"/>
              <w:right w:val="single" w:sz="4" w:space="0" w:color="auto"/>
            </w:tcBorders>
            <w:shd w:val="clear" w:color="auto" w:fill="auto"/>
            <w:vAlign w:val="center"/>
            <w:hideMark/>
          </w:tcPr>
          <w:p w14:paraId="234580E6" w14:textId="77777777" w:rsidR="006736F2" w:rsidRDefault="006736F2" w:rsidP="006729DB">
            <w:pPr>
              <w:jc w:val="center"/>
              <w:rPr>
                <w:i/>
                <w:iCs/>
                <w:color w:val="000000"/>
                <w:sz w:val="26"/>
                <w:szCs w:val="26"/>
              </w:rPr>
            </w:pPr>
            <w:r>
              <w:rPr>
                <w:i/>
                <w:iCs/>
                <w:color w:val="000000"/>
                <w:sz w:val="26"/>
                <w:szCs w:val="26"/>
              </w:rPr>
              <w:t>11</w:t>
            </w:r>
          </w:p>
        </w:tc>
        <w:tc>
          <w:tcPr>
            <w:tcW w:w="946" w:type="dxa"/>
            <w:tcBorders>
              <w:top w:val="nil"/>
              <w:left w:val="nil"/>
              <w:bottom w:val="nil"/>
              <w:right w:val="single" w:sz="4" w:space="0" w:color="auto"/>
            </w:tcBorders>
            <w:shd w:val="clear" w:color="auto" w:fill="auto"/>
            <w:vAlign w:val="center"/>
            <w:hideMark/>
          </w:tcPr>
          <w:p w14:paraId="3C6EB6B8" w14:textId="77777777" w:rsidR="006736F2" w:rsidRDefault="006736F2" w:rsidP="006729DB">
            <w:pPr>
              <w:jc w:val="center"/>
              <w:rPr>
                <w:i/>
                <w:iCs/>
                <w:color w:val="000000"/>
                <w:sz w:val="26"/>
                <w:szCs w:val="26"/>
              </w:rPr>
            </w:pPr>
            <w:r>
              <w:rPr>
                <w:i/>
                <w:iCs/>
                <w:color w:val="000000"/>
                <w:sz w:val="26"/>
                <w:szCs w:val="26"/>
              </w:rPr>
              <w:t>500</w:t>
            </w:r>
          </w:p>
        </w:tc>
        <w:tc>
          <w:tcPr>
            <w:tcW w:w="1144" w:type="dxa"/>
            <w:tcBorders>
              <w:top w:val="nil"/>
              <w:left w:val="nil"/>
              <w:bottom w:val="nil"/>
              <w:right w:val="single" w:sz="4" w:space="0" w:color="auto"/>
            </w:tcBorders>
            <w:shd w:val="clear" w:color="auto" w:fill="auto"/>
            <w:vAlign w:val="center"/>
            <w:hideMark/>
          </w:tcPr>
          <w:p w14:paraId="7E648F66" w14:textId="77777777" w:rsidR="006736F2" w:rsidRDefault="006736F2" w:rsidP="006729DB">
            <w:pPr>
              <w:jc w:val="center"/>
              <w:rPr>
                <w:i/>
                <w:iCs/>
                <w:color w:val="000000"/>
                <w:sz w:val="26"/>
                <w:szCs w:val="26"/>
              </w:rPr>
            </w:pPr>
            <w:r>
              <w:rPr>
                <w:i/>
                <w:iCs/>
                <w:color w:val="000000"/>
                <w:sz w:val="26"/>
                <w:szCs w:val="26"/>
              </w:rPr>
              <w:t>5.500</w:t>
            </w:r>
          </w:p>
        </w:tc>
        <w:tc>
          <w:tcPr>
            <w:tcW w:w="2112" w:type="dxa"/>
            <w:tcBorders>
              <w:top w:val="nil"/>
              <w:left w:val="nil"/>
              <w:bottom w:val="single" w:sz="4" w:space="0" w:color="auto"/>
              <w:right w:val="single" w:sz="4" w:space="0" w:color="auto"/>
            </w:tcBorders>
            <w:shd w:val="clear" w:color="auto" w:fill="auto"/>
            <w:vAlign w:val="center"/>
            <w:hideMark/>
          </w:tcPr>
          <w:p w14:paraId="72DE4519" w14:textId="77777777" w:rsidR="006736F2" w:rsidRDefault="006736F2" w:rsidP="006729DB">
            <w:pPr>
              <w:jc w:val="center"/>
              <w:rPr>
                <w:sz w:val="26"/>
                <w:szCs w:val="26"/>
              </w:rPr>
            </w:pPr>
            <w:r>
              <w:rPr>
                <w:sz w:val="26"/>
                <w:szCs w:val="26"/>
              </w:rPr>
              <w:t>Điểm m khoản 1 Điều 5 Thông tư số 27/2020/TT-BTC</w:t>
            </w:r>
          </w:p>
        </w:tc>
        <w:tc>
          <w:tcPr>
            <w:tcW w:w="236" w:type="dxa"/>
            <w:vAlign w:val="center"/>
            <w:hideMark/>
          </w:tcPr>
          <w:p w14:paraId="540DB276" w14:textId="77777777" w:rsidR="006736F2" w:rsidRDefault="006736F2" w:rsidP="006729DB">
            <w:pPr>
              <w:rPr>
                <w:sz w:val="20"/>
                <w:szCs w:val="20"/>
              </w:rPr>
            </w:pPr>
          </w:p>
        </w:tc>
      </w:tr>
      <w:tr w:rsidR="006736F2" w14:paraId="7F626FCE" w14:textId="77777777" w:rsidTr="006729DB">
        <w:trPr>
          <w:trHeight w:val="672"/>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43A93" w14:textId="77777777" w:rsidR="006736F2" w:rsidRDefault="006736F2" w:rsidP="006729DB">
            <w:pPr>
              <w:jc w:val="center"/>
              <w:rPr>
                <w:color w:val="000000"/>
                <w:sz w:val="26"/>
                <w:szCs w:val="26"/>
              </w:rPr>
            </w:pPr>
            <w:r>
              <w:rPr>
                <w:color w:val="000000"/>
                <w:sz w:val="26"/>
                <w:szCs w:val="26"/>
              </w:rPr>
              <w:t>15</w:t>
            </w:r>
          </w:p>
        </w:tc>
        <w:tc>
          <w:tcPr>
            <w:tcW w:w="2668" w:type="dxa"/>
            <w:tcBorders>
              <w:top w:val="single" w:sz="4" w:space="0" w:color="auto"/>
              <w:left w:val="nil"/>
              <w:bottom w:val="single" w:sz="4" w:space="0" w:color="auto"/>
              <w:right w:val="single" w:sz="4" w:space="0" w:color="auto"/>
            </w:tcBorders>
            <w:shd w:val="clear" w:color="auto" w:fill="auto"/>
            <w:vAlign w:val="center"/>
            <w:hideMark/>
          </w:tcPr>
          <w:p w14:paraId="2AF80E38" w14:textId="77777777" w:rsidR="006736F2" w:rsidRDefault="006736F2" w:rsidP="006729DB">
            <w:pPr>
              <w:jc w:val="both"/>
              <w:rPr>
                <w:sz w:val="26"/>
                <w:szCs w:val="26"/>
              </w:rPr>
            </w:pPr>
            <w:r>
              <w:rPr>
                <w:sz w:val="26"/>
                <w:szCs w:val="26"/>
              </w:rPr>
              <w:t xml:space="preserve">Chi xuất bản QCKT sau khi UBND tỉnh ban hành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094634A4" w14:textId="77777777" w:rsidR="006736F2" w:rsidRDefault="006736F2" w:rsidP="006729DB">
            <w:pPr>
              <w:jc w:val="center"/>
              <w:rPr>
                <w:color w:val="000000"/>
                <w:sz w:val="26"/>
                <w:szCs w:val="26"/>
              </w:rPr>
            </w:pPr>
            <w:r>
              <w:rPr>
                <w:color w:val="000000"/>
                <w:sz w:val="26"/>
                <w:szCs w:val="26"/>
              </w:rPr>
              <w:t>Cuốn</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655E3731" w14:textId="77777777" w:rsidR="006736F2" w:rsidRDefault="006736F2" w:rsidP="006729DB">
            <w:pPr>
              <w:jc w:val="center"/>
              <w:rPr>
                <w:color w:val="000000"/>
                <w:sz w:val="26"/>
                <w:szCs w:val="26"/>
              </w:rPr>
            </w:pPr>
            <w:r>
              <w:rPr>
                <w:color w:val="000000"/>
                <w:sz w:val="26"/>
                <w:szCs w:val="26"/>
              </w:rPr>
              <w:t>200</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A7834CE" w14:textId="77777777" w:rsidR="006736F2" w:rsidRDefault="006736F2" w:rsidP="006729DB">
            <w:pPr>
              <w:jc w:val="center"/>
              <w:rPr>
                <w:color w:val="000000"/>
                <w:sz w:val="26"/>
                <w:szCs w:val="26"/>
              </w:rPr>
            </w:pPr>
            <w:r>
              <w:rPr>
                <w:color w:val="000000"/>
                <w:sz w:val="26"/>
                <w:szCs w:val="26"/>
              </w:rPr>
              <w:t>50</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208EB328" w14:textId="77777777" w:rsidR="006736F2" w:rsidRDefault="006736F2" w:rsidP="006729DB">
            <w:pPr>
              <w:jc w:val="center"/>
              <w:rPr>
                <w:b/>
                <w:bCs/>
                <w:color w:val="000000"/>
                <w:sz w:val="26"/>
                <w:szCs w:val="26"/>
              </w:rPr>
            </w:pPr>
            <w:r>
              <w:rPr>
                <w:b/>
                <w:bCs/>
                <w:color w:val="000000"/>
                <w:sz w:val="26"/>
                <w:szCs w:val="26"/>
              </w:rPr>
              <w:t>10.000</w:t>
            </w:r>
          </w:p>
        </w:tc>
        <w:tc>
          <w:tcPr>
            <w:tcW w:w="2112" w:type="dxa"/>
            <w:tcBorders>
              <w:top w:val="nil"/>
              <w:left w:val="nil"/>
              <w:bottom w:val="single" w:sz="4" w:space="0" w:color="auto"/>
              <w:right w:val="single" w:sz="4" w:space="0" w:color="auto"/>
            </w:tcBorders>
            <w:shd w:val="clear" w:color="auto" w:fill="auto"/>
            <w:vAlign w:val="center"/>
            <w:hideMark/>
          </w:tcPr>
          <w:p w14:paraId="1D7BC3B9" w14:textId="77777777" w:rsidR="006736F2" w:rsidRDefault="006736F2" w:rsidP="006729DB">
            <w:pPr>
              <w:jc w:val="center"/>
              <w:rPr>
                <w:sz w:val="26"/>
                <w:szCs w:val="26"/>
              </w:rPr>
            </w:pPr>
            <w:r>
              <w:rPr>
                <w:sz w:val="26"/>
                <w:szCs w:val="26"/>
              </w:rPr>
              <w:t xml:space="preserve">Giá thực tế </w:t>
            </w:r>
          </w:p>
        </w:tc>
        <w:tc>
          <w:tcPr>
            <w:tcW w:w="236" w:type="dxa"/>
            <w:vAlign w:val="center"/>
            <w:hideMark/>
          </w:tcPr>
          <w:p w14:paraId="301060E8" w14:textId="77777777" w:rsidR="006736F2" w:rsidRDefault="006736F2" w:rsidP="006729DB">
            <w:pPr>
              <w:rPr>
                <w:sz w:val="20"/>
                <w:szCs w:val="20"/>
              </w:rPr>
            </w:pPr>
          </w:p>
        </w:tc>
      </w:tr>
      <w:tr w:rsidR="006736F2" w14:paraId="19D31EE7" w14:textId="77777777" w:rsidTr="006729DB">
        <w:trPr>
          <w:trHeight w:val="336"/>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E6835A2" w14:textId="77777777" w:rsidR="006736F2" w:rsidRDefault="006736F2" w:rsidP="006729DB">
            <w:pPr>
              <w:jc w:val="center"/>
              <w:rPr>
                <w:b/>
                <w:bCs/>
                <w:color w:val="000000"/>
                <w:sz w:val="26"/>
                <w:szCs w:val="26"/>
              </w:rPr>
            </w:pPr>
            <w:r>
              <w:rPr>
                <w:b/>
                <w:bCs/>
                <w:color w:val="000000"/>
                <w:sz w:val="26"/>
                <w:szCs w:val="26"/>
              </w:rPr>
              <w:t> </w:t>
            </w:r>
          </w:p>
        </w:tc>
        <w:tc>
          <w:tcPr>
            <w:tcW w:w="2668" w:type="dxa"/>
            <w:tcBorders>
              <w:top w:val="nil"/>
              <w:left w:val="nil"/>
              <w:bottom w:val="single" w:sz="4" w:space="0" w:color="auto"/>
              <w:right w:val="single" w:sz="4" w:space="0" w:color="auto"/>
            </w:tcBorders>
            <w:shd w:val="clear" w:color="auto" w:fill="auto"/>
            <w:vAlign w:val="center"/>
            <w:hideMark/>
          </w:tcPr>
          <w:p w14:paraId="7EDE752B" w14:textId="77777777" w:rsidR="006736F2" w:rsidRDefault="006736F2" w:rsidP="006729DB">
            <w:pPr>
              <w:jc w:val="center"/>
              <w:rPr>
                <w:b/>
                <w:bCs/>
                <w:sz w:val="26"/>
                <w:szCs w:val="26"/>
              </w:rPr>
            </w:pPr>
            <w:r>
              <w:rPr>
                <w:b/>
                <w:bCs/>
                <w:sz w:val="26"/>
                <w:szCs w:val="26"/>
              </w:rPr>
              <w:t>Tổng</w:t>
            </w:r>
          </w:p>
        </w:tc>
        <w:tc>
          <w:tcPr>
            <w:tcW w:w="1020" w:type="dxa"/>
            <w:tcBorders>
              <w:top w:val="nil"/>
              <w:left w:val="nil"/>
              <w:bottom w:val="single" w:sz="4" w:space="0" w:color="auto"/>
              <w:right w:val="single" w:sz="4" w:space="0" w:color="auto"/>
            </w:tcBorders>
            <w:shd w:val="clear" w:color="auto" w:fill="auto"/>
            <w:vAlign w:val="center"/>
            <w:hideMark/>
          </w:tcPr>
          <w:p w14:paraId="3741F36C" w14:textId="77777777" w:rsidR="006736F2" w:rsidRDefault="006736F2" w:rsidP="006729DB">
            <w:pPr>
              <w:jc w:val="center"/>
              <w:rPr>
                <w:color w:val="000000"/>
                <w:sz w:val="26"/>
                <w:szCs w:val="26"/>
              </w:rPr>
            </w:pPr>
            <w:r>
              <w:rPr>
                <w:color w:val="000000"/>
                <w:sz w:val="26"/>
                <w:szCs w:val="26"/>
              </w:rPr>
              <w:t> </w:t>
            </w:r>
          </w:p>
        </w:tc>
        <w:tc>
          <w:tcPr>
            <w:tcW w:w="887" w:type="dxa"/>
            <w:tcBorders>
              <w:top w:val="nil"/>
              <w:left w:val="nil"/>
              <w:bottom w:val="single" w:sz="4" w:space="0" w:color="auto"/>
              <w:right w:val="single" w:sz="4" w:space="0" w:color="auto"/>
            </w:tcBorders>
            <w:shd w:val="clear" w:color="auto" w:fill="auto"/>
            <w:vAlign w:val="center"/>
            <w:hideMark/>
          </w:tcPr>
          <w:p w14:paraId="7824595D" w14:textId="77777777" w:rsidR="006736F2" w:rsidRDefault="006736F2" w:rsidP="006729DB">
            <w:pPr>
              <w:jc w:val="right"/>
              <w:rPr>
                <w:color w:val="000000"/>
                <w:sz w:val="26"/>
                <w:szCs w:val="26"/>
              </w:rPr>
            </w:pPr>
            <w:r>
              <w:rPr>
                <w:color w:val="000000"/>
                <w:sz w:val="26"/>
                <w:szCs w:val="26"/>
              </w:rPr>
              <w:t> </w:t>
            </w:r>
          </w:p>
        </w:tc>
        <w:tc>
          <w:tcPr>
            <w:tcW w:w="946" w:type="dxa"/>
            <w:tcBorders>
              <w:top w:val="nil"/>
              <w:left w:val="nil"/>
              <w:bottom w:val="single" w:sz="4" w:space="0" w:color="auto"/>
              <w:right w:val="single" w:sz="4" w:space="0" w:color="auto"/>
            </w:tcBorders>
            <w:shd w:val="clear" w:color="auto" w:fill="auto"/>
            <w:vAlign w:val="center"/>
            <w:hideMark/>
          </w:tcPr>
          <w:p w14:paraId="25852A8A" w14:textId="77777777" w:rsidR="006736F2" w:rsidRDefault="006736F2" w:rsidP="006729DB">
            <w:pPr>
              <w:jc w:val="right"/>
              <w:rPr>
                <w:color w:val="000000"/>
                <w:sz w:val="26"/>
                <w:szCs w:val="26"/>
              </w:rPr>
            </w:pPr>
            <w:r>
              <w:rPr>
                <w:color w:val="000000"/>
                <w:sz w:val="26"/>
                <w:szCs w:val="26"/>
              </w:rPr>
              <w:t> </w:t>
            </w:r>
          </w:p>
        </w:tc>
        <w:tc>
          <w:tcPr>
            <w:tcW w:w="1144" w:type="dxa"/>
            <w:tcBorders>
              <w:top w:val="nil"/>
              <w:left w:val="nil"/>
              <w:bottom w:val="single" w:sz="4" w:space="0" w:color="auto"/>
              <w:right w:val="single" w:sz="4" w:space="0" w:color="auto"/>
            </w:tcBorders>
            <w:shd w:val="clear" w:color="auto" w:fill="auto"/>
            <w:vAlign w:val="center"/>
            <w:hideMark/>
          </w:tcPr>
          <w:p w14:paraId="00BDBD63" w14:textId="77777777" w:rsidR="006736F2" w:rsidRDefault="006736F2" w:rsidP="006729DB">
            <w:pPr>
              <w:jc w:val="center"/>
              <w:rPr>
                <w:b/>
                <w:bCs/>
                <w:color w:val="000000"/>
                <w:sz w:val="26"/>
                <w:szCs w:val="26"/>
              </w:rPr>
            </w:pPr>
            <w:r>
              <w:rPr>
                <w:b/>
                <w:bCs/>
                <w:color w:val="000000"/>
                <w:sz w:val="26"/>
                <w:szCs w:val="26"/>
              </w:rPr>
              <w:t xml:space="preserve">584.200 </w:t>
            </w:r>
          </w:p>
        </w:tc>
        <w:tc>
          <w:tcPr>
            <w:tcW w:w="2112" w:type="dxa"/>
            <w:tcBorders>
              <w:top w:val="nil"/>
              <w:left w:val="nil"/>
              <w:bottom w:val="single" w:sz="4" w:space="0" w:color="auto"/>
              <w:right w:val="single" w:sz="4" w:space="0" w:color="auto"/>
            </w:tcBorders>
            <w:shd w:val="clear" w:color="auto" w:fill="auto"/>
            <w:vAlign w:val="bottom"/>
            <w:hideMark/>
          </w:tcPr>
          <w:p w14:paraId="0A173CDC" w14:textId="77777777" w:rsidR="006736F2" w:rsidRDefault="006736F2" w:rsidP="006729DB">
            <w:pPr>
              <w:rPr>
                <w:sz w:val="26"/>
                <w:szCs w:val="26"/>
              </w:rPr>
            </w:pPr>
            <w:r>
              <w:rPr>
                <w:sz w:val="26"/>
                <w:szCs w:val="26"/>
              </w:rPr>
              <w:t> </w:t>
            </w:r>
          </w:p>
        </w:tc>
        <w:tc>
          <w:tcPr>
            <w:tcW w:w="236" w:type="dxa"/>
            <w:vAlign w:val="center"/>
            <w:hideMark/>
          </w:tcPr>
          <w:p w14:paraId="388678C0" w14:textId="77777777" w:rsidR="006736F2" w:rsidRDefault="006736F2" w:rsidP="006729DB">
            <w:pPr>
              <w:rPr>
                <w:sz w:val="20"/>
                <w:szCs w:val="20"/>
              </w:rPr>
            </w:pPr>
          </w:p>
        </w:tc>
      </w:tr>
    </w:tbl>
    <w:p w14:paraId="5355481A" w14:textId="77777777" w:rsidR="006736F2" w:rsidRDefault="006736F2" w:rsidP="006736F2">
      <w:pPr>
        <w:jc w:val="center"/>
        <w:rPr>
          <w:i/>
          <w:iCs/>
          <w:sz w:val="28"/>
          <w:szCs w:val="28"/>
        </w:rPr>
      </w:pPr>
    </w:p>
    <w:p w14:paraId="6B66F458" w14:textId="77777777" w:rsidR="006736F2" w:rsidRDefault="006736F2" w:rsidP="00CB46B1">
      <w:pPr>
        <w:rPr>
          <w:sz w:val="28"/>
          <w:szCs w:val="28"/>
        </w:rPr>
      </w:pPr>
    </w:p>
    <w:p w14:paraId="7BFB4499" w14:textId="77777777" w:rsidR="001E46F9" w:rsidRDefault="001E46F9" w:rsidP="00CB46B1">
      <w:pPr>
        <w:rPr>
          <w:sz w:val="28"/>
          <w:szCs w:val="28"/>
        </w:rPr>
      </w:pPr>
    </w:p>
    <w:p w14:paraId="70D8276B" w14:textId="77777777" w:rsidR="006736F2" w:rsidRDefault="006736F2" w:rsidP="00CB46B1">
      <w:pPr>
        <w:rPr>
          <w:sz w:val="28"/>
          <w:szCs w:val="28"/>
        </w:rPr>
      </w:pPr>
    </w:p>
    <w:p w14:paraId="2F6D2371" w14:textId="77777777" w:rsidR="006736F2" w:rsidRDefault="006736F2" w:rsidP="00CB46B1">
      <w:pPr>
        <w:rPr>
          <w:sz w:val="28"/>
          <w:szCs w:val="28"/>
        </w:rPr>
      </w:pPr>
    </w:p>
    <w:tbl>
      <w:tblPr>
        <w:tblW w:w="9611" w:type="dxa"/>
        <w:tblInd w:w="-147" w:type="dxa"/>
        <w:tblCellMar>
          <w:left w:w="0" w:type="dxa"/>
          <w:right w:w="0" w:type="dxa"/>
        </w:tblCellMar>
        <w:tblLook w:val="04A0" w:firstRow="1" w:lastRow="0" w:firstColumn="1" w:lastColumn="0" w:noHBand="0" w:noVBand="1"/>
      </w:tblPr>
      <w:tblGrid>
        <w:gridCol w:w="3403"/>
        <w:gridCol w:w="6208"/>
      </w:tblGrid>
      <w:tr w:rsidR="006736F2" w:rsidRPr="00361281" w14:paraId="7E625252" w14:textId="77777777" w:rsidTr="006729DB">
        <w:tc>
          <w:tcPr>
            <w:tcW w:w="3403" w:type="dxa"/>
            <w:shd w:val="clear" w:color="auto" w:fill="auto"/>
            <w:tcMar>
              <w:top w:w="0" w:type="dxa"/>
              <w:left w:w="108" w:type="dxa"/>
              <w:bottom w:w="0" w:type="dxa"/>
              <w:right w:w="108" w:type="dxa"/>
            </w:tcMar>
          </w:tcPr>
          <w:p w14:paraId="4618EE76" w14:textId="77777777" w:rsidR="006736F2" w:rsidRPr="00361281" w:rsidRDefault="006736F2" w:rsidP="006729DB">
            <w:pPr>
              <w:jc w:val="center"/>
              <w:rPr>
                <w:sz w:val="28"/>
                <w:szCs w:val="28"/>
              </w:rPr>
            </w:pPr>
            <w:r w:rsidRPr="006736F2">
              <w:rPr>
                <w:b/>
                <w:bCs/>
                <w:noProof/>
                <w:sz w:val="26"/>
                <w:szCs w:val="28"/>
              </w:rPr>
              <w:lastRenderedPageBreak/>
              <mc:AlternateContent>
                <mc:Choice Requires="wps">
                  <w:drawing>
                    <wp:anchor distT="0" distB="0" distL="114300" distR="114300" simplePos="0" relativeHeight="251664896" behindDoc="0" locked="0" layoutInCell="1" allowOverlap="1" wp14:anchorId="1CFD20BB" wp14:editId="35DD7309">
                      <wp:simplePos x="0" y="0"/>
                      <wp:positionH relativeFrom="column">
                        <wp:posOffset>745821</wp:posOffset>
                      </wp:positionH>
                      <wp:positionV relativeFrom="paragraph">
                        <wp:posOffset>432435</wp:posOffset>
                      </wp:positionV>
                      <wp:extent cx="596348" cy="0"/>
                      <wp:effectExtent l="0" t="0" r="13335" b="19050"/>
                      <wp:wrapNone/>
                      <wp:docPr id="5"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3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82395" id=" 2" o:spid="_x0000_s1026" type="#_x0000_t32" style="position:absolute;margin-left:58.75pt;margin-top:34.05pt;width:46.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">
                      <o:lock v:ext="edit" shapetype="f"/>
                    </v:shape>
                  </w:pict>
                </mc:Fallback>
              </mc:AlternateContent>
            </w:r>
            <w:r w:rsidRPr="006736F2">
              <w:rPr>
                <w:b/>
                <w:bCs/>
                <w:sz w:val="26"/>
                <w:szCs w:val="28"/>
              </w:rPr>
              <w:t>ỦY BAN NHÂN DÂN</w:t>
            </w:r>
            <w:r w:rsidRPr="006736F2">
              <w:rPr>
                <w:b/>
                <w:bCs/>
                <w:sz w:val="26"/>
                <w:szCs w:val="28"/>
              </w:rPr>
              <w:br/>
              <w:t>TỈNH HÀ TĨNH</w:t>
            </w:r>
            <w:r w:rsidRPr="00361281">
              <w:rPr>
                <w:b/>
                <w:bCs/>
                <w:sz w:val="28"/>
                <w:szCs w:val="28"/>
              </w:rPr>
              <w:br/>
            </w:r>
          </w:p>
        </w:tc>
        <w:tc>
          <w:tcPr>
            <w:tcW w:w="6208" w:type="dxa"/>
            <w:shd w:val="clear" w:color="auto" w:fill="auto"/>
            <w:tcMar>
              <w:top w:w="0" w:type="dxa"/>
              <w:left w:w="108" w:type="dxa"/>
              <w:bottom w:w="0" w:type="dxa"/>
              <w:right w:w="108" w:type="dxa"/>
            </w:tcMar>
          </w:tcPr>
          <w:p w14:paraId="4580EF1F" w14:textId="77777777" w:rsidR="006736F2" w:rsidRPr="00361281" w:rsidRDefault="006736F2" w:rsidP="006729DB">
            <w:pPr>
              <w:jc w:val="center"/>
              <w:rPr>
                <w:sz w:val="28"/>
                <w:szCs w:val="28"/>
              </w:rPr>
            </w:pPr>
            <w:r w:rsidRPr="006736F2">
              <w:rPr>
                <w:b/>
                <w:bCs/>
                <w:noProof/>
                <w:sz w:val="26"/>
                <w:szCs w:val="28"/>
              </w:rPr>
              <mc:AlternateContent>
                <mc:Choice Requires="wps">
                  <w:drawing>
                    <wp:anchor distT="0" distB="0" distL="114300" distR="114300" simplePos="0" relativeHeight="251665920" behindDoc="0" locked="0" layoutInCell="1" allowOverlap="1" wp14:anchorId="0B92F697" wp14:editId="200ABBED">
                      <wp:simplePos x="0" y="0"/>
                      <wp:positionH relativeFrom="column">
                        <wp:posOffset>845820</wp:posOffset>
                      </wp:positionH>
                      <wp:positionV relativeFrom="paragraph">
                        <wp:posOffset>432435</wp:posOffset>
                      </wp:positionV>
                      <wp:extent cx="2047875" cy="0"/>
                      <wp:effectExtent l="7620" t="13335" r="11430" b="5715"/>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6898E" id=" 3" o:spid="_x0000_s1026" type="#_x0000_t32" style="position:absolute;margin-left:66.6pt;margin-top:34.05pt;width:161.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">
                      <o:lock v:ext="edit" shapetype="f"/>
                    </v:shape>
                  </w:pict>
                </mc:Fallback>
              </mc:AlternateContent>
            </w:r>
            <w:r w:rsidRPr="006736F2">
              <w:rPr>
                <w:b/>
                <w:bCs/>
                <w:sz w:val="26"/>
                <w:szCs w:val="28"/>
              </w:rPr>
              <w:t>CỘNG HÒA XÃ HỘI CHỦ NGHĨA VIỆT NAM</w:t>
            </w:r>
            <w:r w:rsidRPr="00361281">
              <w:rPr>
                <w:b/>
                <w:bCs/>
                <w:sz w:val="28"/>
                <w:szCs w:val="28"/>
              </w:rPr>
              <w:br/>
              <w:t xml:space="preserve">Độc lập - Tự do - Hạnh phúc </w:t>
            </w:r>
            <w:r w:rsidRPr="00361281">
              <w:rPr>
                <w:b/>
                <w:bCs/>
                <w:sz w:val="28"/>
                <w:szCs w:val="28"/>
              </w:rPr>
              <w:br/>
            </w:r>
          </w:p>
        </w:tc>
      </w:tr>
    </w:tbl>
    <w:p w14:paraId="2616DA76" w14:textId="77777777" w:rsidR="00C42A0A" w:rsidRDefault="00C42A0A" w:rsidP="00C42A0A">
      <w:pPr>
        <w:jc w:val="center"/>
        <w:rPr>
          <w:b/>
          <w:bCs/>
          <w:sz w:val="28"/>
          <w:szCs w:val="28"/>
        </w:rPr>
      </w:pPr>
      <w:r w:rsidRPr="00B755D4">
        <w:rPr>
          <w:b/>
          <w:bCs/>
          <w:sz w:val="28"/>
          <w:szCs w:val="28"/>
        </w:rPr>
        <w:t>PHỤ LỤC</w:t>
      </w:r>
      <w:r>
        <w:rPr>
          <w:b/>
          <w:bCs/>
          <w:sz w:val="28"/>
          <w:szCs w:val="28"/>
        </w:rPr>
        <w:t xml:space="preserve"> 2</w:t>
      </w:r>
    </w:p>
    <w:p w14:paraId="55C79AF0" w14:textId="72ECA0AA" w:rsidR="00C42A0A" w:rsidRDefault="006729DB" w:rsidP="00C42A0A">
      <w:pPr>
        <w:jc w:val="center"/>
        <w:rPr>
          <w:b/>
          <w:sz w:val="28"/>
          <w:szCs w:val="28"/>
        </w:rPr>
      </w:pPr>
      <w:r>
        <w:rPr>
          <w:b/>
          <w:sz w:val="28"/>
          <w:szCs w:val="28"/>
        </w:rPr>
        <w:t>Dự án xây dựng</w:t>
      </w:r>
      <w:r w:rsidR="00C42A0A">
        <w:rPr>
          <w:b/>
          <w:sz w:val="28"/>
          <w:szCs w:val="28"/>
        </w:rPr>
        <w:t xml:space="preserve"> QCĐP </w:t>
      </w:r>
      <w:r>
        <w:rPr>
          <w:b/>
          <w:sz w:val="28"/>
          <w:szCs w:val="28"/>
        </w:rPr>
        <w:t>về nước mắm</w:t>
      </w:r>
    </w:p>
    <w:p w14:paraId="7ADC9D67" w14:textId="4C9EAE2C" w:rsidR="006729DB" w:rsidRDefault="00C42A0A" w:rsidP="00C42A0A">
      <w:pPr>
        <w:jc w:val="center"/>
        <w:rPr>
          <w:bCs/>
          <w:i/>
          <w:iCs/>
          <w:sz w:val="28"/>
          <w:szCs w:val="28"/>
        </w:rPr>
      </w:pPr>
      <w:r w:rsidRPr="00C019E8">
        <w:rPr>
          <w:bCs/>
          <w:i/>
          <w:iCs/>
          <w:sz w:val="28"/>
          <w:szCs w:val="28"/>
        </w:rPr>
        <w:t xml:space="preserve">(Ban hành kèm theo Kế hoạch số      </w:t>
      </w:r>
      <w:r w:rsidR="00B96DC9">
        <w:rPr>
          <w:bCs/>
          <w:i/>
          <w:iCs/>
          <w:sz w:val="28"/>
          <w:szCs w:val="28"/>
        </w:rPr>
        <w:t xml:space="preserve">  </w:t>
      </w:r>
      <w:r w:rsidRPr="00C019E8">
        <w:rPr>
          <w:bCs/>
          <w:i/>
          <w:iCs/>
          <w:sz w:val="28"/>
          <w:szCs w:val="28"/>
        </w:rPr>
        <w:t xml:space="preserve"> /KH-UBND </w:t>
      </w:r>
    </w:p>
    <w:p w14:paraId="658FBA42" w14:textId="7E8CB409" w:rsidR="00C42A0A" w:rsidRPr="00C019E8" w:rsidRDefault="006729DB" w:rsidP="00C42A0A">
      <w:pPr>
        <w:jc w:val="center"/>
        <w:rPr>
          <w:bCs/>
          <w:i/>
          <w:iCs/>
          <w:sz w:val="28"/>
          <w:szCs w:val="28"/>
        </w:rPr>
      </w:pPr>
      <w:r>
        <w:rPr>
          <w:bCs/>
          <w:i/>
          <w:iCs/>
          <w:sz w:val="28"/>
          <w:szCs w:val="28"/>
        </w:rPr>
        <w:t>n</w:t>
      </w:r>
      <w:r w:rsidR="00C42A0A" w:rsidRPr="00C019E8">
        <w:rPr>
          <w:bCs/>
          <w:i/>
          <w:iCs/>
          <w:sz w:val="28"/>
          <w:szCs w:val="28"/>
        </w:rPr>
        <w:t>gày</w:t>
      </w:r>
      <w:r>
        <w:rPr>
          <w:bCs/>
          <w:i/>
          <w:iCs/>
          <w:sz w:val="28"/>
          <w:szCs w:val="28"/>
        </w:rPr>
        <w:t xml:space="preserve"> </w:t>
      </w:r>
      <w:r w:rsidR="00C42A0A" w:rsidRPr="00C019E8">
        <w:rPr>
          <w:bCs/>
          <w:i/>
          <w:iCs/>
          <w:sz w:val="28"/>
          <w:szCs w:val="28"/>
        </w:rPr>
        <w:t xml:space="preserve">  </w:t>
      </w:r>
      <w:r w:rsidR="00B96DC9">
        <w:rPr>
          <w:bCs/>
          <w:i/>
          <w:iCs/>
          <w:sz w:val="28"/>
          <w:szCs w:val="28"/>
        </w:rPr>
        <w:t xml:space="preserve"> </w:t>
      </w:r>
      <w:r>
        <w:rPr>
          <w:bCs/>
          <w:i/>
          <w:iCs/>
          <w:sz w:val="28"/>
          <w:szCs w:val="28"/>
        </w:rPr>
        <w:t xml:space="preserve"> </w:t>
      </w:r>
      <w:r w:rsidR="00C42A0A" w:rsidRPr="00C019E8">
        <w:rPr>
          <w:bCs/>
          <w:i/>
          <w:iCs/>
          <w:sz w:val="28"/>
          <w:szCs w:val="28"/>
        </w:rPr>
        <w:t xml:space="preserve"> tháng </w:t>
      </w:r>
      <w:r>
        <w:rPr>
          <w:bCs/>
          <w:i/>
          <w:iCs/>
          <w:sz w:val="28"/>
          <w:szCs w:val="28"/>
        </w:rPr>
        <w:t xml:space="preserve"> </w:t>
      </w:r>
      <w:r w:rsidR="00C42A0A" w:rsidRPr="00C019E8">
        <w:rPr>
          <w:bCs/>
          <w:i/>
          <w:iCs/>
          <w:sz w:val="28"/>
          <w:szCs w:val="28"/>
        </w:rPr>
        <w:t xml:space="preserve">    năm 2022 của </w:t>
      </w:r>
      <w:r>
        <w:rPr>
          <w:bCs/>
          <w:i/>
          <w:iCs/>
          <w:sz w:val="28"/>
          <w:szCs w:val="28"/>
        </w:rPr>
        <w:t>Ủy ban nhân dân</w:t>
      </w:r>
      <w:r w:rsidR="00C42A0A" w:rsidRPr="00C019E8">
        <w:rPr>
          <w:bCs/>
          <w:i/>
          <w:iCs/>
          <w:sz w:val="28"/>
          <w:szCs w:val="28"/>
        </w:rPr>
        <w:t xml:space="preserve"> tỉnh Hà Tĩnh)</w:t>
      </w:r>
    </w:p>
    <w:p w14:paraId="55E96458" w14:textId="3F582C87" w:rsidR="00C42A0A" w:rsidRDefault="006729DB" w:rsidP="00C42A0A">
      <w:pPr>
        <w:jc w:val="center"/>
        <w:rPr>
          <w:b/>
          <w:bCs/>
          <w:sz w:val="28"/>
          <w:szCs w:val="28"/>
        </w:rPr>
      </w:pPr>
      <w:r>
        <w:rPr>
          <w:b/>
          <w:bCs/>
          <w:noProof/>
          <w:sz w:val="28"/>
          <w:szCs w:val="28"/>
        </w:rPr>
        <mc:AlternateContent>
          <mc:Choice Requires="wps">
            <w:drawing>
              <wp:anchor distT="0" distB="0" distL="114300" distR="114300" simplePos="0" relativeHeight="251677184" behindDoc="0" locked="0" layoutInCell="1" allowOverlap="1" wp14:anchorId="34B11155" wp14:editId="48E3013B">
                <wp:simplePos x="0" y="0"/>
                <wp:positionH relativeFrom="column">
                  <wp:posOffset>1830041</wp:posOffset>
                </wp:positionH>
                <wp:positionV relativeFrom="paragraph">
                  <wp:posOffset>57619</wp:posOffset>
                </wp:positionV>
                <wp:extent cx="2234317" cy="0"/>
                <wp:effectExtent l="0" t="0" r="13970" b="19050"/>
                <wp:wrapNone/>
                <wp:docPr id="13" name="Straight Connector 13"/>
                <wp:cNvGraphicFramePr/>
                <a:graphic xmlns:a="http://schemas.openxmlformats.org/drawingml/2006/main">
                  <a:graphicData uri="http://schemas.microsoft.com/office/word/2010/wordprocessingShape">
                    <wps:wsp>
                      <wps:cNvCnPr/>
                      <wps:spPr>
                        <a:xfrm>
                          <a:off x="0" y="0"/>
                          <a:ext cx="22343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311152" id="Straight Connector 13"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144.1pt,4.55pt" to="320.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" strokecolor="#4472c4 [3204]" strokeweight=".5pt">
                <v:stroke joinstyle="miter"/>
              </v:line>
            </w:pict>
          </mc:Fallback>
        </mc:AlternateContent>
      </w:r>
    </w:p>
    <w:p w14:paraId="75BB7329" w14:textId="6A502DEF" w:rsidR="00C42A0A" w:rsidRPr="00C4130B" w:rsidRDefault="00C42A0A" w:rsidP="00B96DC9">
      <w:pPr>
        <w:spacing w:before="60" w:after="60"/>
        <w:ind w:firstLine="720"/>
        <w:jc w:val="both"/>
        <w:rPr>
          <w:bCs/>
          <w:color w:val="000000"/>
          <w:sz w:val="28"/>
          <w:szCs w:val="28"/>
        </w:rPr>
      </w:pPr>
      <w:r w:rsidRPr="00C4130B">
        <w:rPr>
          <w:b/>
          <w:bCs/>
          <w:color w:val="000000"/>
          <w:sz w:val="28"/>
          <w:szCs w:val="28"/>
        </w:rPr>
        <w:t xml:space="preserve">1. Tên gọi quy chuẩn kỹ thuật: </w:t>
      </w:r>
      <w:r w:rsidRPr="00C4130B">
        <w:rPr>
          <w:bCs/>
          <w:color w:val="000000"/>
          <w:sz w:val="28"/>
          <w:szCs w:val="28"/>
        </w:rPr>
        <w:t>“</w:t>
      </w:r>
      <w:r w:rsidR="00EA3976">
        <w:rPr>
          <w:bCs/>
          <w:color w:val="000000"/>
          <w:sz w:val="28"/>
          <w:szCs w:val="28"/>
        </w:rPr>
        <w:t>QCĐP</w:t>
      </w:r>
      <w:r w:rsidRPr="00C4130B">
        <w:rPr>
          <w:bCs/>
          <w:color w:val="000000"/>
          <w:sz w:val="28"/>
          <w:szCs w:val="28"/>
        </w:rPr>
        <w:t xml:space="preserve"> về nước mắm”.</w:t>
      </w:r>
    </w:p>
    <w:p w14:paraId="333DDB04" w14:textId="75FF571A" w:rsidR="00C42A0A" w:rsidRPr="00C4130B" w:rsidRDefault="00C42A0A" w:rsidP="00B96DC9">
      <w:pPr>
        <w:spacing w:before="60" w:after="60"/>
        <w:ind w:firstLine="720"/>
        <w:jc w:val="both"/>
        <w:rPr>
          <w:b/>
          <w:bCs/>
          <w:color w:val="000000"/>
          <w:sz w:val="28"/>
          <w:szCs w:val="28"/>
        </w:rPr>
      </w:pPr>
      <w:r w:rsidRPr="00C4130B">
        <w:rPr>
          <w:b/>
          <w:bCs/>
          <w:color w:val="000000"/>
          <w:sz w:val="28"/>
          <w:szCs w:val="28"/>
        </w:rPr>
        <w:t xml:space="preserve">2. Phạm vi và đối tượng áp dụng của </w:t>
      </w:r>
      <w:r w:rsidR="00EA3976">
        <w:rPr>
          <w:b/>
          <w:bCs/>
          <w:color w:val="000000"/>
          <w:sz w:val="28"/>
          <w:szCs w:val="28"/>
        </w:rPr>
        <w:t>QCĐP</w:t>
      </w:r>
    </w:p>
    <w:p w14:paraId="6707EA50" w14:textId="77777777" w:rsidR="00C42A0A" w:rsidRPr="00C4130B" w:rsidRDefault="00C42A0A" w:rsidP="00B96DC9">
      <w:pPr>
        <w:spacing w:before="60" w:after="60"/>
        <w:ind w:firstLine="720"/>
        <w:jc w:val="both"/>
        <w:rPr>
          <w:bCs/>
          <w:color w:val="000000"/>
          <w:sz w:val="28"/>
          <w:szCs w:val="28"/>
        </w:rPr>
      </w:pPr>
      <w:r w:rsidRPr="00C4130B">
        <w:rPr>
          <w:b/>
          <w:bCs/>
          <w:color w:val="000000"/>
          <w:sz w:val="28"/>
          <w:szCs w:val="28"/>
        </w:rPr>
        <w:t xml:space="preserve">2.1. Phạm vi: </w:t>
      </w:r>
      <w:r w:rsidRPr="00C4130B">
        <w:rPr>
          <w:bCs/>
          <w:color w:val="000000"/>
          <w:sz w:val="28"/>
          <w:szCs w:val="28"/>
        </w:rPr>
        <w:t>Quy chuẩn này quy định chỉ tiêu cảm quan, mức giới hạn về chất lượng, an toàn thực phẩm và các yêu cầu quản lý đối với sản phẩm nước mắm được sản xuất trên địa bàn tỉnh Hà Tĩnh.</w:t>
      </w:r>
    </w:p>
    <w:p w14:paraId="35B4F24E" w14:textId="77777777" w:rsidR="00C42A0A" w:rsidRPr="00C4130B" w:rsidRDefault="00C42A0A" w:rsidP="00B96DC9">
      <w:pPr>
        <w:spacing w:before="60" w:after="60"/>
        <w:ind w:firstLine="720"/>
        <w:jc w:val="both"/>
        <w:rPr>
          <w:bCs/>
          <w:color w:val="000000"/>
          <w:sz w:val="28"/>
          <w:szCs w:val="28"/>
        </w:rPr>
      </w:pPr>
      <w:r w:rsidRPr="00C4130B">
        <w:rPr>
          <w:b/>
          <w:bCs/>
          <w:color w:val="000000"/>
          <w:sz w:val="28"/>
          <w:szCs w:val="28"/>
        </w:rPr>
        <w:t xml:space="preserve">2.2. Đối tượng áp dụng: </w:t>
      </w:r>
      <w:r w:rsidRPr="00C4130B">
        <w:rPr>
          <w:bCs/>
          <w:color w:val="000000"/>
          <w:sz w:val="28"/>
          <w:szCs w:val="28"/>
        </w:rPr>
        <w:t>Quy chuẩn này áp dụng đối với các tổ chức, cá nhân sản xuất, kinh doanh nước mắm truyền thống trên địa bàn tỉnh Hà Tĩnh.</w:t>
      </w:r>
    </w:p>
    <w:p w14:paraId="79C05BBF" w14:textId="77777777" w:rsidR="00C42A0A" w:rsidRPr="00C4130B" w:rsidRDefault="00C42A0A" w:rsidP="00B96DC9">
      <w:pPr>
        <w:spacing w:before="60" w:after="60"/>
        <w:ind w:firstLine="720"/>
        <w:jc w:val="both"/>
        <w:rPr>
          <w:b/>
          <w:bCs/>
          <w:color w:val="000000"/>
          <w:sz w:val="28"/>
          <w:szCs w:val="28"/>
        </w:rPr>
      </w:pPr>
      <w:r w:rsidRPr="00C4130B">
        <w:rPr>
          <w:b/>
          <w:bCs/>
          <w:color w:val="000000"/>
          <w:sz w:val="28"/>
          <w:szCs w:val="28"/>
        </w:rPr>
        <w:t>3. Cơ quan, tổ chức, cá nhân đề nghị</w:t>
      </w:r>
    </w:p>
    <w:p w14:paraId="638C9E2E"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Tên cơ quan: Sở Nông nghiệp và Phát triển nông thôn</w:t>
      </w:r>
    </w:p>
    <w:p w14:paraId="249D24DA"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Địa chỉ: số 04, đường Xô Viết Nghệ Tĩnh, phường Nguyễn Du, thành phố Hà Tĩnh, tỉnh Hà Tĩnh.</w:t>
      </w:r>
    </w:p>
    <w:p w14:paraId="3B9B8661"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Điện thoại: 02393 855 650     E-mail: qlclnltshatinh@gmail.com</w:t>
      </w:r>
    </w:p>
    <w:p w14:paraId="587F0024"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Tên cơ quan chủ quản: Ủy ban nhân dân tỉnh Hà Tĩnh</w:t>
      </w:r>
    </w:p>
    <w:p w14:paraId="1B355B2B" w14:textId="5FBD80B9" w:rsidR="00C42A0A" w:rsidRPr="00C4130B" w:rsidRDefault="00C42A0A" w:rsidP="00B96DC9">
      <w:pPr>
        <w:spacing w:before="60" w:after="60"/>
        <w:ind w:firstLine="720"/>
        <w:jc w:val="both"/>
        <w:rPr>
          <w:b/>
          <w:bCs/>
          <w:color w:val="000000"/>
          <w:sz w:val="28"/>
          <w:szCs w:val="28"/>
        </w:rPr>
      </w:pPr>
      <w:r w:rsidRPr="00C4130B">
        <w:rPr>
          <w:b/>
          <w:bCs/>
          <w:color w:val="000000"/>
          <w:sz w:val="28"/>
          <w:szCs w:val="28"/>
        </w:rPr>
        <w:t xml:space="preserve">4. Tình hình quản lý đối tượng </w:t>
      </w:r>
      <w:r w:rsidR="00EA3976">
        <w:rPr>
          <w:b/>
          <w:bCs/>
          <w:color w:val="000000"/>
          <w:sz w:val="28"/>
          <w:szCs w:val="28"/>
        </w:rPr>
        <w:t>QCĐP</w:t>
      </w:r>
      <w:r w:rsidRPr="00C4130B">
        <w:rPr>
          <w:b/>
          <w:bCs/>
          <w:color w:val="000000"/>
          <w:sz w:val="28"/>
          <w:szCs w:val="28"/>
        </w:rPr>
        <w:t xml:space="preserve"> hoặc đối tượng quy chuẩn kỹ thuật quốc gia tương ứng tại địa phương</w:t>
      </w:r>
    </w:p>
    <w:p w14:paraId="68F73E49"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Đối tượng quy chuẩn kỹ thuật là:</w:t>
      </w:r>
    </w:p>
    <w:p w14:paraId="701D632A"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xml:space="preserve">+ Sản phẩm, hàng hoá, dịch vụ, quá trình đặc thù của địa phương </w:t>
      </w:r>
      <w:r w:rsidRPr="00C4130B">
        <w:rPr>
          <w:sz w:val="28"/>
          <w:szCs w:val="28"/>
          <w:lang w:val="pt-BR"/>
        </w:rPr>
        <w:sym w:font="Wingdings" w:char="F078"/>
      </w:r>
    </w:p>
    <w:p w14:paraId="32722AA2"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Yêu cầu cụ thể về môi trường tại địa phương □</w:t>
      </w:r>
    </w:p>
    <w:p w14:paraId="60DA63BD"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Tên Bộ, cơ quan ngang Bộ, cơ quan thuộc Chính phủ quản lý đối tượng trong lĩnh vực quy chuẩn kỹ thuật dự kiến ban hành QCĐP: Bộ Nông nghiệp và Phát triển nông thôn.</w:t>
      </w:r>
    </w:p>
    <w:p w14:paraId="3531302A"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xml:space="preserve">- Tình hình quản lý cụ thể đối tượng quy chuẩn kỹ thuật: Hiện nay trên địa bàn tỉnh Hà Tĩnh có hơn 2.700 cơ sở sản xuất nước mắm truyền thống với năng lực sản xuất gần 4 triệu lít/năm, phân bố chủ yếu ở 6/13 huyện, thị xã, thành phố; trong đó có 24 cơ sở có tiêu chuẩn sản phẩm. Việc quản lý, kiểm tra, giám sát chất lượng, ATTP của sản phẩm nước mắm theo theo Tiêu chuẩn quốc gia nước mắm (TCVN 5107:2018), Quy chuẩn kỹ thuật quốc gia đối với giới hạn ô nhiễm kim loại nặng trong thực phẩm (QCVN 8-2:2011/BYT), Quyết định số 46/2007/QĐ-BYT ngày 19/12/2007 của Bộ Y tế về việc ban hành “Quy định giới hạn tối đa ô nhiễm sinh học và hóa học trong thực phẩm, Thông tư số 24/2019/TT-BYT ngày 30/8/2019 của Bộ Y tế về phụ gia thực phẩm quy định về quản lý và sử dụng phụ gia thực phẩm. </w:t>
      </w:r>
    </w:p>
    <w:p w14:paraId="3B118151" w14:textId="040011DA" w:rsidR="00C42A0A" w:rsidRPr="00C4130B" w:rsidRDefault="00C42A0A" w:rsidP="00B96DC9">
      <w:pPr>
        <w:spacing w:before="60" w:after="60"/>
        <w:ind w:firstLine="720"/>
        <w:jc w:val="both"/>
        <w:rPr>
          <w:color w:val="000000"/>
          <w:sz w:val="28"/>
          <w:szCs w:val="28"/>
        </w:rPr>
      </w:pPr>
      <w:r w:rsidRPr="00C4130B">
        <w:rPr>
          <w:color w:val="000000"/>
          <w:sz w:val="28"/>
          <w:szCs w:val="28"/>
        </w:rPr>
        <w:t xml:space="preserve">Phát huy tiềm năng, lợi thế là địa phương giáp biển, nơi có nguồn thủy hải sản phong phú, những năm gần đây người dân Hà Tĩnh phát triển nghề làm nước mắm ngày càng quy mô hơn, thơm ngon hơn, chất lượng hơn. Tuy nhiên, sản phẩm nước mắm truyền thống Hà Tĩnh vẫn chỉ mới được tiêu thụ ở thị trường nội </w:t>
      </w:r>
      <w:r w:rsidRPr="00C4130B">
        <w:rPr>
          <w:color w:val="000000"/>
          <w:sz w:val="28"/>
          <w:szCs w:val="28"/>
        </w:rPr>
        <w:lastRenderedPageBreak/>
        <w:t xml:space="preserve">địa. Do đó, việc xây dựng và ban hành </w:t>
      </w:r>
      <w:r w:rsidR="00EA3976">
        <w:rPr>
          <w:color w:val="000000"/>
          <w:sz w:val="28"/>
          <w:szCs w:val="28"/>
        </w:rPr>
        <w:t>QCĐP</w:t>
      </w:r>
      <w:r w:rsidRPr="00C4130B">
        <w:rPr>
          <w:color w:val="000000"/>
          <w:sz w:val="28"/>
          <w:szCs w:val="28"/>
        </w:rPr>
        <w:t xml:space="preserve"> về nước mắm là rất cần thiết để nâng tầm thương hiệu, đáp ứng các rào cản kỹ thuật của quốc tế và khu vực tìm kiếm được thị trường xuất khẩu.</w:t>
      </w:r>
    </w:p>
    <w:p w14:paraId="33BFDF5E" w14:textId="11B9871B" w:rsidR="00C42A0A" w:rsidRPr="00C4130B" w:rsidRDefault="00C42A0A" w:rsidP="00B96DC9">
      <w:pPr>
        <w:spacing w:before="60" w:after="60"/>
        <w:ind w:firstLine="720"/>
        <w:jc w:val="both"/>
        <w:rPr>
          <w:b/>
          <w:bCs/>
          <w:color w:val="000000"/>
          <w:sz w:val="28"/>
          <w:szCs w:val="28"/>
        </w:rPr>
      </w:pPr>
      <w:r w:rsidRPr="00C4130B">
        <w:rPr>
          <w:b/>
          <w:bCs/>
          <w:color w:val="000000"/>
          <w:sz w:val="28"/>
          <w:szCs w:val="28"/>
        </w:rPr>
        <w:t xml:space="preserve">5. Lý do và mục đích xây dựng </w:t>
      </w:r>
      <w:r w:rsidR="00EA3976">
        <w:rPr>
          <w:b/>
          <w:bCs/>
          <w:color w:val="000000"/>
          <w:sz w:val="28"/>
          <w:szCs w:val="28"/>
        </w:rPr>
        <w:t>QCĐP</w:t>
      </w:r>
    </w:p>
    <w:p w14:paraId="62E8F78E"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Quy chuẩn kỹ thuật nhằm đáp ứng những mục tiêu quản lý nào dưới đây:</w:t>
      </w:r>
    </w:p>
    <w:tbl>
      <w:tblPr>
        <w:tblW w:w="9161" w:type="dxa"/>
        <w:tblLook w:val="04A0" w:firstRow="1" w:lastRow="0" w:firstColumn="1" w:lastColumn="0" w:noHBand="0" w:noVBand="1"/>
      </w:tblPr>
      <w:tblGrid>
        <w:gridCol w:w="2977"/>
        <w:gridCol w:w="1233"/>
        <w:gridCol w:w="1671"/>
        <w:gridCol w:w="1106"/>
        <w:gridCol w:w="941"/>
        <w:gridCol w:w="1233"/>
      </w:tblGrid>
      <w:tr w:rsidR="00C42A0A" w:rsidRPr="00C4130B" w14:paraId="26CD8665" w14:textId="77777777" w:rsidTr="006729DB">
        <w:tc>
          <w:tcPr>
            <w:tcW w:w="3652" w:type="dxa"/>
            <w:vAlign w:val="center"/>
            <w:hideMark/>
          </w:tcPr>
          <w:p w14:paraId="1E6DFDB2" w14:textId="77777777" w:rsidR="00C42A0A" w:rsidRPr="00C4130B" w:rsidRDefault="00C42A0A" w:rsidP="00B96DC9">
            <w:pPr>
              <w:spacing w:before="60" w:after="60"/>
              <w:ind w:firstLine="720"/>
              <w:rPr>
                <w:sz w:val="28"/>
                <w:szCs w:val="28"/>
              </w:rPr>
            </w:pPr>
            <w:r w:rsidRPr="00C4130B">
              <w:rPr>
                <w:color w:val="000000"/>
                <w:sz w:val="28"/>
                <w:szCs w:val="28"/>
              </w:rPr>
              <w:t>+ Đảm bảo an toàn</w:t>
            </w:r>
          </w:p>
        </w:tc>
        <w:tc>
          <w:tcPr>
            <w:tcW w:w="459" w:type="dxa"/>
            <w:vAlign w:val="center"/>
            <w:hideMark/>
          </w:tcPr>
          <w:p w14:paraId="7CAA59D8" w14:textId="77777777" w:rsidR="00C42A0A" w:rsidRPr="00C4130B" w:rsidRDefault="00C42A0A" w:rsidP="00B96DC9">
            <w:pPr>
              <w:spacing w:before="60" w:after="60"/>
              <w:ind w:firstLine="720"/>
              <w:rPr>
                <w:sz w:val="28"/>
                <w:szCs w:val="28"/>
              </w:rPr>
            </w:pPr>
            <w:r w:rsidRPr="00C4130B">
              <w:rPr>
                <w:sz w:val="28"/>
                <w:szCs w:val="28"/>
                <w:lang w:val="pt-BR"/>
              </w:rPr>
              <w:sym w:font="Wingdings" w:char="F078"/>
            </w:r>
          </w:p>
        </w:tc>
        <w:tc>
          <w:tcPr>
            <w:tcW w:w="4395" w:type="dxa"/>
            <w:gridSpan w:val="3"/>
            <w:vAlign w:val="center"/>
            <w:hideMark/>
          </w:tcPr>
          <w:p w14:paraId="2E45BEE9" w14:textId="77777777" w:rsidR="00C42A0A" w:rsidRPr="00C4130B" w:rsidRDefault="00C42A0A" w:rsidP="00B96DC9">
            <w:pPr>
              <w:spacing w:before="60" w:after="60"/>
              <w:ind w:firstLine="720"/>
              <w:rPr>
                <w:sz w:val="28"/>
                <w:szCs w:val="28"/>
              </w:rPr>
            </w:pPr>
            <w:r w:rsidRPr="00C4130B">
              <w:rPr>
                <w:color w:val="000000"/>
                <w:sz w:val="28"/>
                <w:szCs w:val="28"/>
              </w:rPr>
              <w:t>+ Bảo vệ động, thực vật</w:t>
            </w:r>
          </w:p>
        </w:tc>
        <w:tc>
          <w:tcPr>
            <w:tcW w:w="655" w:type="dxa"/>
            <w:vAlign w:val="center"/>
            <w:hideMark/>
          </w:tcPr>
          <w:p w14:paraId="44B9CBD5" w14:textId="77777777" w:rsidR="00C42A0A" w:rsidRPr="00C4130B" w:rsidRDefault="00C42A0A" w:rsidP="00B96DC9">
            <w:pPr>
              <w:spacing w:before="60" w:after="60"/>
              <w:ind w:firstLine="720"/>
              <w:rPr>
                <w:sz w:val="28"/>
                <w:szCs w:val="28"/>
              </w:rPr>
            </w:pPr>
            <w:r w:rsidRPr="00C4130B">
              <w:rPr>
                <w:color w:val="000000"/>
                <w:sz w:val="28"/>
                <w:szCs w:val="28"/>
              </w:rPr>
              <w:t>□</w:t>
            </w:r>
          </w:p>
        </w:tc>
      </w:tr>
      <w:tr w:rsidR="00C42A0A" w:rsidRPr="00C4130B" w14:paraId="005E1124" w14:textId="77777777" w:rsidTr="006729DB">
        <w:tc>
          <w:tcPr>
            <w:tcW w:w="3652" w:type="dxa"/>
            <w:vAlign w:val="center"/>
            <w:hideMark/>
          </w:tcPr>
          <w:p w14:paraId="35A98644" w14:textId="77777777" w:rsidR="00C42A0A" w:rsidRPr="00C4130B" w:rsidRDefault="00C42A0A" w:rsidP="00B96DC9">
            <w:pPr>
              <w:spacing w:before="60" w:after="60"/>
              <w:ind w:firstLine="720"/>
              <w:rPr>
                <w:sz w:val="28"/>
                <w:szCs w:val="28"/>
              </w:rPr>
            </w:pPr>
            <w:r w:rsidRPr="00C4130B">
              <w:rPr>
                <w:color w:val="000000"/>
                <w:sz w:val="28"/>
                <w:szCs w:val="28"/>
              </w:rPr>
              <w:t>+ Đảm bảo vệ sinh, sức khoẻ</w:t>
            </w:r>
          </w:p>
        </w:tc>
        <w:tc>
          <w:tcPr>
            <w:tcW w:w="459" w:type="dxa"/>
            <w:vAlign w:val="center"/>
            <w:hideMark/>
          </w:tcPr>
          <w:p w14:paraId="4390B3AC" w14:textId="77777777" w:rsidR="00C42A0A" w:rsidRPr="00C4130B" w:rsidRDefault="00C42A0A" w:rsidP="00B96DC9">
            <w:pPr>
              <w:spacing w:before="60" w:after="60"/>
              <w:ind w:firstLine="720"/>
              <w:rPr>
                <w:sz w:val="28"/>
                <w:szCs w:val="28"/>
              </w:rPr>
            </w:pPr>
            <w:r w:rsidRPr="00C4130B">
              <w:rPr>
                <w:sz w:val="28"/>
                <w:szCs w:val="28"/>
                <w:lang w:val="pt-BR"/>
              </w:rPr>
              <w:sym w:font="Wingdings" w:char="F078"/>
            </w:r>
          </w:p>
        </w:tc>
        <w:tc>
          <w:tcPr>
            <w:tcW w:w="4395" w:type="dxa"/>
            <w:gridSpan w:val="3"/>
            <w:vAlign w:val="center"/>
            <w:hideMark/>
          </w:tcPr>
          <w:p w14:paraId="2149A694" w14:textId="77777777" w:rsidR="00C42A0A" w:rsidRPr="00C4130B" w:rsidRDefault="00C42A0A" w:rsidP="00B96DC9">
            <w:pPr>
              <w:spacing w:before="60" w:after="60"/>
              <w:ind w:firstLine="720"/>
              <w:rPr>
                <w:sz w:val="28"/>
                <w:szCs w:val="28"/>
              </w:rPr>
            </w:pPr>
            <w:r w:rsidRPr="00C4130B">
              <w:rPr>
                <w:color w:val="000000"/>
                <w:sz w:val="28"/>
                <w:szCs w:val="28"/>
              </w:rPr>
              <w:t>+ Bảo vệ quyền lợi người tiêu dùng</w:t>
            </w:r>
          </w:p>
        </w:tc>
        <w:tc>
          <w:tcPr>
            <w:tcW w:w="655" w:type="dxa"/>
            <w:vAlign w:val="center"/>
            <w:hideMark/>
          </w:tcPr>
          <w:p w14:paraId="21882E1F" w14:textId="77777777" w:rsidR="00C42A0A" w:rsidRPr="00C4130B" w:rsidRDefault="00C42A0A" w:rsidP="00B96DC9">
            <w:pPr>
              <w:spacing w:before="60" w:after="60"/>
              <w:ind w:firstLine="720"/>
              <w:rPr>
                <w:sz w:val="28"/>
                <w:szCs w:val="28"/>
              </w:rPr>
            </w:pPr>
            <w:r w:rsidRPr="00C4130B">
              <w:rPr>
                <w:sz w:val="28"/>
                <w:szCs w:val="28"/>
                <w:lang w:val="pt-BR"/>
              </w:rPr>
              <w:sym w:font="Wingdings" w:char="F078"/>
            </w:r>
          </w:p>
        </w:tc>
      </w:tr>
      <w:tr w:rsidR="00C42A0A" w:rsidRPr="00C4130B" w14:paraId="0A502DFF" w14:textId="77777777" w:rsidTr="006729DB">
        <w:tc>
          <w:tcPr>
            <w:tcW w:w="3652" w:type="dxa"/>
            <w:vAlign w:val="center"/>
            <w:hideMark/>
          </w:tcPr>
          <w:p w14:paraId="33C43632" w14:textId="77777777" w:rsidR="00C42A0A" w:rsidRPr="00C4130B" w:rsidRDefault="00C42A0A" w:rsidP="00B96DC9">
            <w:pPr>
              <w:spacing w:before="60" w:after="60"/>
              <w:ind w:firstLine="720"/>
              <w:rPr>
                <w:sz w:val="28"/>
                <w:szCs w:val="28"/>
              </w:rPr>
            </w:pPr>
            <w:r w:rsidRPr="00C4130B">
              <w:rPr>
                <w:color w:val="000000"/>
                <w:sz w:val="28"/>
                <w:szCs w:val="28"/>
              </w:rPr>
              <w:t>+ Bảo vệ môi trường</w:t>
            </w:r>
          </w:p>
        </w:tc>
        <w:tc>
          <w:tcPr>
            <w:tcW w:w="459" w:type="dxa"/>
            <w:vAlign w:val="center"/>
            <w:hideMark/>
          </w:tcPr>
          <w:p w14:paraId="095FE4C6" w14:textId="77777777" w:rsidR="00C42A0A" w:rsidRPr="00C4130B" w:rsidRDefault="00C42A0A" w:rsidP="00B96DC9">
            <w:pPr>
              <w:spacing w:before="60" w:after="60"/>
              <w:ind w:firstLine="720"/>
              <w:rPr>
                <w:sz w:val="28"/>
                <w:szCs w:val="28"/>
              </w:rPr>
            </w:pPr>
            <w:r w:rsidRPr="00C4130B">
              <w:rPr>
                <w:sz w:val="28"/>
                <w:szCs w:val="28"/>
                <w:lang w:val="pt-BR"/>
              </w:rPr>
              <w:sym w:font="Wingdings" w:char="F078"/>
            </w:r>
          </w:p>
        </w:tc>
        <w:tc>
          <w:tcPr>
            <w:tcW w:w="4395" w:type="dxa"/>
            <w:gridSpan w:val="3"/>
            <w:vAlign w:val="center"/>
            <w:hideMark/>
          </w:tcPr>
          <w:p w14:paraId="3ED8422B" w14:textId="1580BF0C" w:rsidR="00C42A0A" w:rsidRPr="00C4130B" w:rsidRDefault="00C42A0A" w:rsidP="00620DE1">
            <w:pPr>
              <w:spacing w:before="60" w:after="60"/>
              <w:ind w:firstLine="720"/>
              <w:rPr>
                <w:sz w:val="28"/>
                <w:szCs w:val="28"/>
              </w:rPr>
            </w:pPr>
            <w:r w:rsidRPr="00C4130B">
              <w:rPr>
                <w:color w:val="000000"/>
                <w:sz w:val="28"/>
                <w:szCs w:val="28"/>
              </w:rPr>
              <w:t xml:space="preserve">+ Các mục tiêu quản lý khác </w:t>
            </w:r>
            <w:r w:rsidRPr="00C4130B">
              <w:rPr>
                <w:i/>
                <w:iCs/>
                <w:color w:val="000000"/>
                <w:sz w:val="28"/>
                <w:szCs w:val="28"/>
              </w:rPr>
              <w:t>(ghi</w:t>
            </w:r>
            <w:r w:rsidR="00EA3976">
              <w:rPr>
                <w:i/>
                <w:iCs/>
                <w:color w:val="000000"/>
                <w:sz w:val="28"/>
                <w:szCs w:val="28"/>
              </w:rPr>
              <w:t xml:space="preserve"> </w:t>
            </w:r>
            <w:r w:rsidRPr="00C4130B">
              <w:rPr>
                <w:i/>
                <w:iCs/>
                <w:color w:val="000000"/>
                <w:sz w:val="28"/>
                <w:szCs w:val="28"/>
              </w:rPr>
              <w:t>rõ mục tiêu quản lý)</w:t>
            </w:r>
          </w:p>
        </w:tc>
        <w:tc>
          <w:tcPr>
            <w:tcW w:w="655" w:type="dxa"/>
            <w:vAlign w:val="center"/>
            <w:hideMark/>
          </w:tcPr>
          <w:p w14:paraId="096F34FB" w14:textId="77777777" w:rsidR="00C42A0A" w:rsidRPr="00C4130B" w:rsidRDefault="00C42A0A" w:rsidP="00B96DC9">
            <w:pPr>
              <w:spacing w:before="60" w:after="60"/>
              <w:ind w:firstLine="720"/>
              <w:rPr>
                <w:sz w:val="28"/>
                <w:szCs w:val="28"/>
              </w:rPr>
            </w:pPr>
            <w:r w:rsidRPr="00C4130B">
              <w:rPr>
                <w:color w:val="000000"/>
                <w:sz w:val="28"/>
                <w:szCs w:val="28"/>
              </w:rPr>
              <w:t>□</w:t>
            </w:r>
          </w:p>
        </w:tc>
      </w:tr>
      <w:tr w:rsidR="00C42A0A" w:rsidRPr="00C4130B" w14:paraId="60A568DA" w14:textId="77777777" w:rsidTr="006729DB">
        <w:trPr>
          <w:gridAfter w:val="2"/>
          <w:wAfter w:w="1931" w:type="dxa"/>
        </w:trPr>
        <w:tc>
          <w:tcPr>
            <w:tcW w:w="6379" w:type="dxa"/>
            <w:gridSpan w:val="3"/>
            <w:vAlign w:val="center"/>
            <w:hideMark/>
          </w:tcPr>
          <w:p w14:paraId="41013494" w14:textId="77777777" w:rsidR="00C42A0A" w:rsidRPr="00C4130B" w:rsidRDefault="00C42A0A" w:rsidP="00B96DC9">
            <w:pPr>
              <w:spacing w:before="60" w:after="60"/>
              <w:ind w:firstLine="720"/>
              <w:rPr>
                <w:sz w:val="28"/>
                <w:szCs w:val="28"/>
              </w:rPr>
            </w:pPr>
            <w:r w:rsidRPr="00C4130B">
              <w:rPr>
                <w:color w:val="000000"/>
                <w:sz w:val="28"/>
                <w:szCs w:val="28"/>
              </w:rPr>
              <w:t>+ Bảo vệ lợi ích và an ninh quốc gia</w:t>
            </w:r>
          </w:p>
        </w:tc>
        <w:tc>
          <w:tcPr>
            <w:tcW w:w="851" w:type="dxa"/>
            <w:vAlign w:val="center"/>
            <w:hideMark/>
          </w:tcPr>
          <w:p w14:paraId="664ADA4B" w14:textId="77777777" w:rsidR="00C42A0A" w:rsidRPr="00C4130B" w:rsidRDefault="00C42A0A" w:rsidP="00B96DC9">
            <w:pPr>
              <w:spacing w:before="60" w:after="60"/>
              <w:ind w:firstLine="720"/>
              <w:rPr>
                <w:sz w:val="28"/>
                <w:szCs w:val="28"/>
              </w:rPr>
            </w:pPr>
            <w:r w:rsidRPr="00C4130B">
              <w:rPr>
                <w:color w:val="000000"/>
                <w:sz w:val="28"/>
                <w:szCs w:val="28"/>
              </w:rPr>
              <w:t>□</w:t>
            </w:r>
          </w:p>
        </w:tc>
      </w:tr>
    </w:tbl>
    <w:p w14:paraId="44B46BD4"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xml:space="preserve">- QCĐP  dùng để chứng nhận hoặc công bố hợp  quy       </w:t>
      </w:r>
      <w:r w:rsidRPr="00C4130B">
        <w:rPr>
          <w:sz w:val="28"/>
          <w:szCs w:val="28"/>
          <w:lang w:val="pt-BR"/>
        </w:rPr>
        <w:sym w:font="Wingdings" w:char="F078"/>
      </w:r>
    </w:p>
    <w:p w14:paraId="58998ECA"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xml:space="preserve">- Căn cứ về nội dung quản lý nhà nước có liên quan: </w:t>
      </w:r>
    </w:p>
    <w:p w14:paraId="1607AF01" w14:textId="09803998" w:rsidR="00C42A0A" w:rsidRPr="00C4130B" w:rsidRDefault="00C42A0A" w:rsidP="00B96DC9">
      <w:pPr>
        <w:spacing w:before="60" w:after="60"/>
        <w:ind w:firstLine="720"/>
        <w:jc w:val="both"/>
        <w:rPr>
          <w:color w:val="000000"/>
          <w:sz w:val="28"/>
          <w:szCs w:val="28"/>
        </w:rPr>
      </w:pPr>
      <w:r w:rsidRPr="00C4130B">
        <w:rPr>
          <w:color w:val="000000"/>
          <w:sz w:val="28"/>
          <w:szCs w:val="28"/>
        </w:rPr>
        <w:t>+ Luật Tiêu chuẩn và Quy chuẩn kỹ thuật ngày 29/06/2006;</w:t>
      </w:r>
    </w:p>
    <w:p w14:paraId="3FD1881D" w14:textId="0CF19871" w:rsidR="00C42A0A" w:rsidRPr="00C4130B" w:rsidRDefault="00C42A0A" w:rsidP="00B96DC9">
      <w:pPr>
        <w:spacing w:before="60" w:after="60"/>
        <w:ind w:firstLine="720"/>
        <w:jc w:val="both"/>
        <w:rPr>
          <w:color w:val="000000"/>
          <w:sz w:val="28"/>
          <w:szCs w:val="28"/>
        </w:rPr>
      </w:pPr>
      <w:r w:rsidRPr="00C4130B">
        <w:rPr>
          <w:color w:val="000000"/>
          <w:sz w:val="28"/>
          <w:szCs w:val="28"/>
        </w:rPr>
        <w:t>+ Nghị định số 127/2007/NĐ-CP, ngày 01/08/2007 của Chính phủ quy định chi tiết thi hành một số điều của Luật Tiêu chuẩn và Quy chuẩn kỹ thuật;</w:t>
      </w:r>
    </w:p>
    <w:p w14:paraId="645F96B3" w14:textId="633EA1F2" w:rsidR="00C42A0A" w:rsidRPr="00C4130B" w:rsidRDefault="00C42A0A" w:rsidP="00B96DC9">
      <w:pPr>
        <w:spacing w:before="60" w:after="60"/>
        <w:ind w:firstLine="720"/>
        <w:jc w:val="both"/>
        <w:rPr>
          <w:color w:val="000000"/>
          <w:sz w:val="28"/>
          <w:szCs w:val="28"/>
        </w:rPr>
      </w:pPr>
      <w:r w:rsidRPr="00C4130B">
        <w:rPr>
          <w:color w:val="000000"/>
          <w:sz w:val="28"/>
          <w:szCs w:val="28"/>
        </w:rPr>
        <w:t>+ Nghị định số 78/2018/NĐ-CP ngày 16 tháng 5 năm 2018 của Chính phủ sửa đổi, bổ sung một số điều của Nghị định số 127/2007/NĐ-CP</w:t>
      </w:r>
      <w:r w:rsidR="00EA3976">
        <w:rPr>
          <w:color w:val="000000"/>
          <w:sz w:val="28"/>
          <w:szCs w:val="28"/>
        </w:rPr>
        <w:t>;</w:t>
      </w:r>
      <w:r w:rsidRPr="00C4130B">
        <w:rPr>
          <w:color w:val="000000"/>
          <w:sz w:val="28"/>
          <w:szCs w:val="28"/>
        </w:rPr>
        <w:t xml:space="preserve"> </w:t>
      </w:r>
    </w:p>
    <w:p w14:paraId="42254CE2" w14:textId="74D7A29E" w:rsidR="00C42A0A" w:rsidRPr="00C4130B" w:rsidRDefault="00C42A0A" w:rsidP="00620DE1">
      <w:pPr>
        <w:spacing w:before="60" w:after="60"/>
        <w:ind w:firstLine="720"/>
        <w:jc w:val="both"/>
        <w:rPr>
          <w:color w:val="000000"/>
          <w:sz w:val="28"/>
          <w:szCs w:val="28"/>
        </w:rPr>
      </w:pPr>
      <w:r w:rsidRPr="00C4130B">
        <w:rPr>
          <w:color w:val="000000"/>
          <w:sz w:val="28"/>
          <w:szCs w:val="28"/>
        </w:rPr>
        <w:t>+ Thông tư số 26/2019/TT-BKHCN ngày 25/12/2019 của Bộ Khoa học và Công nghệ Quy định chi tiết xây dựng, thẩm định và ban hành quy chuẩn kỹ thuật;</w:t>
      </w:r>
    </w:p>
    <w:p w14:paraId="2C035D9C" w14:textId="0F868236" w:rsidR="00C42A0A" w:rsidRPr="00C4130B" w:rsidRDefault="00C42A0A">
      <w:pPr>
        <w:spacing w:before="60" w:after="60"/>
        <w:ind w:firstLine="720"/>
        <w:jc w:val="both"/>
        <w:rPr>
          <w:color w:val="000000"/>
          <w:sz w:val="28"/>
          <w:szCs w:val="28"/>
        </w:rPr>
      </w:pPr>
      <w:r w:rsidRPr="00C4130B">
        <w:rPr>
          <w:color w:val="000000"/>
          <w:sz w:val="28"/>
          <w:szCs w:val="28"/>
        </w:rPr>
        <w:t xml:space="preserve">+ Quyết định số 30/2021/QĐ-UBND ngày 01/7/2021 của </w:t>
      </w:r>
      <w:r w:rsidR="00EA3976">
        <w:rPr>
          <w:color w:val="000000"/>
          <w:sz w:val="28"/>
          <w:szCs w:val="28"/>
        </w:rPr>
        <w:t>Ủy ban nhân dân</w:t>
      </w:r>
      <w:r w:rsidR="00EA3976" w:rsidRPr="00C4130B">
        <w:rPr>
          <w:color w:val="000000"/>
          <w:sz w:val="28"/>
          <w:szCs w:val="28"/>
        </w:rPr>
        <w:t xml:space="preserve"> </w:t>
      </w:r>
      <w:r w:rsidRPr="00C4130B">
        <w:rPr>
          <w:color w:val="000000"/>
          <w:sz w:val="28"/>
          <w:szCs w:val="28"/>
        </w:rPr>
        <w:t>tỉnh Hà Tĩnh  về việc ban hành quy định xây dựng quy chuẩn kỹ thuật địa phương tỉnh Hà Tĩnh.</w:t>
      </w:r>
    </w:p>
    <w:p w14:paraId="182AE58B" w14:textId="77777777" w:rsidR="00C42A0A" w:rsidRPr="00C4130B" w:rsidRDefault="00C42A0A">
      <w:pPr>
        <w:spacing w:before="60" w:after="60"/>
        <w:ind w:firstLine="720"/>
        <w:jc w:val="both"/>
        <w:rPr>
          <w:color w:val="000000"/>
          <w:sz w:val="28"/>
          <w:szCs w:val="28"/>
        </w:rPr>
      </w:pPr>
      <w:r w:rsidRPr="00C4130B">
        <w:rPr>
          <w:b/>
          <w:bCs/>
          <w:color w:val="000000"/>
          <w:sz w:val="28"/>
          <w:szCs w:val="28"/>
        </w:rPr>
        <w:t>6. Loại quy chuẩn kỹ thuật</w:t>
      </w:r>
    </w:p>
    <w:tbl>
      <w:tblPr>
        <w:tblW w:w="0" w:type="auto"/>
        <w:tblInd w:w="675" w:type="dxa"/>
        <w:tblLayout w:type="fixed"/>
        <w:tblLook w:val="04A0" w:firstRow="1" w:lastRow="0" w:firstColumn="1" w:lastColumn="0" w:noHBand="0" w:noVBand="1"/>
      </w:tblPr>
      <w:tblGrid>
        <w:gridCol w:w="4645"/>
        <w:gridCol w:w="3000"/>
      </w:tblGrid>
      <w:tr w:rsidR="00C42A0A" w:rsidRPr="00C4130B" w14:paraId="4B7E540D" w14:textId="77777777" w:rsidTr="003A12E3">
        <w:tc>
          <w:tcPr>
            <w:tcW w:w="4645" w:type="dxa"/>
            <w:vAlign w:val="center"/>
            <w:hideMark/>
          </w:tcPr>
          <w:p w14:paraId="40B4BDFE" w14:textId="77777777" w:rsidR="00C42A0A" w:rsidRPr="00C4130B" w:rsidRDefault="00C42A0A" w:rsidP="003A12E3">
            <w:pPr>
              <w:spacing w:before="60" w:after="60"/>
              <w:jc w:val="both"/>
              <w:rPr>
                <w:b/>
                <w:bCs/>
                <w:sz w:val="28"/>
                <w:szCs w:val="28"/>
              </w:rPr>
            </w:pPr>
            <w:r w:rsidRPr="00C4130B">
              <w:rPr>
                <w:color w:val="000000"/>
                <w:sz w:val="28"/>
                <w:szCs w:val="28"/>
              </w:rPr>
              <w:t>+ Quy chuẩn kỹ thuật chung</w:t>
            </w:r>
          </w:p>
        </w:tc>
        <w:tc>
          <w:tcPr>
            <w:tcW w:w="3000" w:type="dxa"/>
            <w:vAlign w:val="center"/>
            <w:hideMark/>
          </w:tcPr>
          <w:p w14:paraId="70E99176" w14:textId="77777777" w:rsidR="00C42A0A" w:rsidRPr="00C4130B" w:rsidRDefault="00C42A0A" w:rsidP="00620DE1">
            <w:pPr>
              <w:spacing w:before="60" w:after="60"/>
              <w:ind w:firstLine="720"/>
              <w:jc w:val="both"/>
              <w:rPr>
                <w:sz w:val="28"/>
                <w:szCs w:val="28"/>
              </w:rPr>
            </w:pPr>
            <w:r w:rsidRPr="00C4130B">
              <w:rPr>
                <w:sz w:val="28"/>
                <w:szCs w:val="28"/>
                <w:lang w:val="pt-BR"/>
              </w:rPr>
              <w:sym w:font="Wingdings" w:char="F078"/>
            </w:r>
          </w:p>
        </w:tc>
      </w:tr>
      <w:tr w:rsidR="00C42A0A" w:rsidRPr="00C4130B" w14:paraId="61839241" w14:textId="77777777" w:rsidTr="003A12E3">
        <w:tc>
          <w:tcPr>
            <w:tcW w:w="4645" w:type="dxa"/>
            <w:vAlign w:val="center"/>
            <w:hideMark/>
          </w:tcPr>
          <w:p w14:paraId="486B5E0C" w14:textId="77777777" w:rsidR="00C42A0A" w:rsidRPr="00C4130B" w:rsidRDefault="00C42A0A" w:rsidP="003A12E3">
            <w:pPr>
              <w:spacing w:before="60" w:after="60"/>
              <w:jc w:val="both"/>
              <w:rPr>
                <w:sz w:val="28"/>
                <w:szCs w:val="28"/>
              </w:rPr>
            </w:pPr>
            <w:r w:rsidRPr="00C4130B">
              <w:rPr>
                <w:color w:val="000000"/>
                <w:sz w:val="28"/>
                <w:szCs w:val="28"/>
              </w:rPr>
              <w:t>+ Quy chuẩn kỹ thuật an toàn</w:t>
            </w:r>
          </w:p>
        </w:tc>
        <w:tc>
          <w:tcPr>
            <w:tcW w:w="3000" w:type="dxa"/>
            <w:vAlign w:val="center"/>
            <w:hideMark/>
          </w:tcPr>
          <w:p w14:paraId="5A03DEB4" w14:textId="77777777" w:rsidR="00C42A0A" w:rsidRPr="00C4130B" w:rsidRDefault="00C42A0A" w:rsidP="00620DE1">
            <w:pPr>
              <w:spacing w:before="60" w:after="60"/>
              <w:ind w:firstLine="720"/>
              <w:jc w:val="both"/>
              <w:rPr>
                <w:sz w:val="28"/>
                <w:szCs w:val="28"/>
              </w:rPr>
            </w:pPr>
            <w:r w:rsidRPr="00C4130B">
              <w:rPr>
                <w:sz w:val="28"/>
                <w:szCs w:val="28"/>
                <w:lang w:val="pt-BR"/>
              </w:rPr>
              <w:sym w:font="Wingdings" w:char="F078"/>
            </w:r>
          </w:p>
        </w:tc>
      </w:tr>
      <w:tr w:rsidR="00C42A0A" w:rsidRPr="00C4130B" w14:paraId="71A65579" w14:textId="77777777" w:rsidTr="003A12E3">
        <w:tc>
          <w:tcPr>
            <w:tcW w:w="4645" w:type="dxa"/>
            <w:vAlign w:val="center"/>
            <w:hideMark/>
          </w:tcPr>
          <w:p w14:paraId="0F8EB2EA" w14:textId="77777777" w:rsidR="00C42A0A" w:rsidRPr="00C4130B" w:rsidRDefault="00C42A0A" w:rsidP="003A12E3">
            <w:pPr>
              <w:spacing w:before="60" w:after="60"/>
              <w:jc w:val="both"/>
              <w:rPr>
                <w:sz w:val="28"/>
                <w:szCs w:val="28"/>
              </w:rPr>
            </w:pPr>
            <w:r w:rsidRPr="00C4130B">
              <w:rPr>
                <w:color w:val="000000"/>
                <w:sz w:val="28"/>
                <w:szCs w:val="28"/>
              </w:rPr>
              <w:t>+ Quy chuẩn kỹ thuật môi trường</w:t>
            </w:r>
          </w:p>
        </w:tc>
        <w:tc>
          <w:tcPr>
            <w:tcW w:w="3000" w:type="dxa"/>
            <w:vAlign w:val="center"/>
            <w:hideMark/>
          </w:tcPr>
          <w:p w14:paraId="707272AD" w14:textId="77777777" w:rsidR="00C42A0A" w:rsidRPr="00C4130B" w:rsidRDefault="00C42A0A" w:rsidP="00620DE1">
            <w:pPr>
              <w:spacing w:before="60" w:after="60"/>
              <w:ind w:firstLine="720"/>
              <w:jc w:val="both"/>
              <w:rPr>
                <w:sz w:val="28"/>
                <w:szCs w:val="28"/>
              </w:rPr>
            </w:pPr>
            <w:r w:rsidRPr="00C4130B">
              <w:rPr>
                <w:color w:val="000000"/>
                <w:sz w:val="28"/>
                <w:szCs w:val="28"/>
              </w:rPr>
              <w:t>□</w:t>
            </w:r>
          </w:p>
        </w:tc>
      </w:tr>
      <w:tr w:rsidR="00C42A0A" w:rsidRPr="00C4130B" w14:paraId="7573363F" w14:textId="77777777" w:rsidTr="003A12E3">
        <w:tc>
          <w:tcPr>
            <w:tcW w:w="4645" w:type="dxa"/>
            <w:vAlign w:val="center"/>
            <w:hideMark/>
          </w:tcPr>
          <w:p w14:paraId="152A0243" w14:textId="77777777" w:rsidR="00C42A0A" w:rsidRPr="00C4130B" w:rsidRDefault="00C42A0A" w:rsidP="003A12E3">
            <w:pPr>
              <w:spacing w:before="60" w:after="60"/>
              <w:jc w:val="both"/>
              <w:rPr>
                <w:sz w:val="28"/>
                <w:szCs w:val="28"/>
              </w:rPr>
            </w:pPr>
            <w:r w:rsidRPr="00C4130B">
              <w:rPr>
                <w:color w:val="000000"/>
                <w:sz w:val="28"/>
                <w:szCs w:val="28"/>
              </w:rPr>
              <w:t>+ Quy chuẩn kỹ thuật về quá trình</w:t>
            </w:r>
          </w:p>
        </w:tc>
        <w:tc>
          <w:tcPr>
            <w:tcW w:w="3000" w:type="dxa"/>
            <w:vAlign w:val="center"/>
            <w:hideMark/>
          </w:tcPr>
          <w:p w14:paraId="07A58F32" w14:textId="77777777" w:rsidR="00C42A0A" w:rsidRPr="00C4130B" w:rsidRDefault="00C42A0A" w:rsidP="00620DE1">
            <w:pPr>
              <w:spacing w:before="60" w:after="60"/>
              <w:ind w:firstLine="720"/>
              <w:jc w:val="both"/>
              <w:rPr>
                <w:sz w:val="28"/>
                <w:szCs w:val="28"/>
              </w:rPr>
            </w:pPr>
            <w:r w:rsidRPr="00C4130B">
              <w:rPr>
                <w:color w:val="000000"/>
                <w:sz w:val="28"/>
                <w:szCs w:val="28"/>
              </w:rPr>
              <w:t>□</w:t>
            </w:r>
          </w:p>
        </w:tc>
      </w:tr>
      <w:tr w:rsidR="00C42A0A" w:rsidRPr="00C4130B" w14:paraId="00499254" w14:textId="77777777" w:rsidTr="003A12E3">
        <w:tc>
          <w:tcPr>
            <w:tcW w:w="4645" w:type="dxa"/>
            <w:vAlign w:val="center"/>
            <w:hideMark/>
          </w:tcPr>
          <w:p w14:paraId="5FF4FADB" w14:textId="77777777" w:rsidR="00C42A0A" w:rsidRPr="00C4130B" w:rsidRDefault="00C42A0A" w:rsidP="003A12E3">
            <w:pPr>
              <w:spacing w:before="60" w:after="60"/>
              <w:jc w:val="both"/>
              <w:rPr>
                <w:sz w:val="28"/>
                <w:szCs w:val="28"/>
              </w:rPr>
            </w:pPr>
            <w:r w:rsidRPr="00C4130B">
              <w:rPr>
                <w:color w:val="000000"/>
                <w:sz w:val="28"/>
                <w:szCs w:val="28"/>
              </w:rPr>
              <w:t>+ Quy chuẩn kỹ thuật về dịch vụ</w:t>
            </w:r>
          </w:p>
        </w:tc>
        <w:tc>
          <w:tcPr>
            <w:tcW w:w="3000" w:type="dxa"/>
            <w:vAlign w:val="center"/>
            <w:hideMark/>
          </w:tcPr>
          <w:p w14:paraId="54489A05" w14:textId="77777777" w:rsidR="00C42A0A" w:rsidRPr="00C4130B" w:rsidRDefault="00C42A0A" w:rsidP="00620DE1">
            <w:pPr>
              <w:spacing w:before="60" w:after="60"/>
              <w:ind w:firstLine="720"/>
              <w:jc w:val="both"/>
              <w:rPr>
                <w:sz w:val="28"/>
                <w:szCs w:val="28"/>
              </w:rPr>
            </w:pPr>
            <w:r w:rsidRPr="00C4130B">
              <w:rPr>
                <w:color w:val="000000"/>
                <w:sz w:val="28"/>
                <w:szCs w:val="28"/>
              </w:rPr>
              <w:t>□</w:t>
            </w:r>
          </w:p>
        </w:tc>
      </w:tr>
    </w:tbl>
    <w:p w14:paraId="217F5232" w14:textId="77777777" w:rsidR="00C42A0A" w:rsidRPr="00C4130B" w:rsidRDefault="00C42A0A" w:rsidP="00620DE1">
      <w:pPr>
        <w:spacing w:before="60" w:after="60"/>
        <w:ind w:firstLine="720"/>
        <w:jc w:val="both"/>
        <w:rPr>
          <w:b/>
          <w:bCs/>
          <w:sz w:val="28"/>
          <w:szCs w:val="28"/>
        </w:rPr>
      </w:pPr>
      <w:r w:rsidRPr="00C4130B">
        <w:rPr>
          <w:b/>
          <w:bCs/>
          <w:sz w:val="28"/>
          <w:szCs w:val="28"/>
        </w:rPr>
        <w:t>7. Những vấn đề sẽ quy định trong quy chuẩn kỹ thuật địa phương</w:t>
      </w:r>
    </w:p>
    <w:p w14:paraId="2C810C0D" w14:textId="77777777" w:rsidR="00C42A0A" w:rsidRPr="00C4130B" w:rsidRDefault="00C42A0A">
      <w:pPr>
        <w:spacing w:before="60" w:after="60"/>
        <w:ind w:firstLine="720"/>
        <w:jc w:val="both"/>
        <w:rPr>
          <w:sz w:val="28"/>
          <w:szCs w:val="28"/>
        </w:rPr>
      </w:pPr>
      <w:r w:rsidRPr="00C4130B">
        <w:rPr>
          <w:sz w:val="28"/>
          <w:szCs w:val="28"/>
        </w:rPr>
        <w:t>- Những vấn đề sẽ quy định (hoặc sửa đổi, bổ sung):</w:t>
      </w:r>
    </w:p>
    <w:tbl>
      <w:tblPr>
        <w:tblW w:w="8934" w:type="dxa"/>
        <w:tblInd w:w="675" w:type="dxa"/>
        <w:tblLayout w:type="fixed"/>
        <w:tblLook w:val="04A0" w:firstRow="1" w:lastRow="0" w:firstColumn="1" w:lastColumn="0" w:noHBand="0" w:noVBand="1"/>
      </w:tblPr>
      <w:tblGrid>
        <w:gridCol w:w="8225"/>
        <w:gridCol w:w="709"/>
      </w:tblGrid>
      <w:tr w:rsidR="00C42A0A" w:rsidRPr="00C4130B" w14:paraId="188E4D38" w14:textId="77777777" w:rsidTr="003A12E3">
        <w:tc>
          <w:tcPr>
            <w:tcW w:w="8225" w:type="dxa"/>
            <w:vAlign w:val="center"/>
            <w:hideMark/>
          </w:tcPr>
          <w:p w14:paraId="6DB82650" w14:textId="77777777" w:rsidR="00C42A0A" w:rsidRPr="00C4130B" w:rsidRDefault="00C42A0A" w:rsidP="003A12E3">
            <w:pPr>
              <w:spacing w:before="60" w:after="60"/>
              <w:jc w:val="both"/>
              <w:rPr>
                <w:sz w:val="28"/>
                <w:szCs w:val="28"/>
              </w:rPr>
            </w:pPr>
            <w:r w:rsidRPr="00C4130B">
              <w:rPr>
                <w:sz w:val="28"/>
                <w:szCs w:val="28"/>
              </w:rPr>
              <w:t>+ Yêu cầu về chất thải (nước thải, khí thải, chất thải rắn)</w:t>
            </w:r>
          </w:p>
        </w:tc>
        <w:tc>
          <w:tcPr>
            <w:tcW w:w="709" w:type="dxa"/>
            <w:vAlign w:val="center"/>
            <w:hideMark/>
          </w:tcPr>
          <w:p w14:paraId="4CA2B1DD" w14:textId="77777777" w:rsidR="00C42A0A" w:rsidRPr="00C4130B" w:rsidRDefault="00C42A0A" w:rsidP="00620DE1">
            <w:pPr>
              <w:spacing w:before="60" w:after="60"/>
              <w:ind w:firstLine="720"/>
              <w:jc w:val="both"/>
              <w:rPr>
                <w:sz w:val="28"/>
                <w:szCs w:val="28"/>
              </w:rPr>
            </w:pPr>
            <w:r w:rsidRPr="00C4130B">
              <w:rPr>
                <w:sz w:val="28"/>
                <w:szCs w:val="28"/>
              </w:rPr>
              <w:t>□</w:t>
            </w:r>
          </w:p>
        </w:tc>
      </w:tr>
      <w:tr w:rsidR="00C42A0A" w:rsidRPr="00C4130B" w14:paraId="54876B1F" w14:textId="77777777" w:rsidTr="003A12E3">
        <w:tc>
          <w:tcPr>
            <w:tcW w:w="8225" w:type="dxa"/>
            <w:vAlign w:val="center"/>
            <w:hideMark/>
          </w:tcPr>
          <w:p w14:paraId="26352055" w14:textId="77777777" w:rsidR="00C42A0A" w:rsidRPr="00C4130B" w:rsidRDefault="00C42A0A" w:rsidP="003A12E3">
            <w:pPr>
              <w:spacing w:before="60" w:after="60"/>
              <w:jc w:val="both"/>
              <w:rPr>
                <w:sz w:val="28"/>
                <w:szCs w:val="28"/>
              </w:rPr>
            </w:pPr>
            <w:r w:rsidRPr="00C4130B">
              <w:rPr>
                <w:sz w:val="28"/>
                <w:szCs w:val="28"/>
              </w:rPr>
              <w:t>+ Yêu cầu về an toàn, vệ sinh trong sản xuất, khai thác, chế biến sản</w:t>
            </w:r>
            <w:r w:rsidRPr="00C4130B">
              <w:rPr>
                <w:sz w:val="28"/>
                <w:szCs w:val="28"/>
              </w:rPr>
              <w:br/>
              <w:t>phẩm, hàng hóa đặc thù</w:t>
            </w:r>
          </w:p>
        </w:tc>
        <w:tc>
          <w:tcPr>
            <w:tcW w:w="709" w:type="dxa"/>
            <w:vAlign w:val="center"/>
            <w:hideMark/>
          </w:tcPr>
          <w:p w14:paraId="5F261F30" w14:textId="77777777" w:rsidR="00C42A0A" w:rsidRPr="00C4130B" w:rsidRDefault="00C42A0A" w:rsidP="00620DE1">
            <w:pPr>
              <w:spacing w:before="60" w:after="60"/>
              <w:ind w:firstLine="720"/>
              <w:jc w:val="both"/>
              <w:rPr>
                <w:sz w:val="28"/>
                <w:szCs w:val="28"/>
              </w:rPr>
            </w:pPr>
            <w:r w:rsidRPr="00C4130B">
              <w:rPr>
                <w:sz w:val="28"/>
                <w:szCs w:val="28"/>
                <w:lang w:val="pt-BR"/>
              </w:rPr>
              <w:sym w:font="Wingdings" w:char="F078"/>
            </w:r>
          </w:p>
        </w:tc>
      </w:tr>
      <w:tr w:rsidR="00C42A0A" w:rsidRPr="00C4130B" w14:paraId="0042D90E" w14:textId="77777777" w:rsidTr="003A12E3">
        <w:tc>
          <w:tcPr>
            <w:tcW w:w="8225" w:type="dxa"/>
            <w:vAlign w:val="center"/>
            <w:hideMark/>
          </w:tcPr>
          <w:p w14:paraId="6A2579AC" w14:textId="363DFA01" w:rsidR="00C42A0A" w:rsidRPr="00C4130B" w:rsidRDefault="00C42A0A" w:rsidP="003A12E3">
            <w:pPr>
              <w:spacing w:before="60" w:after="60"/>
              <w:jc w:val="both"/>
              <w:rPr>
                <w:sz w:val="28"/>
                <w:szCs w:val="28"/>
              </w:rPr>
            </w:pPr>
            <w:r w:rsidRPr="00C4130B">
              <w:rPr>
                <w:sz w:val="28"/>
                <w:szCs w:val="28"/>
              </w:rPr>
              <w:t>+ Yêu cầu về an toàn, vệ sinh trong bảo quản, vận hành, vận chuyển, sử</w:t>
            </w:r>
            <w:r w:rsidR="001E46F9">
              <w:rPr>
                <w:sz w:val="28"/>
                <w:szCs w:val="28"/>
              </w:rPr>
              <w:t xml:space="preserve"> </w:t>
            </w:r>
            <w:r w:rsidRPr="00C4130B">
              <w:rPr>
                <w:sz w:val="28"/>
                <w:szCs w:val="28"/>
              </w:rPr>
              <w:t>dụng, bảo trì sản phẩm, hàng hóa đặc thù</w:t>
            </w:r>
          </w:p>
        </w:tc>
        <w:tc>
          <w:tcPr>
            <w:tcW w:w="709" w:type="dxa"/>
            <w:vAlign w:val="center"/>
            <w:hideMark/>
          </w:tcPr>
          <w:p w14:paraId="3AB9AD87" w14:textId="77777777" w:rsidR="00C42A0A" w:rsidRPr="00C4130B" w:rsidRDefault="00C42A0A" w:rsidP="00620DE1">
            <w:pPr>
              <w:spacing w:before="60" w:after="60"/>
              <w:ind w:firstLine="720"/>
              <w:jc w:val="both"/>
              <w:rPr>
                <w:sz w:val="28"/>
                <w:szCs w:val="28"/>
              </w:rPr>
            </w:pPr>
            <w:r w:rsidRPr="00C4130B">
              <w:rPr>
                <w:sz w:val="28"/>
                <w:szCs w:val="28"/>
              </w:rPr>
              <w:t>□</w:t>
            </w:r>
          </w:p>
        </w:tc>
      </w:tr>
      <w:tr w:rsidR="00C42A0A" w:rsidRPr="00C4130B" w14:paraId="35BB6708" w14:textId="77777777" w:rsidTr="003A12E3">
        <w:tc>
          <w:tcPr>
            <w:tcW w:w="8225" w:type="dxa"/>
            <w:vAlign w:val="center"/>
            <w:hideMark/>
          </w:tcPr>
          <w:p w14:paraId="1F8DACBA" w14:textId="77777777" w:rsidR="00C42A0A" w:rsidRPr="00C4130B" w:rsidRDefault="00C42A0A" w:rsidP="003A12E3">
            <w:pPr>
              <w:spacing w:before="60" w:after="60"/>
              <w:jc w:val="both"/>
              <w:rPr>
                <w:sz w:val="28"/>
                <w:szCs w:val="28"/>
              </w:rPr>
            </w:pPr>
            <w:r w:rsidRPr="00C4130B">
              <w:rPr>
                <w:sz w:val="28"/>
                <w:szCs w:val="28"/>
              </w:rPr>
              <w:t>+ An toàn trong dịch vụ môi trường</w:t>
            </w:r>
          </w:p>
        </w:tc>
        <w:tc>
          <w:tcPr>
            <w:tcW w:w="709" w:type="dxa"/>
            <w:vAlign w:val="center"/>
            <w:hideMark/>
          </w:tcPr>
          <w:p w14:paraId="19282FB8" w14:textId="77777777" w:rsidR="00C42A0A" w:rsidRPr="00C4130B" w:rsidRDefault="00C42A0A" w:rsidP="00B96DC9">
            <w:pPr>
              <w:spacing w:before="60" w:after="60"/>
              <w:ind w:firstLine="720"/>
              <w:jc w:val="both"/>
              <w:rPr>
                <w:sz w:val="28"/>
                <w:szCs w:val="28"/>
              </w:rPr>
            </w:pPr>
            <w:r w:rsidRPr="00C4130B">
              <w:rPr>
                <w:sz w:val="28"/>
                <w:szCs w:val="28"/>
              </w:rPr>
              <w:t>□</w:t>
            </w:r>
          </w:p>
        </w:tc>
      </w:tr>
      <w:tr w:rsidR="00C42A0A" w:rsidRPr="00C4130B" w14:paraId="12C15F50" w14:textId="77777777" w:rsidTr="003A12E3">
        <w:tc>
          <w:tcPr>
            <w:tcW w:w="8225" w:type="dxa"/>
            <w:vAlign w:val="center"/>
            <w:hideMark/>
          </w:tcPr>
          <w:p w14:paraId="716C78CB" w14:textId="77777777" w:rsidR="00C42A0A" w:rsidRPr="00C4130B" w:rsidRDefault="00C42A0A" w:rsidP="003A12E3">
            <w:pPr>
              <w:spacing w:before="60" w:after="60"/>
              <w:jc w:val="both"/>
              <w:rPr>
                <w:sz w:val="28"/>
                <w:szCs w:val="28"/>
              </w:rPr>
            </w:pPr>
            <w:r w:rsidRPr="00C4130B">
              <w:rPr>
                <w:sz w:val="28"/>
                <w:szCs w:val="28"/>
              </w:rPr>
              <w:lastRenderedPageBreak/>
              <w:t>+ An toàn, vệ sinh trong các lĩnh vực khác thuộc lĩnh vực được phân công (liệt kê ở dưới)</w:t>
            </w:r>
          </w:p>
        </w:tc>
        <w:tc>
          <w:tcPr>
            <w:tcW w:w="709" w:type="dxa"/>
            <w:vAlign w:val="center"/>
            <w:hideMark/>
          </w:tcPr>
          <w:p w14:paraId="6962EA3F" w14:textId="77777777" w:rsidR="00C42A0A" w:rsidRPr="00C4130B" w:rsidRDefault="00C42A0A" w:rsidP="00B96DC9">
            <w:pPr>
              <w:spacing w:before="60" w:after="60"/>
              <w:ind w:firstLine="720"/>
              <w:jc w:val="both"/>
              <w:rPr>
                <w:sz w:val="28"/>
                <w:szCs w:val="28"/>
              </w:rPr>
            </w:pPr>
            <w:r w:rsidRPr="00C4130B">
              <w:rPr>
                <w:sz w:val="28"/>
                <w:szCs w:val="28"/>
              </w:rPr>
              <w:t>□</w:t>
            </w:r>
          </w:p>
        </w:tc>
      </w:tr>
    </w:tbl>
    <w:p w14:paraId="1F722D2C"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Bố cục, nội dung các phần chính của quy chuẩn kỹ thuật dự kiến:</w:t>
      </w:r>
    </w:p>
    <w:p w14:paraId="7A3BB1CB" w14:textId="77777777" w:rsidR="00C42A0A" w:rsidRPr="00C4130B" w:rsidRDefault="00C42A0A" w:rsidP="00B96DC9">
      <w:pPr>
        <w:spacing w:before="60" w:after="60"/>
        <w:ind w:firstLine="720"/>
        <w:jc w:val="both"/>
        <w:rPr>
          <w:b/>
          <w:color w:val="000000"/>
          <w:sz w:val="28"/>
          <w:szCs w:val="28"/>
        </w:rPr>
      </w:pPr>
      <w:r w:rsidRPr="00C4130B">
        <w:rPr>
          <w:b/>
          <w:color w:val="000000"/>
          <w:sz w:val="28"/>
          <w:szCs w:val="28"/>
        </w:rPr>
        <w:t>Chương I. Quy định chung:</w:t>
      </w:r>
    </w:p>
    <w:p w14:paraId="5F20BD84"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Điều 1. Phạm vi điều chỉnh;</w:t>
      </w:r>
    </w:p>
    <w:p w14:paraId="06136C10"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Điều 2. Đối tượng áp dụng;</w:t>
      </w:r>
    </w:p>
    <w:p w14:paraId="32256600"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Điều 3. Giải thích từ ngữ (nếu có).</w:t>
      </w:r>
    </w:p>
    <w:p w14:paraId="5FC6CCB7" w14:textId="77777777" w:rsidR="00C42A0A" w:rsidRPr="00C4130B" w:rsidRDefault="00C42A0A" w:rsidP="00B96DC9">
      <w:pPr>
        <w:spacing w:before="60" w:after="60"/>
        <w:ind w:firstLine="720"/>
        <w:jc w:val="both"/>
        <w:rPr>
          <w:b/>
          <w:color w:val="000000"/>
          <w:sz w:val="28"/>
          <w:szCs w:val="28"/>
        </w:rPr>
      </w:pPr>
      <w:r w:rsidRPr="00C4130B">
        <w:rPr>
          <w:b/>
          <w:color w:val="000000"/>
          <w:sz w:val="28"/>
          <w:szCs w:val="28"/>
        </w:rPr>
        <w:t>Chương II. Quy định về kỹ thuật:</w:t>
      </w:r>
    </w:p>
    <w:p w14:paraId="68A86397"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Điều 4. Yêu cầu đối với nguyên liệu</w:t>
      </w:r>
    </w:p>
    <w:p w14:paraId="1F019344"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Điều 5. Các chỉ tiêu cảm quan, mức giới hạn chất lượng, an toàn thực phẩm đối với sản phẩm nước mắm</w:t>
      </w:r>
    </w:p>
    <w:p w14:paraId="1A7B5167"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Điều 6. Phương pháp thử và lấy mẫu</w:t>
      </w:r>
    </w:p>
    <w:p w14:paraId="07EE8AA7"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Điều 7. Bao gói, ghi nhãn</w:t>
      </w:r>
    </w:p>
    <w:p w14:paraId="6549DEEA" w14:textId="77777777" w:rsidR="00C42A0A" w:rsidRPr="00C4130B" w:rsidRDefault="00C42A0A" w:rsidP="00B96DC9">
      <w:pPr>
        <w:spacing w:before="60" w:after="60"/>
        <w:ind w:firstLine="720"/>
        <w:jc w:val="both"/>
        <w:rPr>
          <w:b/>
          <w:color w:val="000000"/>
          <w:sz w:val="28"/>
          <w:szCs w:val="28"/>
        </w:rPr>
      </w:pPr>
      <w:r w:rsidRPr="00C4130B">
        <w:rPr>
          <w:b/>
          <w:color w:val="000000"/>
          <w:sz w:val="28"/>
          <w:szCs w:val="28"/>
        </w:rPr>
        <w:t>Chương III. Quy định về quản lý:</w:t>
      </w:r>
    </w:p>
    <w:p w14:paraId="5DF9A454"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Điều 8: Công bố hợp quy</w:t>
      </w:r>
    </w:p>
    <w:p w14:paraId="4D2204E1"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Điều 9. Thanh tra, kiểm tra, giám sát và xử lý vi phạm</w:t>
      </w:r>
    </w:p>
    <w:p w14:paraId="2D2207D4" w14:textId="77777777" w:rsidR="00C42A0A" w:rsidRPr="00C4130B" w:rsidRDefault="00C42A0A" w:rsidP="00B96DC9">
      <w:pPr>
        <w:spacing w:before="60" w:after="60"/>
        <w:ind w:firstLine="720"/>
        <w:jc w:val="both"/>
        <w:rPr>
          <w:b/>
          <w:color w:val="000000"/>
          <w:sz w:val="28"/>
          <w:szCs w:val="28"/>
        </w:rPr>
      </w:pPr>
      <w:r w:rsidRPr="00C4130B">
        <w:rPr>
          <w:b/>
          <w:color w:val="000000"/>
          <w:sz w:val="28"/>
          <w:szCs w:val="28"/>
        </w:rPr>
        <w:t>Chương IV. Tổ chức thực hiện</w:t>
      </w:r>
    </w:p>
    <w:p w14:paraId="0D930C90"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Điều 10: Quy định trách nhiệm của tổ chức, cá nhân;</w:t>
      </w:r>
    </w:p>
    <w:p w14:paraId="5D559ACC"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Điều 11: Quy định chuyển tiếp</w:t>
      </w:r>
    </w:p>
    <w:p w14:paraId="38205D93" w14:textId="3A7C0CE6" w:rsidR="00C42A0A" w:rsidRPr="00C4130B" w:rsidRDefault="00C42A0A" w:rsidP="00B96DC9">
      <w:pPr>
        <w:spacing w:before="60" w:after="60"/>
        <w:ind w:firstLine="720"/>
        <w:jc w:val="both"/>
        <w:rPr>
          <w:color w:val="000000"/>
          <w:sz w:val="28"/>
          <w:szCs w:val="28"/>
        </w:rPr>
      </w:pPr>
      <w:r w:rsidRPr="00C4130B">
        <w:rPr>
          <w:color w:val="000000"/>
          <w:sz w:val="28"/>
          <w:szCs w:val="28"/>
        </w:rPr>
        <w:t>- Nhu cầu khảo nghiệm quy chuẩn kỹ thuật trong thực tế:</w:t>
      </w:r>
      <w:r w:rsidR="001E46F9">
        <w:rPr>
          <w:color w:val="000000"/>
          <w:sz w:val="28"/>
          <w:szCs w:val="28"/>
        </w:rPr>
        <w:t xml:space="preserve"> có</w:t>
      </w:r>
      <w:r w:rsidRPr="00C4130B">
        <w:rPr>
          <w:color w:val="000000"/>
          <w:sz w:val="28"/>
          <w:szCs w:val="28"/>
        </w:rPr>
        <w:t xml:space="preserve"> </w:t>
      </w:r>
      <w:r w:rsidRPr="00C4130B">
        <w:rPr>
          <w:sz w:val="28"/>
          <w:szCs w:val="28"/>
          <w:lang w:val="pt-BR"/>
        </w:rPr>
        <w:sym w:font="Wingdings" w:char="F078"/>
      </w:r>
      <w:r w:rsidR="001E46F9">
        <w:rPr>
          <w:sz w:val="28"/>
          <w:szCs w:val="28"/>
          <w:lang w:val="pt-BR"/>
        </w:rPr>
        <w:t>; không</w:t>
      </w:r>
      <w:r w:rsidRPr="00C4130B">
        <w:rPr>
          <w:color w:val="000000"/>
          <w:sz w:val="28"/>
          <w:szCs w:val="28"/>
        </w:rPr>
        <w:t xml:space="preserve"> □ </w:t>
      </w:r>
    </w:p>
    <w:p w14:paraId="4CB2A598" w14:textId="4407B710" w:rsidR="00C42A0A" w:rsidRPr="00C4130B" w:rsidRDefault="00C42A0A" w:rsidP="00B96DC9">
      <w:pPr>
        <w:spacing w:before="60" w:after="60"/>
        <w:ind w:firstLine="720"/>
        <w:jc w:val="both"/>
        <w:rPr>
          <w:b/>
          <w:bCs/>
          <w:color w:val="000000"/>
          <w:sz w:val="28"/>
          <w:szCs w:val="28"/>
        </w:rPr>
      </w:pPr>
      <w:r w:rsidRPr="00C4130B">
        <w:rPr>
          <w:b/>
          <w:bCs/>
          <w:color w:val="000000"/>
          <w:sz w:val="28"/>
          <w:szCs w:val="28"/>
        </w:rPr>
        <w:t xml:space="preserve">8. Phương thức thực hiện và tài liệu làm căn cứ xây dựng </w:t>
      </w:r>
      <w:r w:rsidR="001E46F9">
        <w:rPr>
          <w:b/>
          <w:bCs/>
          <w:color w:val="000000"/>
          <w:sz w:val="28"/>
          <w:szCs w:val="28"/>
        </w:rPr>
        <w:t>QCĐP</w:t>
      </w:r>
    </w:p>
    <w:tbl>
      <w:tblPr>
        <w:tblW w:w="8792" w:type="dxa"/>
        <w:tblInd w:w="817" w:type="dxa"/>
        <w:tblLayout w:type="fixed"/>
        <w:tblLook w:val="04A0" w:firstRow="1" w:lastRow="0" w:firstColumn="1" w:lastColumn="0" w:noHBand="0" w:noVBand="1"/>
      </w:tblPr>
      <w:tblGrid>
        <w:gridCol w:w="8083"/>
        <w:gridCol w:w="709"/>
      </w:tblGrid>
      <w:tr w:rsidR="00C42A0A" w:rsidRPr="00C4130B" w14:paraId="57499250" w14:textId="77777777" w:rsidTr="003A12E3">
        <w:tc>
          <w:tcPr>
            <w:tcW w:w="8083" w:type="dxa"/>
            <w:vAlign w:val="center"/>
            <w:hideMark/>
          </w:tcPr>
          <w:p w14:paraId="7C87A636" w14:textId="77777777" w:rsidR="00C42A0A" w:rsidRPr="00C4130B" w:rsidRDefault="00C42A0A" w:rsidP="003A12E3">
            <w:pPr>
              <w:spacing w:before="60" w:after="60"/>
              <w:ind w:left="-57"/>
              <w:jc w:val="both"/>
              <w:rPr>
                <w:sz w:val="28"/>
                <w:szCs w:val="28"/>
              </w:rPr>
            </w:pPr>
            <w:r w:rsidRPr="00C4130B">
              <w:rPr>
                <w:color w:val="000000"/>
                <w:sz w:val="28"/>
                <w:szCs w:val="28"/>
              </w:rPr>
              <w:t>+ Xây dựng QCĐP trên cơ sở tiêu chuẩn</w:t>
            </w:r>
          </w:p>
        </w:tc>
        <w:tc>
          <w:tcPr>
            <w:tcW w:w="709" w:type="dxa"/>
            <w:vAlign w:val="center"/>
            <w:hideMark/>
          </w:tcPr>
          <w:p w14:paraId="7B005854" w14:textId="77777777" w:rsidR="00C42A0A" w:rsidRPr="00C4130B" w:rsidRDefault="00C42A0A" w:rsidP="00B96DC9">
            <w:pPr>
              <w:spacing w:before="60" w:after="60"/>
              <w:ind w:firstLine="720"/>
              <w:jc w:val="both"/>
              <w:rPr>
                <w:sz w:val="28"/>
                <w:szCs w:val="28"/>
              </w:rPr>
            </w:pPr>
            <w:r w:rsidRPr="00C4130B">
              <w:rPr>
                <w:color w:val="000000"/>
                <w:sz w:val="28"/>
                <w:szCs w:val="28"/>
              </w:rPr>
              <w:t>□</w:t>
            </w:r>
          </w:p>
        </w:tc>
      </w:tr>
      <w:tr w:rsidR="00C42A0A" w:rsidRPr="00C4130B" w14:paraId="505A38D1" w14:textId="77777777" w:rsidTr="003A12E3">
        <w:tc>
          <w:tcPr>
            <w:tcW w:w="8083" w:type="dxa"/>
            <w:vAlign w:val="center"/>
            <w:hideMark/>
          </w:tcPr>
          <w:p w14:paraId="3C7EF462" w14:textId="77777777" w:rsidR="00C42A0A" w:rsidRPr="00C4130B" w:rsidRDefault="00C42A0A" w:rsidP="003A12E3">
            <w:pPr>
              <w:spacing w:before="60" w:after="60"/>
              <w:ind w:left="-57"/>
              <w:jc w:val="both"/>
              <w:rPr>
                <w:sz w:val="28"/>
                <w:szCs w:val="28"/>
              </w:rPr>
            </w:pPr>
            <w:r w:rsidRPr="00C4130B">
              <w:rPr>
                <w:color w:val="000000"/>
                <w:sz w:val="28"/>
                <w:szCs w:val="28"/>
              </w:rPr>
              <w:t>+ Xây dựng QCĐP trên cơ sở tham khảo tài liệu, dữ liệu khác</w:t>
            </w:r>
          </w:p>
        </w:tc>
        <w:tc>
          <w:tcPr>
            <w:tcW w:w="709" w:type="dxa"/>
            <w:vAlign w:val="center"/>
            <w:hideMark/>
          </w:tcPr>
          <w:p w14:paraId="6D722DF6" w14:textId="77777777" w:rsidR="00C42A0A" w:rsidRPr="00C4130B" w:rsidRDefault="00C42A0A" w:rsidP="00B96DC9">
            <w:pPr>
              <w:spacing w:before="60" w:after="60"/>
              <w:ind w:firstLine="720"/>
              <w:jc w:val="both"/>
              <w:rPr>
                <w:sz w:val="28"/>
                <w:szCs w:val="28"/>
              </w:rPr>
            </w:pPr>
            <w:r w:rsidRPr="00C4130B">
              <w:rPr>
                <w:color w:val="000000"/>
                <w:sz w:val="28"/>
                <w:szCs w:val="28"/>
              </w:rPr>
              <w:t>□</w:t>
            </w:r>
          </w:p>
        </w:tc>
      </w:tr>
      <w:tr w:rsidR="00C42A0A" w:rsidRPr="00C4130B" w14:paraId="06202C6E" w14:textId="77777777" w:rsidTr="003A12E3">
        <w:tc>
          <w:tcPr>
            <w:tcW w:w="8083" w:type="dxa"/>
            <w:vAlign w:val="center"/>
            <w:hideMark/>
          </w:tcPr>
          <w:p w14:paraId="30428CE8" w14:textId="77777777" w:rsidR="00C42A0A" w:rsidRPr="00C4130B" w:rsidRDefault="00C42A0A" w:rsidP="003A12E3">
            <w:pPr>
              <w:spacing w:before="60" w:after="60"/>
              <w:ind w:left="-57"/>
              <w:jc w:val="both"/>
              <w:rPr>
                <w:sz w:val="28"/>
                <w:szCs w:val="28"/>
              </w:rPr>
            </w:pPr>
            <w:r w:rsidRPr="00C4130B">
              <w:rPr>
                <w:color w:val="000000"/>
                <w:sz w:val="28"/>
                <w:szCs w:val="28"/>
              </w:rPr>
              <w:t>+ Xây dựng QCĐP kết hợp tiêu chuẩn và tham khảo các tài liệu, dữ liệu</w:t>
            </w:r>
          </w:p>
        </w:tc>
        <w:tc>
          <w:tcPr>
            <w:tcW w:w="709" w:type="dxa"/>
            <w:vAlign w:val="center"/>
            <w:hideMark/>
          </w:tcPr>
          <w:p w14:paraId="0424781A" w14:textId="77777777" w:rsidR="00C42A0A" w:rsidRPr="00C4130B" w:rsidRDefault="00C42A0A" w:rsidP="00B96DC9">
            <w:pPr>
              <w:spacing w:before="60" w:after="60"/>
              <w:ind w:firstLine="720"/>
              <w:jc w:val="both"/>
              <w:rPr>
                <w:sz w:val="28"/>
                <w:szCs w:val="28"/>
              </w:rPr>
            </w:pPr>
            <w:r w:rsidRPr="00C4130B">
              <w:rPr>
                <w:sz w:val="28"/>
                <w:szCs w:val="28"/>
                <w:lang w:val="pt-BR"/>
              </w:rPr>
              <w:sym w:font="Wingdings" w:char="F078"/>
            </w:r>
          </w:p>
        </w:tc>
      </w:tr>
    </w:tbl>
    <w:p w14:paraId="1B55272B" w14:textId="77777777" w:rsidR="00C42A0A" w:rsidRPr="00C4130B" w:rsidRDefault="00C42A0A" w:rsidP="00B96DC9">
      <w:pPr>
        <w:spacing w:before="60" w:after="60"/>
        <w:ind w:firstLine="720"/>
        <w:jc w:val="both"/>
        <w:rPr>
          <w:color w:val="000000"/>
          <w:sz w:val="28"/>
          <w:szCs w:val="28"/>
        </w:rPr>
      </w:pPr>
      <w:r w:rsidRPr="00C4130B">
        <w:rPr>
          <w:color w:val="000000"/>
          <w:sz w:val="28"/>
          <w:szCs w:val="28"/>
        </w:rPr>
        <w:t>- Tài liệu chính làm căn cứ xây dựng quy chuẩn kỹ thuật (bản sao kèm theo):</w:t>
      </w:r>
    </w:p>
    <w:p w14:paraId="2CCC60BB" w14:textId="5728165E" w:rsidR="00C42A0A" w:rsidRPr="00620DE1" w:rsidRDefault="00C42A0A" w:rsidP="00B96DC9">
      <w:pPr>
        <w:spacing w:before="60" w:after="60"/>
        <w:ind w:firstLine="720"/>
        <w:jc w:val="both"/>
        <w:rPr>
          <w:sz w:val="28"/>
          <w:szCs w:val="28"/>
        </w:rPr>
      </w:pPr>
      <w:r w:rsidRPr="00620DE1">
        <w:rPr>
          <w:sz w:val="28"/>
          <w:szCs w:val="28"/>
        </w:rPr>
        <w:t>+ Luật Tiêu chuẩn và Quy chuẩn kỹ thuật ngày 29/06/2</w:t>
      </w:r>
      <w:r w:rsidR="00620DE1" w:rsidRPr="00620DE1">
        <w:rPr>
          <w:sz w:val="28"/>
          <w:szCs w:val="28"/>
        </w:rPr>
        <w:t>0</w:t>
      </w:r>
      <w:r w:rsidRPr="00620DE1">
        <w:rPr>
          <w:sz w:val="28"/>
          <w:szCs w:val="28"/>
        </w:rPr>
        <w:t>06;</w:t>
      </w:r>
    </w:p>
    <w:p w14:paraId="37A7C40B" w14:textId="77777777" w:rsidR="00C42A0A" w:rsidRPr="00C4130B" w:rsidRDefault="00C42A0A" w:rsidP="00B96DC9">
      <w:pPr>
        <w:spacing w:before="60" w:after="60"/>
        <w:ind w:firstLine="720"/>
        <w:jc w:val="both"/>
        <w:rPr>
          <w:sz w:val="28"/>
          <w:szCs w:val="28"/>
        </w:rPr>
      </w:pPr>
      <w:r w:rsidRPr="00C4130B">
        <w:rPr>
          <w:sz w:val="28"/>
          <w:szCs w:val="28"/>
        </w:rPr>
        <w:t>+ Nghị định số 127/2007/NĐ-CP, ngày 01/08/2007 của Chính phủ quy định chi tiết thi hành một số điều của Luật Tiêu chuẩn và Quy chuẩn kỹ thuật;</w:t>
      </w:r>
    </w:p>
    <w:p w14:paraId="3A18B93B" w14:textId="58240E9C" w:rsidR="00C42A0A" w:rsidRPr="00C4130B" w:rsidRDefault="00C42A0A" w:rsidP="00B96DC9">
      <w:pPr>
        <w:spacing w:before="60" w:after="60"/>
        <w:ind w:firstLine="720"/>
        <w:jc w:val="both"/>
        <w:rPr>
          <w:sz w:val="28"/>
          <w:szCs w:val="28"/>
        </w:rPr>
      </w:pPr>
      <w:r w:rsidRPr="00C4130B">
        <w:rPr>
          <w:sz w:val="28"/>
          <w:szCs w:val="28"/>
        </w:rPr>
        <w:t>+ Nghị định số 78/2018/NĐ-CP ngày 16</w:t>
      </w:r>
      <w:r w:rsidR="001E46F9">
        <w:rPr>
          <w:sz w:val="28"/>
          <w:szCs w:val="28"/>
        </w:rPr>
        <w:t>/</w:t>
      </w:r>
      <w:r w:rsidRPr="00C4130B">
        <w:rPr>
          <w:sz w:val="28"/>
          <w:szCs w:val="28"/>
        </w:rPr>
        <w:t>5</w:t>
      </w:r>
      <w:r w:rsidR="001E46F9">
        <w:rPr>
          <w:sz w:val="28"/>
          <w:szCs w:val="28"/>
        </w:rPr>
        <w:t>/</w:t>
      </w:r>
      <w:r w:rsidRPr="00C4130B">
        <w:rPr>
          <w:sz w:val="28"/>
          <w:szCs w:val="28"/>
        </w:rPr>
        <w:t>2018 của Chính phủ sửa đổi, bổ sung một số điều của Nghị định số 127/2007/NĐ-CP</w:t>
      </w:r>
      <w:r w:rsidR="001E46F9">
        <w:rPr>
          <w:sz w:val="28"/>
          <w:szCs w:val="28"/>
        </w:rPr>
        <w:t>;</w:t>
      </w:r>
      <w:r w:rsidRPr="00C4130B">
        <w:rPr>
          <w:sz w:val="28"/>
          <w:szCs w:val="28"/>
        </w:rPr>
        <w:t xml:space="preserve"> </w:t>
      </w:r>
    </w:p>
    <w:p w14:paraId="6186E11A" w14:textId="7A516783" w:rsidR="00C42A0A" w:rsidRPr="00C4130B" w:rsidRDefault="00C42A0A" w:rsidP="00B96DC9">
      <w:pPr>
        <w:spacing w:before="60" w:after="60"/>
        <w:ind w:firstLine="720"/>
        <w:jc w:val="both"/>
        <w:rPr>
          <w:sz w:val="28"/>
          <w:szCs w:val="28"/>
        </w:rPr>
      </w:pPr>
      <w:r w:rsidRPr="00C4130B">
        <w:rPr>
          <w:sz w:val="28"/>
          <w:szCs w:val="28"/>
        </w:rPr>
        <w:t>+ Thông tư số 26/2019/TT-BKHCN ngày 25/12/2019 của Bộ Khoa học và Công nghệ Quy định chi tiết xây dựng, thẩm định và ban hành quy chuẩn kỹ thuật;</w:t>
      </w:r>
    </w:p>
    <w:p w14:paraId="0E768607" w14:textId="77777777" w:rsidR="00C42A0A" w:rsidRPr="00C4130B" w:rsidRDefault="00C42A0A" w:rsidP="00B96DC9">
      <w:pPr>
        <w:spacing w:before="60" w:after="60"/>
        <w:ind w:firstLine="720"/>
        <w:jc w:val="both"/>
        <w:rPr>
          <w:sz w:val="28"/>
          <w:szCs w:val="28"/>
        </w:rPr>
      </w:pPr>
      <w:r w:rsidRPr="00C4130B">
        <w:rPr>
          <w:sz w:val="28"/>
          <w:szCs w:val="28"/>
        </w:rPr>
        <w:t>+ Thông tư số 109/2016/TT-BTC ngày 30/6/2016 của Bộ Tài chính quy định lập dự toán, quản lý, sử dụng và quyết toán kinh phí thực hiện các cuộc điều tra thống kê, tổng điều tra thống kê quốc gia;</w:t>
      </w:r>
    </w:p>
    <w:p w14:paraId="74007D60" w14:textId="77777777" w:rsidR="00C42A0A" w:rsidRPr="00C4130B" w:rsidRDefault="00C42A0A" w:rsidP="00B96DC9">
      <w:pPr>
        <w:spacing w:before="60" w:after="60"/>
        <w:ind w:firstLine="720"/>
        <w:jc w:val="both"/>
        <w:rPr>
          <w:sz w:val="28"/>
          <w:szCs w:val="28"/>
        </w:rPr>
      </w:pPr>
      <w:r w:rsidRPr="00C4130B">
        <w:rPr>
          <w:sz w:val="28"/>
          <w:szCs w:val="28"/>
        </w:rPr>
        <w:t>+ Thông tư số 27/2020/TT-BTC ngày 17/4/2020 của Bộ Tài chính về việc hướng dẫn quản lý và sử dụng kinh phí xây dựng tiêu chuẩn quốc gia và quy chuẩn kỹ thuật;</w:t>
      </w:r>
    </w:p>
    <w:p w14:paraId="51D6CCFA" w14:textId="77777777" w:rsidR="00C42A0A" w:rsidRPr="00C4130B" w:rsidRDefault="00C42A0A" w:rsidP="00B96DC9">
      <w:pPr>
        <w:spacing w:before="60" w:after="60"/>
        <w:ind w:firstLine="720"/>
        <w:jc w:val="both"/>
        <w:rPr>
          <w:sz w:val="28"/>
          <w:szCs w:val="28"/>
        </w:rPr>
      </w:pPr>
      <w:r w:rsidRPr="00C4130B">
        <w:rPr>
          <w:sz w:val="28"/>
          <w:szCs w:val="28"/>
        </w:rPr>
        <w:lastRenderedPageBreak/>
        <w:t>+ Các TCVN, QCVN về cách lấy mẫu, phương pháp phân tích mẫu, giới hạn cho phép đối với các thông số chất lượng, an toàn thực phẩm sản phẩm nước mắm;</w:t>
      </w:r>
    </w:p>
    <w:p w14:paraId="38826B76" w14:textId="77777777" w:rsidR="00C42A0A" w:rsidRPr="00C4130B" w:rsidRDefault="00C42A0A" w:rsidP="00B96DC9">
      <w:pPr>
        <w:spacing w:before="60" w:after="60"/>
        <w:ind w:firstLine="720"/>
        <w:jc w:val="both"/>
        <w:rPr>
          <w:sz w:val="28"/>
          <w:szCs w:val="28"/>
        </w:rPr>
      </w:pPr>
      <w:r w:rsidRPr="00C4130B">
        <w:rPr>
          <w:sz w:val="28"/>
          <w:szCs w:val="28"/>
        </w:rPr>
        <w:t xml:space="preserve">+ Thông tư số 28/2012/TT-BKHCN ngày 12/12/2012 của Bộ Khoa học và Công nghệ quy định về công bố hợp chuẩn, công bố hợp quy và phương pháp đánh giá sự phù hợp với tiêu chuẩn, quy chuẩn kỹ thuật; </w:t>
      </w:r>
    </w:p>
    <w:p w14:paraId="7E616322" w14:textId="77777777" w:rsidR="00C42A0A" w:rsidRPr="00C4130B" w:rsidRDefault="00C42A0A" w:rsidP="00B96DC9">
      <w:pPr>
        <w:spacing w:before="60" w:after="60"/>
        <w:ind w:firstLine="720"/>
        <w:jc w:val="both"/>
        <w:rPr>
          <w:sz w:val="28"/>
          <w:szCs w:val="28"/>
        </w:rPr>
      </w:pPr>
      <w:r w:rsidRPr="00C4130B">
        <w:rPr>
          <w:sz w:val="28"/>
          <w:szCs w:val="28"/>
        </w:rPr>
        <w:t>+ Thông tư số 02/2017/TT-BKHCN ngày 31/03/2017 của Bộ Khoa học và Công nghệ về việc sửa đổi, bổ sung một số điều của Thông tư 28/2012/TT-BKHCN;</w:t>
      </w:r>
    </w:p>
    <w:p w14:paraId="79250450" w14:textId="77777777" w:rsidR="00C42A0A" w:rsidRPr="00C4130B" w:rsidRDefault="00C42A0A" w:rsidP="00B96DC9">
      <w:pPr>
        <w:spacing w:before="60" w:after="60"/>
        <w:ind w:firstLine="720"/>
        <w:jc w:val="both"/>
        <w:rPr>
          <w:sz w:val="28"/>
          <w:szCs w:val="28"/>
        </w:rPr>
      </w:pPr>
      <w:r w:rsidRPr="00C4130B">
        <w:rPr>
          <w:sz w:val="28"/>
          <w:szCs w:val="28"/>
        </w:rPr>
        <w:t>+ Thông tư liên tịch số 55/2015/TTLT-BTC-BKHCN ngày 22/4/2015 của Bộ Tài chính, Bộ Khoa học và Công nghệ hướng dẫn định mức xây dựng, phân bổ dự toán và quyết toán kinh phí đối với nhiệm vụ khoa học và công nghệ có sử dụng ngân sách nhà nước;</w:t>
      </w:r>
    </w:p>
    <w:p w14:paraId="1C235FBC" w14:textId="77777777" w:rsidR="00C42A0A" w:rsidRPr="00C4130B" w:rsidRDefault="00C42A0A" w:rsidP="00B96DC9">
      <w:pPr>
        <w:spacing w:before="60" w:after="60"/>
        <w:ind w:firstLine="720"/>
        <w:jc w:val="both"/>
        <w:rPr>
          <w:sz w:val="28"/>
          <w:szCs w:val="28"/>
        </w:rPr>
      </w:pPr>
      <w:r w:rsidRPr="00C4130B">
        <w:rPr>
          <w:sz w:val="28"/>
          <w:szCs w:val="28"/>
        </w:rPr>
        <w:t>+ Nghị quyết số 70/2017/NQ-HĐND ngày 13/12/2017 của Hội đồng nhân dân tỉnh Hà Tĩnh về việc quy định chế độ công tác phí, chế độ chi hội nghị;</w:t>
      </w:r>
    </w:p>
    <w:p w14:paraId="141C6DB7" w14:textId="1FFCFB90" w:rsidR="00C42A0A" w:rsidRPr="00C4130B" w:rsidRDefault="00C42A0A" w:rsidP="00B96DC9">
      <w:pPr>
        <w:spacing w:before="60" w:after="60"/>
        <w:ind w:firstLine="720"/>
        <w:jc w:val="both"/>
        <w:rPr>
          <w:sz w:val="28"/>
          <w:szCs w:val="28"/>
        </w:rPr>
      </w:pPr>
      <w:r w:rsidRPr="00C4130B">
        <w:rPr>
          <w:sz w:val="28"/>
          <w:szCs w:val="28"/>
        </w:rPr>
        <w:t xml:space="preserve">+ Quyết định số 30/2021/QĐ-UBND ngày 01/7/2021 của </w:t>
      </w:r>
      <w:r w:rsidR="001E46F9">
        <w:rPr>
          <w:sz w:val="28"/>
          <w:szCs w:val="28"/>
        </w:rPr>
        <w:t>Ủy ban nhân dân</w:t>
      </w:r>
      <w:r w:rsidR="001E46F9" w:rsidRPr="00C4130B">
        <w:rPr>
          <w:sz w:val="28"/>
          <w:szCs w:val="28"/>
        </w:rPr>
        <w:t xml:space="preserve"> </w:t>
      </w:r>
      <w:r w:rsidRPr="00C4130B">
        <w:rPr>
          <w:sz w:val="28"/>
          <w:szCs w:val="28"/>
        </w:rPr>
        <w:t>tỉnh Hà Tĩnh  về việc ban hành quy định xây dựng quy chuẩn kỹ thuật địa phương tỉnh Hà Tĩnh.</w:t>
      </w:r>
    </w:p>
    <w:p w14:paraId="21A9C4B9" w14:textId="77777777" w:rsidR="00C42A0A" w:rsidRPr="00C4130B" w:rsidRDefault="00C42A0A" w:rsidP="00B96DC9">
      <w:pPr>
        <w:spacing w:before="60" w:after="60"/>
        <w:ind w:firstLine="720"/>
        <w:jc w:val="both"/>
        <w:rPr>
          <w:b/>
          <w:bCs/>
          <w:color w:val="000000"/>
          <w:sz w:val="28"/>
          <w:szCs w:val="28"/>
        </w:rPr>
      </w:pPr>
      <w:r w:rsidRPr="00C4130B">
        <w:rPr>
          <w:b/>
          <w:bCs/>
          <w:color w:val="000000"/>
          <w:sz w:val="28"/>
          <w:szCs w:val="28"/>
        </w:rPr>
        <w:t>9. Kiến nghị ban soạn thảo quy chuẩn kỹ thuật địa phương</w:t>
      </w:r>
    </w:p>
    <w:p w14:paraId="08ECAC60" w14:textId="77777777" w:rsidR="00C42A0A" w:rsidRPr="00C4130B" w:rsidRDefault="00C42A0A" w:rsidP="00B96DC9">
      <w:pPr>
        <w:spacing w:before="60" w:after="60"/>
        <w:ind w:firstLine="720"/>
        <w:jc w:val="both"/>
        <w:rPr>
          <w:i/>
          <w:iCs/>
          <w:color w:val="000000"/>
          <w:sz w:val="28"/>
          <w:szCs w:val="28"/>
        </w:rPr>
      </w:pPr>
      <w:r w:rsidRPr="00C4130B">
        <w:rPr>
          <w:color w:val="000000"/>
          <w:sz w:val="28"/>
          <w:szCs w:val="28"/>
        </w:rPr>
        <w:t>- Cơ quan, tổ chức biên soạn QCĐP: Chi cục Quản lý chất lượng Nông Lâm sản và Thủy sản</w:t>
      </w:r>
    </w:p>
    <w:p w14:paraId="1E1604EA" w14:textId="474B773D" w:rsidR="00783D95" w:rsidRDefault="00C42A0A" w:rsidP="00B96DC9">
      <w:pPr>
        <w:spacing w:before="60" w:after="60"/>
        <w:ind w:firstLine="720"/>
        <w:jc w:val="both"/>
        <w:rPr>
          <w:color w:val="000000"/>
          <w:sz w:val="28"/>
          <w:szCs w:val="28"/>
        </w:rPr>
      </w:pPr>
      <w:r w:rsidRPr="00C4130B">
        <w:rPr>
          <w:color w:val="000000"/>
          <w:sz w:val="28"/>
          <w:szCs w:val="28"/>
        </w:rPr>
        <w:t xml:space="preserve">- Ban </w:t>
      </w:r>
      <w:r w:rsidR="0009543B">
        <w:rPr>
          <w:color w:val="000000"/>
          <w:sz w:val="28"/>
          <w:szCs w:val="28"/>
        </w:rPr>
        <w:t>S</w:t>
      </w:r>
      <w:r w:rsidRPr="00C4130B">
        <w:rPr>
          <w:color w:val="000000"/>
          <w:sz w:val="28"/>
          <w:szCs w:val="28"/>
        </w:rPr>
        <w:t xml:space="preserve">oạn thảo soạn thảo QCĐP: </w:t>
      </w:r>
    </w:p>
    <w:p w14:paraId="7A9D9711" w14:textId="2F246ED2" w:rsidR="00C42A0A" w:rsidRPr="00C4130B" w:rsidRDefault="0009543B" w:rsidP="00B96DC9">
      <w:pPr>
        <w:spacing w:before="60" w:after="60"/>
        <w:ind w:firstLine="720"/>
        <w:jc w:val="both"/>
        <w:rPr>
          <w:i/>
          <w:iCs/>
          <w:color w:val="000000"/>
          <w:sz w:val="28"/>
          <w:szCs w:val="28"/>
        </w:rPr>
      </w:pPr>
      <w:r>
        <w:rPr>
          <w:color w:val="000000"/>
          <w:sz w:val="28"/>
          <w:szCs w:val="28"/>
        </w:rPr>
        <w:t>Sở Nông nghiệp và Phát triển nông thôn quyết định thành lập Ban Soạn thảo QCĐP sản phẩm nước mắm gồm các thành viên như sau:</w:t>
      </w:r>
    </w:p>
    <w:tbl>
      <w:tblPr>
        <w:tblStyle w:val="TableGrid"/>
        <w:tblW w:w="0" w:type="auto"/>
        <w:jc w:val="center"/>
        <w:tblLook w:val="04A0" w:firstRow="1" w:lastRow="0" w:firstColumn="1" w:lastColumn="0" w:noHBand="0" w:noVBand="1"/>
      </w:tblPr>
      <w:tblGrid>
        <w:gridCol w:w="674"/>
        <w:gridCol w:w="1849"/>
        <w:gridCol w:w="1849"/>
        <w:gridCol w:w="2528"/>
        <w:gridCol w:w="2162"/>
      </w:tblGrid>
      <w:tr w:rsidR="00C42A0A" w:rsidRPr="00C4130B" w14:paraId="3DA07401" w14:textId="77777777" w:rsidTr="003A12E3">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0AB97039" w14:textId="77777777" w:rsidR="00C42A0A" w:rsidRPr="00C4130B" w:rsidRDefault="00C42A0A" w:rsidP="00620DE1">
            <w:pPr>
              <w:jc w:val="center"/>
              <w:rPr>
                <w:b/>
                <w:iCs/>
                <w:color w:val="000000"/>
                <w:sz w:val="28"/>
                <w:szCs w:val="28"/>
              </w:rPr>
            </w:pPr>
            <w:r w:rsidRPr="00C4130B">
              <w:rPr>
                <w:b/>
                <w:iCs/>
                <w:color w:val="000000"/>
                <w:sz w:val="28"/>
                <w:szCs w:val="28"/>
              </w:rPr>
              <w:t>TT</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712F6BA" w14:textId="77777777" w:rsidR="00C42A0A" w:rsidRPr="00C4130B" w:rsidRDefault="00C42A0A" w:rsidP="003A12E3">
            <w:pPr>
              <w:jc w:val="center"/>
              <w:rPr>
                <w:b/>
                <w:iCs/>
                <w:color w:val="000000"/>
                <w:sz w:val="28"/>
                <w:szCs w:val="28"/>
              </w:rPr>
            </w:pPr>
            <w:r w:rsidRPr="00C4130B">
              <w:rPr>
                <w:b/>
                <w:iCs/>
                <w:color w:val="000000"/>
                <w:sz w:val="28"/>
                <w:szCs w:val="28"/>
              </w:rPr>
              <w:t>Họ và tên</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D900400" w14:textId="77777777" w:rsidR="00C42A0A" w:rsidRPr="00C4130B" w:rsidRDefault="00C42A0A" w:rsidP="003A12E3">
            <w:pPr>
              <w:jc w:val="center"/>
              <w:rPr>
                <w:b/>
                <w:iCs/>
                <w:color w:val="000000"/>
                <w:sz w:val="28"/>
                <w:szCs w:val="28"/>
              </w:rPr>
            </w:pPr>
            <w:r w:rsidRPr="00C4130B">
              <w:rPr>
                <w:b/>
                <w:iCs/>
                <w:color w:val="000000"/>
                <w:sz w:val="28"/>
                <w:szCs w:val="28"/>
              </w:rPr>
              <w:t>Trình độ chuyên môn</w:t>
            </w:r>
          </w:p>
        </w:tc>
        <w:tc>
          <w:tcPr>
            <w:tcW w:w="2546" w:type="dxa"/>
            <w:tcBorders>
              <w:top w:val="single" w:sz="4" w:space="0" w:color="auto"/>
              <w:left w:val="single" w:sz="4" w:space="0" w:color="auto"/>
              <w:bottom w:val="single" w:sz="4" w:space="0" w:color="auto"/>
              <w:right w:val="single" w:sz="4" w:space="0" w:color="auto"/>
            </w:tcBorders>
            <w:vAlign w:val="center"/>
            <w:hideMark/>
          </w:tcPr>
          <w:p w14:paraId="18F66A51" w14:textId="77CC8445" w:rsidR="00C42A0A" w:rsidRPr="00C4130B" w:rsidRDefault="00C42A0A" w:rsidP="003A12E3">
            <w:pPr>
              <w:jc w:val="center"/>
              <w:rPr>
                <w:b/>
                <w:iCs/>
                <w:color w:val="000000"/>
                <w:sz w:val="28"/>
                <w:szCs w:val="28"/>
              </w:rPr>
            </w:pPr>
            <w:r w:rsidRPr="00C4130B">
              <w:rPr>
                <w:b/>
                <w:iCs/>
                <w:color w:val="000000"/>
                <w:sz w:val="28"/>
                <w:szCs w:val="28"/>
              </w:rPr>
              <w:t>Đơn vị công tác</w:t>
            </w:r>
          </w:p>
        </w:tc>
        <w:tc>
          <w:tcPr>
            <w:tcW w:w="2163" w:type="dxa"/>
            <w:tcBorders>
              <w:top w:val="single" w:sz="4" w:space="0" w:color="auto"/>
              <w:left w:val="single" w:sz="4" w:space="0" w:color="auto"/>
              <w:bottom w:val="single" w:sz="4" w:space="0" w:color="auto"/>
              <w:right w:val="single" w:sz="4" w:space="0" w:color="auto"/>
            </w:tcBorders>
            <w:vAlign w:val="center"/>
            <w:hideMark/>
          </w:tcPr>
          <w:p w14:paraId="405951B5" w14:textId="77777777" w:rsidR="00C42A0A" w:rsidRPr="00C4130B" w:rsidRDefault="00C42A0A" w:rsidP="003A12E3">
            <w:pPr>
              <w:jc w:val="center"/>
              <w:rPr>
                <w:b/>
                <w:iCs/>
                <w:color w:val="000000"/>
                <w:sz w:val="28"/>
                <w:szCs w:val="28"/>
              </w:rPr>
            </w:pPr>
            <w:r w:rsidRPr="00C4130B">
              <w:rPr>
                <w:b/>
                <w:iCs/>
                <w:color w:val="000000"/>
                <w:sz w:val="28"/>
                <w:szCs w:val="28"/>
              </w:rPr>
              <w:t>Chức vụ</w:t>
            </w:r>
          </w:p>
        </w:tc>
      </w:tr>
      <w:tr w:rsidR="00C42A0A" w:rsidRPr="00C4130B" w14:paraId="581A10DD" w14:textId="77777777" w:rsidTr="006729DB">
        <w:trPr>
          <w:jc w:val="center"/>
        </w:trPr>
        <w:tc>
          <w:tcPr>
            <w:tcW w:w="675" w:type="dxa"/>
            <w:tcBorders>
              <w:top w:val="single" w:sz="4" w:space="0" w:color="auto"/>
              <w:left w:val="single" w:sz="4" w:space="0" w:color="auto"/>
              <w:bottom w:val="single" w:sz="4" w:space="0" w:color="auto"/>
              <w:right w:val="single" w:sz="4" w:space="0" w:color="auto"/>
            </w:tcBorders>
            <w:hideMark/>
          </w:tcPr>
          <w:p w14:paraId="4F8F2FBE" w14:textId="77777777" w:rsidR="00C42A0A" w:rsidRPr="00C4130B" w:rsidRDefault="00C42A0A" w:rsidP="006729DB">
            <w:pPr>
              <w:jc w:val="center"/>
              <w:rPr>
                <w:b/>
                <w:iCs/>
                <w:color w:val="000000"/>
                <w:sz w:val="28"/>
                <w:szCs w:val="28"/>
              </w:rPr>
            </w:pPr>
            <w:r w:rsidRPr="00C4130B">
              <w:rPr>
                <w:b/>
                <w:iCs/>
                <w:color w:val="000000"/>
                <w:sz w:val="28"/>
                <w:szCs w:val="28"/>
              </w:rPr>
              <w:t>I</w:t>
            </w:r>
          </w:p>
        </w:tc>
        <w:tc>
          <w:tcPr>
            <w:tcW w:w="8424" w:type="dxa"/>
            <w:gridSpan w:val="4"/>
            <w:tcBorders>
              <w:top w:val="single" w:sz="4" w:space="0" w:color="auto"/>
              <w:left w:val="single" w:sz="4" w:space="0" w:color="auto"/>
              <w:bottom w:val="single" w:sz="4" w:space="0" w:color="auto"/>
              <w:right w:val="single" w:sz="4" w:space="0" w:color="auto"/>
            </w:tcBorders>
            <w:hideMark/>
          </w:tcPr>
          <w:p w14:paraId="43275CA5" w14:textId="77777777" w:rsidR="00C42A0A" w:rsidRPr="00C4130B" w:rsidRDefault="00C42A0A" w:rsidP="006729DB">
            <w:pPr>
              <w:jc w:val="both"/>
              <w:rPr>
                <w:b/>
                <w:iCs/>
                <w:color w:val="000000"/>
                <w:sz w:val="28"/>
                <w:szCs w:val="28"/>
              </w:rPr>
            </w:pPr>
            <w:r w:rsidRPr="00C4130B">
              <w:rPr>
                <w:b/>
                <w:iCs/>
                <w:color w:val="000000"/>
                <w:sz w:val="28"/>
                <w:szCs w:val="28"/>
              </w:rPr>
              <w:t>Trưởng, phó ban soạn thảo</w:t>
            </w:r>
          </w:p>
        </w:tc>
      </w:tr>
      <w:tr w:rsidR="00C42A0A" w:rsidRPr="00C4130B" w14:paraId="4ADF0493" w14:textId="77777777" w:rsidTr="006729D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7B05CFD7" w14:textId="77777777" w:rsidR="00C42A0A" w:rsidRPr="00C4130B" w:rsidRDefault="00C42A0A" w:rsidP="006729DB">
            <w:pPr>
              <w:jc w:val="center"/>
              <w:rPr>
                <w:iCs/>
                <w:color w:val="000000"/>
                <w:sz w:val="28"/>
                <w:szCs w:val="28"/>
              </w:rPr>
            </w:pPr>
            <w:r w:rsidRPr="00C4130B">
              <w:rPr>
                <w:iCs/>
                <w:color w:val="000000"/>
                <w:sz w:val="28"/>
                <w:szCs w:val="28"/>
              </w:rPr>
              <w:t>1</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90357FA" w14:textId="77777777" w:rsidR="00C42A0A" w:rsidRPr="00C4130B" w:rsidRDefault="00C42A0A" w:rsidP="006729DB">
            <w:pPr>
              <w:jc w:val="both"/>
              <w:rPr>
                <w:iCs/>
                <w:color w:val="000000"/>
                <w:sz w:val="28"/>
                <w:szCs w:val="28"/>
              </w:rPr>
            </w:pPr>
            <w:r w:rsidRPr="00C4130B">
              <w:rPr>
                <w:iCs/>
                <w:color w:val="000000"/>
                <w:sz w:val="28"/>
                <w:szCs w:val="28"/>
              </w:rPr>
              <w:t>Phan Văn Dũng</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052E8D1" w14:textId="77777777" w:rsidR="00C42A0A" w:rsidRPr="00C4130B" w:rsidRDefault="00C42A0A" w:rsidP="006729DB">
            <w:pPr>
              <w:jc w:val="both"/>
              <w:rPr>
                <w:iCs/>
                <w:color w:val="000000"/>
                <w:sz w:val="28"/>
                <w:szCs w:val="28"/>
              </w:rPr>
            </w:pPr>
            <w:r w:rsidRPr="00C4130B">
              <w:rPr>
                <w:iCs/>
                <w:color w:val="000000"/>
                <w:sz w:val="28"/>
                <w:szCs w:val="28"/>
              </w:rPr>
              <w:t>Kỹ sư chế biến lâm sản</w:t>
            </w:r>
          </w:p>
        </w:tc>
        <w:tc>
          <w:tcPr>
            <w:tcW w:w="2546" w:type="dxa"/>
            <w:tcBorders>
              <w:top w:val="single" w:sz="4" w:space="0" w:color="auto"/>
              <w:left w:val="single" w:sz="4" w:space="0" w:color="auto"/>
              <w:bottom w:val="single" w:sz="4" w:space="0" w:color="auto"/>
              <w:right w:val="single" w:sz="4" w:space="0" w:color="auto"/>
            </w:tcBorders>
            <w:vAlign w:val="center"/>
            <w:hideMark/>
          </w:tcPr>
          <w:p w14:paraId="07BA48FC" w14:textId="77777777" w:rsidR="00C42A0A" w:rsidRPr="00C4130B" w:rsidRDefault="00C42A0A" w:rsidP="006729DB">
            <w:pPr>
              <w:jc w:val="both"/>
              <w:rPr>
                <w:iCs/>
                <w:color w:val="000000"/>
                <w:sz w:val="28"/>
                <w:szCs w:val="28"/>
              </w:rPr>
            </w:pPr>
            <w:r w:rsidRPr="00C4130B">
              <w:rPr>
                <w:iCs/>
                <w:color w:val="000000"/>
                <w:sz w:val="28"/>
                <w:szCs w:val="28"/>
              </w:rPr>
              <w:t>Chi cục QLCL Nông Lâm sản và Thủy sản</w:t>
            </w:r>
          </w:p>
        </w:tc>
        <w:tc>
          <w:tcPr>
            <w:tcW w:w="2163" w:type="dxa"/>
            <w:tcBorders>
              <w:top w:val="single" w:sz="4" w:space="0" w:color="auto"/>
              <w:left w:val="single" w:sz="4" w:space="0" w:color="auto"/>
              <w:bottom w:val="single" w:sz="4" w:space="0" w:color="auto"/>
              <w:right w:val="single" w:sz="4" w:space="0" w:color="auto"/>
            </w:tcBorders>
            <w:vAlign w:val="center"/>
            <w:hideMark/>
          </w:tcPr>
          <w:p w14:paraId="108EA1BA" w14:textId="77777777" w:rsidR="00C42A0A" w:rsidRPr="00C4130B" w:rsidRDefault="00C42A0A" w:rsidP="006729DB">
            <w:pPr>
              <w:jc w:val="both"/>
              <w:rPr>
                <w:iCs/>
                <w:color w:val="000000"/>
                <w:sz w:val="28"/>
                <w:szCs w:val="28"/>
              </w:rPr>
            </w:pPr>
            <w:r w:rsidRPr="00C4130B">
              <w:rPr>
                <w:iCs/>
                <w:color w:val="000000"/>
                <w:sz w:val="28"/>
                <w:szCs w:val="28"/>
              </w:rPr>
              <w:t xml:space="preserve">Chi cục trưởng </w:t>
            </w:r>
            <w:r>
              <w:rPr>
                <w:iCs/>
                <w:color w:val="000000"/>
                <w:sz w:val="28"/>
                <w:szCs w:val="28"/>
              </w:rPr>
              <w:t>-</w:t>
            </w:r>
            <w:r w:rsidRPr="00C4130B">
              <w:rPr>
                <w:iCs/>
                <w:color w:val="000000"/>
                <w:sz w:val="28"/>
                <w:szCs w:val="28"/>
              </w:rPr>
              <w:t xml:space="preserve"> Trưởng ban </w:t>
            </w:r>
          </w:p>
        </w:tc>
      </w:tr>
      <w:tr w:rsidR="00C42A0A" w:rsidRPr="00C4130B" w14:paraId="65D44671" w14:textId="77777777" w:rsidTr="006729D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68BF45D7" w14:textId="77777777" w:rsidR="00C42A0A" w:rsidRPr="00C4130B" w:rsidRDefault="00C42A0A" w:rsidP="006729DB">
            <w:pPr>
              <w:jc w:val="center"/>
              <w:rPr>
                <w:iCs/>
                <w:color w:val="000000"/>
                <w:sz w:val="28"/>
                <w:szCs w:val="28"/>
              </w:rPr>
            </w:pPr>
            <w:r w:rsidRPr="00C4130B">
              <w:rPr>
                <w:iCs/>
                <w:color w:val="00000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CE747BD" w14:textId="77777777" w:rsidR="00C42A0A" w:rsidRPr="00C4130B" w:rsidRDefault="00C42A0A" w:rsidP="006729DB">
            <w:pPr>
              <w:jc w:val="both"/>
              <w:rPr>
                <w:iCs/>
                <w:color w:val="000000"/>
                <w:sz w:val="28"/>
                <w:szCs w:val="28"/>
              </w:rPr>
            </w:pPr>
            <w:r w:rsidRPr="00C4130B">
              <w:rPr>
                <w:iCs/>
                <w:color w:val="000000"/>
                <w:sz w:val="28"/>
                <w:szCs w:val="28"/>
              </w:rPr>
              <w:t>Lê Tùng Dương</w:t>
            </w:r>
          </w:p>
        </w:tc>
        <w:tc>
          <w:tcPr>
            <w:tcW w:w="1858" w:type="dxa"/>
            <w:tcBorders>
              <w:top w:val="single" w:sz="4" w:space="0" w:color="auto"/>
              <w:left w:val="single" w:sz="4" w:space="0" w:color="auto"/>
              <w:bottom w:val="single" w:sz="4" w:space="0" w:color="auto"/>
              <w:right w:val="single" w:sz="4" w:space="0" w:color="auto"/>
            </w:tcBorders>
            <w:vAlign w:val="center"/>
            <w:hideMark/>
          </w:tcPr>
          <w:p w14:paraId="1FB7D017" w14:textId="23BC3EC4" w:rsidR="00C42A0A" w:rsidRPr="00C4130B" w:rsidRDefault="00C42A0A" w:rsidP="00620DE1">
            <w:pPr>
              <w:jc w:val="both"/>
              <w:rPr>
                <w:iCs/>
                <w:color w:val="000000"/>
                <w:sz w:val="28"/>
                <w:szCs w:val="28"/>
              </w:rPr>
            </w:pPr>
            <w:r w:rsidRPr="00C4130B">
              <w:rPr>
                <w:iCs/>
                <w:color w:val="000000"/>
                <w:sz w:val="28"/>
                <w:szCs w:val="28"/>
              </w:rPr>
              <w:t>Thạc s</w:t>
            </w:r>
            <w:r w:rsidR="001E46F9">
              <w:rPr>
                <w:iCs/>
                <w:color w:val="000000"/>
                <w:sz w:val="28"/>
                <w:szCs w:val="28"/>
              </w:rPr>
              <w:t>ĩ</w:t>
            </w:r>
            <w:r w:rsidRPr="00C4130B">
              <w:rPr>
                <w:iCs/>
                <w:color w:val="000000"/>
                <w:sz w:val="28"/>
                <w:szCs w:val="28"/>
              </w:rPr>
              <w:t xml:space="preserve"> công nghệ sau thu hoạch </w:t>
            </w:r>
          </w:p>
        </w:tc>
        <w:tc>
          <w:tcPr>
            <w:tcW w:w="2546" w:type="dxa"/>
            <w:tcBorders>
              <w:top w:val="single" w:sz="4" w:space="0" w:color="auto"/>
              <w:left w:val="single" w:sz="4" w:space="0" w:color="auto"/>
              <w:bottom w:val="single" w:sz="4" w:space="0" w:color="auto"/>
              <w:right w:val="single" w:sz="4" w:space="0" w:color="auto"/>
            </w:tcBorders>
            <w:vAlign w:val="center"/>
            <w:hideMark/>
          </w:tcPr>
          <w:p w14:paraId="69B6BF32" w14:textId="77777777" w:rsidR="00C42A0A" w:rsidRPr="00C4130B" w:rsidRDefault="00C42A0A" w:rsidP="006729DB">
            <w:pPr>
              <w:jc w:val="both"/>
              <w:rPr>
                <w:iCs/>
                <w:color w:val="000000"/>
                <w:sz w:val="28"/>
                <w:szCs w:val="28"/>
              </w:rPr>
            </w:pPr>
            <w:r w:rsidRPr="00C4130B">
              <w:rPr>
                <w:iCs/>
                <w:color w:val="000000"/>
                <w:sz w:val="28"/>
                <w:szCs w:val="28"/>
              </w:rPr>
              <w:t>Chi cục QLCL Nông Lâm sản và Thủy sản</w:t>
            </w:r>
          </w:p>
        </w:tc>
        <w:tc>
          <w:tcPr>
            <w:tcW w:w="2163" w:type="dxa"/>
            <w:tcBorders>
              <w:top w:val="single" w:sz="4" w:space="0" w:color="auto"/>
              <w:left w:val="single" w:sz="4" w:space="0" w:color="auto"/>
              <w:bottom w:val="single" w:sz="4" w:space="0" w:color="auto"/>
              <w:right w:val="single" w:sz="4" w:space="0" w:color="auto"/>
            </w:tcBorders>
            <w:vAlign w:val="center"/>
            <w:hideMark/>
          </w:tcPr>
          <w:p w14:paraId="22D1CDE3" w14:textId="77777777" w:rsidR="00C42A0A" w:rsidRPr="00C4130B" w:rsidRDefault="00C42A0A" w:rsidP="006729DB">
            <w:pPr>
              <w:jc w:val="both"/>
              <w:rPr>
                <w:iCs/>
                <w:color w:val="000000"/>
                <w:sz w:val="28"/>
                <w:szCs w:val="28"/>
              </w:rPr>
            </w:pPr>
            <w:r w:rsidRPr="00C4130B">
              <w:rPr>
                <w:iCs/>
                <w:color w:val="000000"/>
                <w:sz w:val="28"/>
                <w:szCs w:val="28"/>
              </w:rPr>
              <w:t xml:space="preserve">Phó Chi cục trưởng </w:t>
            </w:r>
            <w:r>
              <w:rPr>
                <w:iCs/>
                <w:color w:val="000000"/>
                <w:sz w:val="28"/>
                <w:szCs w:val="28"/>
              </w:rPr>
              <w:t>-</w:t>
            </w:r>
            <w:r w:rsidRPr="00C4130B">
              <w:rPr>
                <w:iCs/>
                <w:color w:val="000000"/>
                <w:sz w:val="28"/>
                <w:szCs w:val="28"/>
              </w:rPr>
              <w:t xml:space="preserve"> Phó Trưởng ban</w:t>
            </w:r>
          </w:p>
        </w:tc>
      </w:tr>
      <w:tr w:rsidR="00C42A0A" w:rsidRPr="00C4130B" w14:paraId="6EBF6280" w14:textId="77777777" w:rsidTr="006729D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1B9F5A1C" w14:textId="77777777" w:rsidR="00C42A0A" w:rsidRPr="00C4130B" w:rsidRDefault="00C42A0A" w:rsidP="006729DB">
            <w:pPr>
              <w:jc w:val="center"/>
              <w:rPr>
                <w:b/>
                <w:iCs/>
                <w:color w:val="000000"/>
                <w:sz w:val="28"/>
                <w:szCs w:val="28"/>
              </w:rPr>
            </w:pPr>
            <w:r w:rsidRPr="00C4130B">
              <w:rPr>
                <w:b/>
                <w:iCs/>
                <w:color w:val="000000"/>
                <w:sz w:val="28"/>
                <w:szCs w:val="28"/>
              </w:rPr>
              <w:t>II</w:t>
            </w:r>
          </w:p>
        </w:tc>
        <w:tc>
          <w:tcPr>
            <w:tcW w:w="8424" w:type="dxa"/>
            <w:gridSpan w:val="4"/>
            <w:tcBorders>
              <w:top w:val="single" w:sz="4" w:space="0" w:color="auto"/>
              <w:left w:val="single" w:sz="4" w:space="0" w:color="auto"/>
              <w:bottom w:val="single" w:sz="4" w:space="0" w:color="auto"/>
              <w:right w:val="single" w:sz="4" w:space="0" w:color="auto"/>
            </w:tcBorders>
            <w:vAlign w:val="center"/>
            <w:hideMark/>
          </w:tcPr>
          <w:p w14:paraId="4B509DB7" w14:textId="77777777" w:rsidR="00C42A0A" w:rsidRPr="00C4130B" w:rsidRDefault="00C42A0A" w:rsidP="006729DB">
            <w:pPr>
              <w:jc w:val="both"/>
              <w:rPr>
                <w:b/>
                <w:iCs/>
                <w:color w:val="000000"/>
                <w:sz w:val="28"/>
                <w:szCs w:val="28"/>
              </w:rPr>
            </w:pPr>
            <w:r w:rsidRPr="00C4130B">
              <w:rPr>
                <w:b/>
                <w:iCs/>
                <w:color w:val="000000"/>
                <w:sz w:val="28"/>
                <w:szCs w:val="28"/>
              </w:rPr>
              <w:t>Tổ thư ký</w:t>
            </w:r>
          </w:p>
        </w:tc>
      </w:tr>
      <w:tr w:rsidR="00C42A0A" w:rsidRPr="00C4130B" w14:paraId="1C931D68" w14:textId="77777777" w:rsidTr="006729D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3F32AD5B" w14:textId="77777777" w:rsidR="00C42A0A" w:rsidRPr="00C4130B" w:rsidRDefault="00C42A0A" w:rsidP="006729DB">
            <w:pPr>
              <w:jc w:val="center"/>
              <w:rPr>
                <w:iCs/>
                <w:color w:val="000000"/>
                <w:sz w:val="28"/>
                <w:szCs w:val="28"/>
              </w:rPr>
            </w:pPr>
            <w:r w:rsidRPr="00C4130B">
              <w:rPr>
                <w:iCs/>
                <w:color w:val="000000"/>
                <w:sz w:val="28"/>
                <w:szCs w:val="28"/>
              </w:rPr>
              <w:t>1</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631426B" w14:textId="77777777" w:rsidR="00C42A0A" w:rsidRPr="00C4130B" w:rsidRDefault="00C42A0A" w:rsidP="006729DB">
            <w:pPr>
              <w:jc w:val="both"/>
              <w:rPr>
                <w:iCs/>
                <w:color w:val="000000"/>
                <w:sz w:val="28"/>
                <w:szCs w:val="28"/>
              </w:rPr>
            </w:pPr>
            <w:r w:rsidRPr="00C4130B">
              <w:rPr>
                <w:iCs/>
                <w:color w:val="000000"/>
                <w:sz w:val="28"/>
                <w:szCs w:val="28"/>
              </w:rPr>
              <w:t>Nguyễn Đức Anh Cường</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ACDCBD9" w14:textId="07C09BD4" w:rsidR="00C42A0A" w:rsidRPr="00C4130B" w:rsidRDefault="00C42A0A" w:rsidP="003A12E3">
            <w:pPr>
              <w:rPr>
                <w:b/>
                <w:bCs/>
                <w:iCs/>
                <w:color w:val="000000"/>
                <w:sz w:val="28"/>
                <w:szCs w:val="28"/>
              </w:rPr>
            </w:pPr>
            <w:r w:rsidRPr="00C4130B">
              <w:rPr>
                <w:iCs/>
                <w:color w:val="000000"/>
                <w:sz w:val="28"/>
                <w:szCs w:val="28"/>
              </w:rPr>
              <w:t>Thạc s</w:t>
            </w:r>
            <w:r w:rsidR="001E46F9">
              <w:rPr>
                <w:iCs/>
                <w:color w:val="000000"/>
                <w:sz w:val="28"/>
                <w:szCs w:val="28"/>
              </w:rPr>
              <w:t>ĩ</w:t>
            </w:r>
            <w:r w:rsidRPr="00C4130B">
              <w:rPr>
                <w:iCs/>
                <w:color w:val="000000"/>
                <w:sz w:val="28"/>
                <w:szCs w:val="28"/>
              </w:rPr>
              <w:t xml:space="preserve"> </w:t>
            </w:r>
            <w:r w:rsidRPr="003A12E3">
              <w:rPr>
                <w:iCs/>
                <w:color w:val="000000"/>
                <w:sz w:val="26"/>
                <w:szCs w:val="28"/>
              </w:rPr>
              <w:t>KHCT</w:t>
            </w:r>
          </w:p>
        </w:tc>
        <w:tc>
          <w:tcPr>
            <w:tcW w:w="2546" w:type="dxa"/>
            <w:tcBorders>
              <w:top w:val="single" w:sz="4" w:space="0" w:color="auto"/>
              <w:left w:val="single" w:sz="4" w:space="0" w:color="auto"/>
              <w:bottom w:val="single" w:sz="4" w:space="0" w:color="auto"/>
              <w:right w:val="single" w:sz="4" w:space="0" w:color="auto"/>
            </w:tcBorders>
            <w:vAlign w:val="center"/>
            <w:hideMark/>
          </w:tcPr>
          <w:p w14:paraId="441240E3" w14:textId="77777777" w:rsidR="00C42A0A" w:rsidRPr="00C4130B" w:rsidRDefault="00C42A0A" w:rsidP="006729DB">
            <w:pPr>
              <w:jc w:val="both"/>
              <w:rPr>
                <w:iCs/>
                <w:color w:val="000000"/>
                <w:sz w:val="28"/>
                <w:szCs w:val="28"/>
              </w:rPr>
            </w:pPr>
            <w:r w:rsidRPr="00C4130B">
              <w:rPr>
                <w:iCs/>
                <w:color w:val="000000"/>
                <w:sz w:val="28"/>
                <w:szCs w:val="28"/>
              </w:rPr>
              <w:t>Chi cục QLCL Nông Lâm sản và Thủy sản</w:t>
            </w:r>
          </w:p>
        </w:tc>
        <w:tc>
          <w:tcPr>
            <w:tcW w:w="2163" w:type="dxa"/>
            <w:tcBorders>
              <w:top w:val="single" w:sz="4" w:space="0" w:color="auto"/>
              <w:left w:val="single" w:sz="4" w:space="0" w:color="auto"/>
              <w:bottom w:val="single" w:sz="4" w:space="0" w:color="auto"/>
              <w:right w:val="single" w:sz="4" w:space="0" w:color="auto"/>
            </w:tcBorders>
            <w:vAlign w:val="center"/>
            <w:hideMark/>
          </w:tcPr>
          <w:p w14:paraId="0B502474" w14:textId="77777777" w:rsidR="00C42A0A" w:rsidRPr="00C4130B" w:rsidRDefault="00C42A0A" w:rsidP="006729DB">
            <w:pPr>
              <w:jc w:val="both"/>
              <w:rPr>
                <w:iCs/>
                <w:color w:val="000000"/>
                <w:sz w:val="28"/>
                <w:szCs w:val="28"/>
              </w:rPr>
            </w:pPr>
            <w:r w:rsidRPr="00C4130B">
              <w:rPr>
                <w:iCs/>
                <w:color w:val="000000"/>
                <w:sz w:val="28"/>
                <w:szCs w:val="28"/>
              </w:rPr>
              <w:t>Trưởng phòng QLCL&amp;CBTM-Tổ trưởng</w:t>
            </w:r>
          </w:p>
        </w:tc>
      </w:tr>
      <w:tr w:rsidR="00C42A0A" w:rsidRPr="00C4130B" w14:paraId="30E21F80" w14:textId="77777777" w:rsidTr="006729D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52DBD926" w14:textId="77777777" w:rsidR="00C42A0A" w:rsidRPr="00C4130B" w:rsidRDefault="00C42A0A" w:rsidP="006729DB">
            <w:pPr>
              <w:jc w:val="center"/>
              <w:rPr>
                <w:iCs/>
                <w:color w:val="000000"/>
                <w:sz w:val="28"/>
                <w:szCs w:val="28"/>
              </w:rPr>
            </w:pPr>
            <w:r w:rsidRPr="00C4130B">
              <w:rPr>
                <w:iCs/>
                <w:color w:val="00000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14:paraId="572673C0" w14:textId="77777777" w:rsidR="00C42A0A" w:rsidRPr="00C4130B" w:rsidRDefault="00C42A0A" w:rsidP="006729DB">
            <w:pPr>
              <w:jc w:val="both"/>
              <w:rPr>
                <w:iCs/>
                <w:color w:val="000000"/>
                <w:sz w:val="28"/>
                <w:szCs w:val="28"/>
              </w:rPr>
            </w:pPr>
            <w:r w:rsidRPr="00C4130B">
              <w:rPr>
                <w:iCs/>
                <w:color w:val="000000"/>
                <w:sz w:val="28"/>
                <w:szCs w:val="28"/>
              </w:rPr>
              <w:t>Trần Thị Như Quỳnh</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9336AA2" w14:textId="0326D775" w:rsidR="00C42A0A" w:rsidRPr="00C4130B" w:rsidRDefault="00C42A0A" w:rsidP="006729DB">
            <w:pPr>
              <w:jc w:val="both"/>
              <w:rPr>
                <w:iCs/>
                <w:color w:val="000000"/>
                <w:sz w:val="28"/>
                <w:szCs w:val="28"/>
              </w:rPr>
            </w:pPr>
            <w:r w:rsidRPr="00C4130B">
              <w:rPr>
                <w:iCs/>
                <w:color w:val="000000"/>
                <w:sz w:val="28"/>
                <w:szCs w:val="28"/>
              </w:rPr>
              <w:t>Thạc s</w:t>
            </w:r>
            <w:r w:rsidR="001E46F9">
              <w:rPr>
                <w:iCs/>
                <w:color w:val="000000"/>
                <w:sz w:val="28"/>
                <w:szCs w:val="28"/>
              </w:rPr>
              <w:t>ĩ</w:t>
            </w:r>
            <w:r w:rsidRPr="00C4130B">
              <w:rPr>
                <w:iCs/>
                <w:color w:val="000000"/>
                <w:sz w:val="28"/>
                <w:szCs w:val="28"/>
              </w:rPr>
              <w:t xml:space="preserve"> TT</w:t>
            </w:r>
          </w:p>
        </w:tc>
        <w:tc>
          <w:tcPr>
            <w:tcW w:w="2546" w:type="dxa"/>
            <w:tcBorders>
              <w:top w:val="single" w:sz="4" w:space="0" w:color="auto"/>
              <w:left w:val="single" w:sz="4" w:space="0" w:color="auto"/>
              <w:bottom w:val="single" w:sz="4" w:space="0" w:color="auto"/>
              <w:right w:val="single" w:sz="4" w:space="0" w:color="auto"/>
            </w:tcBorders>
            <w:vAlign w:val="center"/>
            <w:hideMark/>
          </w:tcPr>
          <w:p w14:paraId="448EB98B" w14:textId="77777777" w:rsidR="00C42A0A" w:rsidRPr="00C4130B" w:rsidRDefault="00C42A0A" w:rsidP="006729DB">
            <w:pPr>
              <w:jc w:val="both"/>
              <w:rPr>
                <w:iCs/>
                <w:color w:val="000000"/>
                <w:sz w:val="28"/>
                <w:szCs w:val="28"/>
              </w:rPr>
            </w:pPr>
            <w:r w:rsidRPr="00C4130B">
              <w:rPr>
                <w:iCs/>
                <w:color w:val="000000"/>
                <w:sz w:val="28"/>
                <w:szCs w:val="28"/>
              </w:rPr>
              <w:t>Chi cục QLCL Nông Lâm sản và Thủy sản</w:t>
            </w:r>
          </w:p>
        </w:tc>
        <w:tc>
          <w:tcPr>
            <w:tcW w:w="2163" w:type="dxa"/>
            <w:tcBorders>
              <w:top w:val="single" w:sz="4" w:space="0" w:color="auto"/>
              <w:left w:val="single" w:sz="4" w:space="0" w:color="auto"/>
              <w:bottom w:val="single" w:sz="4" w:space="0" w:color="auto"/>
              <w:right w:val="single" w:sz="4" w:space="0" w:color="auto"/>
            </w:tcBorders>
            <w:vAlign w:val="center"/>
            <w:hideMark/>
          </w:tcPr>
          <w:p w14:paraId="3270EA88" w14:textId="77777777" w:rsidR="00C42A0A" w:rsidRPr="00C4130B" w:rsidRDefault="00C42A0A" w:rsidP="006729DB">
            <w:pPr>
              <w:jc w:val="both"/>
              <w:rPr>
                <w:iCs/>
                <w:color w:val="000000"/>
                <w:sz w:val="28"/>
                <w:szCs w:val="28"/>
              </w:rPr>
            </w:pPr>
            <w:r w:rsidRPr="00C4130B">
              <w:rPr>
                <w:iCs/>
                <w:color w:val="000000"/>
                <w:sz w:val="28"/>
                <w:szCs w:val="28"/>
              </w:rPr>
              <w:t>Thành viên</w:t>
            </w:r>
          </w:p>
        </w:tc>
      </w:tr>
      <w:tr w:rsidR="00C42A0A" w:rsidRPr="00C4130B" w14:paraId="5C064555" w14:textId="77777777" w:rsidTr="006729D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6DDF3EE6" w14:textId="77777777" w:rsidR="00C42A0A" w:rsidRPr="00C4130B" w:rsidRDefault="00C42A0A" w:rsidP="006729DB">
            <w:pPr>
              <w:jc w:val="center"/>
              <w:rPr>
                <w:b/>
                <w:iCs/>
                <w:color w:val="000000"/>
                <w:sz w:val="28"/>
                <w:szCs w:val="28"/>
              </w:rPr>
            </w:pPr>
            <w:r w:rsidRPr="00C4130B">
              <w:rPr>
                <w:b/>
                <w:iCs/>
                <w:color w:val="000000"/>
                <w:sz w:val="28"/>
                <w:szCs w:val="28"/>
              </w:rPr>
              <w:t>III</w:t>
            </w:r>
          </w:p>
        </w:tc>
        <w:tc>
          <w:tcPr>
            <w:tcW w:w="8424" w:type="dxa"/>
            <w:gridSpan w:val="4"/>
            <w:tcBorders>
              <w:top w:val="single" w:sz="4" w:space="0" w:color="auto"/>
              <w:left w:val="single" w:sz="4" w:space="0" w:color="auto"/>
              <w:bottom w:val="single" w:sz="4" w:space="0" w:color="auto"/>
              <w:right w:val="single" w:sz="4" w:space="0" w:color="auto"/>
            </w:tcBorders>
            <w:vAlign w:val="center"/>
            <w:hideMark/>
          </w:tcPr>
          <w:p w14:paraId="287CEFBF" w14:textId="77777777" w:rsidR="00C42A0A" w:rsidRPr="00C4130B" w:rsidRDefault="00C42A0A" w:rsidP="006729DB">
            <w:pPr>
              <w:jc w:val="both"/>
              <w:rPr>
                <w:b/>
                <w:iCs/>
                <w:color w:val="000000"/>
                <w:sz w:val="28"/>
                <w:szCs w:val="28"/>
              </w:rPr>
            </w:pPr>
            <w:r w:rsidRPr="00C4130B">
              <w:rPr>
                <w:b/>
                <w:iCs/>
                <w:color w:val="000000"/>
                <w:sz w:val="28"/>
                <w:szCs w:val="28"/>
              </w:rPr>
              <w:t>Thành viên ban soạn thảo</w:t>
            </w:r>
          </w:p>
        </w:tc>
      </w:tr>
      <w:tr w:rsidR="00C42A0A" w:rsidRPr="00C4130B" w14:paraId="6058DBFA" w14:textId="77777777" w:rsidTr="006729D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779EAAA3" w14:textId="77777777" w:rsidR="00C42A0A" w:rsidRPr="00C4130B" w:rsidRDefault="00C42A0A" w:rsidP="006729DB">
            <w:pPr>
              <w:jc w:val="center"/>
              <w:rPr>
                <w:iCs/>
                <w:color w:val="000000"/>
                <w:sz w:val="28"/>
                <w:szCs w:val="28"/>
              </w:rPr>
            </w:pPr>
            <w:r w:rsidRPr="00C4130B">
              <w:rPr>
                <w:iCs/>
                <w:color w:val="000000"/>
                <w:sz w:val="28"/>
                <w:szCs w:val="28"/>
              </w:rPr>
              <w:t>1</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D052A79" w14:textId="77777777" w:rsidR="00C42A0A" w:rsidRPr="00C4130B" w:rsidRDefault="00C42A0A" w:rsidP="006729DB">
            <w:pPr>
              <w:jc w:val="both"/>
              <w:rPr>
                <w:iCs/>
                <w:color w:val="000000"/>
                <w:sz w:val="28"/>
                <w:szCs w:val="28"/>
              </w:rPr>
            </w:pPr>
            <w:r w:rsidRPr="00C4130B">
              <w:rPr>
                <w:iCs/>
                <w:color w:val="000000"/>
                <w:sz w:val="28"/>
                <w:szCs w:val="28"/>
              </w:rPr>
              <w:t>Mai Văn Tuyến</w:t>
            </w:r>
          </w:p>
        </w:tc>
        <w:tc>
          <w:tcPr>
            <w:tcW w:w="1858" w:type="dxa"/>
            <w:tcBorders>
              <w:top w:val="single" w:sz="4" w:space="0" w:color="auto"/>
              <w:left w:val="single" w:sz="4" w:space="0" w:color="auto"/>
              <w:bottom w:val="single" w:sz="4" w:space="0" w:color="auto"/>
              <w:right w:val="single" w:sz="4" w:space="0" w:color="auto"/>
            </w:tcBorders>
            <w:vAlign w:val="center"/>
            <w:hideMark/>
          </w:tcPr>
          <w:p w14:paraId="6A3B3627" w14:textId="77777777" w:rsidR="00C42A0A" w:rsidRPr="00C4130B" w:rsidRDefault="00C42A0A" w:rsidP="006729DB">
            <w:pPr>
              <w:jc w:val="both"/>
              <w:rPr>
                <w:iCs/>
                <w:color w:val="000000"/>
                <w:sz w:val="28"/>
                <w:szCs w:val="28"/>
              </w:rPr>
            </w:pPr>
            <w:r w:rsidRPr="00C4130B">
              <w:rPr>
                <w:iCs/>
                <w:color w:val="000000"/>
                <w:sz w:val="28"/>
                <w:szCs w:val="28"/>
              </w:rPr>
              <w:t xml:space="preserve">Kỹ sư bảo quản chế biến </w:t>
            </w:r>
          </w:p>
        </w:tc>
        <w:tc>
          <w:tcPr>
            <w:tcW w:w="2546" w:type="dxa"/>
            <w:tcBorders>
              <w:top w:val="single" w:sz="4" w:space="0" w:color="auto"/>
              <w:left w:val="single" w:sz="4" w:space="0" w:color="auto"/>
              <w:bottom w:val="single" w:sz="4" w:space="0" w:color="auto"/>
              <w:right w:val="single" w:sz="4" w:space="0" w:color="auto"/>
            </w:tcBorders>
            <w:vAlign w:val="center"/>
            <w:hideMark/>
          </w:tcPr>
          <w:p w14:paraId="7C9959F8" w14:textId="77777777" w:rsidR="00C42A0A" w:rsidRPr="00C4130B" w:rsidRDefault="00C42A0A" w:rsidP="006729DB">
            <w:pPr>
              <w:jc w:val="both"/>
              <w:rPr>
                <w:iCs/>
                <w:color w:val="000000"/>
                <w:sz w:val="28"/>
                <w:szCs w:val="28"/>
              </w:rPr>
            </w:pPr>
            <w:r w:rsidRPr="00C4130B">
              <w:rPr>
                <w:iCs/>
                <w:color w:val="000000"/>
                <w:sz w:val="28"/>
                <w:szCs w:val="28"/>
              </w:rPr>
              <w:t>Chi cục QLCL Nông Lâm sản và Thủy sản</w:t>
            </w:r>
          </w:p>
        </w:tc>
        <w:tc>
          <w:tcPr>
            <w:tcW w:w="2163" w:type="dxa"/>
            <w:tcBorders>
              <w:top w:val="single" w:sz="4" w:space="0" w:color="auto"/>
              <w:left w:val="single" w:sz="4" w:space="0" w:color="auto"/>
              <w:bottom w:val="single" w:sz="4" w:space="0" w:color="auto"/>
              <w:right w:val="single" w:sz="4" w:space="0" w:color="auto"/>
            </w:tcBorders>
            <w:vAlign w:val="center"/>
            <w:hideMark/>
          </w:tcPr>
          <w:p w14:paraId="221D7D33" w14:textId="77777777" w:rsidR="00C42A0A" w:rsidRPr="00C4130B" w:rsidRDefault="00C42A0A" w:rsidP="006729DB">
            <w:pPr>
              <w:jc w:val="both"/>
              <w:rPr>
                <w:iCs/>
                <w:color w:val="000000"/>
                <w:sz w:val="28"/>
                <w:szCs w:val="28"/>
              </w:rPr>
            </w:pPr>
            <w:r w:rsidRPr="00C4130B">
              <w:rPr>
                <w:iCs/>
                <w:color w:val="000000"/>
                <w:sz w:val="28"/>
                <w:szCs w:val="28"/>
              </w:rPr>
              <w:t>Trưởng phòng HCTH và TTr -Thành viên</w:t>
            </w:r>
          </w:p>
        </w:tc>
      </w:tr>
      <w:tr w:rsidR="00C42A0A" w:rsidRPr="00C4130B" w14:paraId="5801E8F2" w14:textId="77777777" w:rsidTr="006729D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4BFBE67A" w14:textId="77777777" w:rsidR="00C42A0A" w:rsidRPr="00C4130B" w:rsidRDefault="00C42A0A" w:rsidP="006729DB">
            <w:pPr>
              <w:jc w:val="center"/>
              <w:rPr>
                <w:iCs/>
                <w:color w:val="000000"/>
                <w:sz w:val="28"/>
                <w:szCs w:val="28"/>
              </w:rPr>
            </w:pPr>
            <w:r w:rsidRPr="00C4130B">
              <w:rPr>
                <w:iCs/>
                <w:color w:val="000000"/>
                <w:sz w:val="28"/>
                <w:szCs w:val="28"/>
              </w:rPr>
              <w:lastRenderedPageBreak/>
              <w:t>2</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9C5BC4D" w14:textId="77777777" w:rsidR="00C42A0A" w:rsidRPr="00C4130B" w:rsidRDefault="00C42A0A" w:rsidP="006729DB">
            <w:pPr>
              <w:jc w:val="both"/>
              <w:rPr>
                <w:iCs/>
                <w:color w:val="000000"/>
                <w:sz w:val="28"/>
                <w:szCs w:val="28"/>
              </w:rPr>
            </w:pPr>
            <w:r w:rsidRPr="00C4130B">
              <w:rPr>
                <w:iCs/>
                <w:color w:val="000000"/>
                <w:sz w:val="28"/>
                <w:szCs w:val="28"/>
              </w:rPr>
              <w:t>Nguyễn Thị Hoài Thu</w:t>
            </w:r>
          </w:p>
        </w:tc>
        <w:tc>
          <w:tcPr>
            <w:tcW w:w="1858" w:type="dxa"/>
            <w:tcBorders>
              <w:top w:val="single" w:sz="4" w:space="0" w:color="auto"/>
              <w:left w:val="single" w:sz="4" w:space="0" w:color="auto"/>
              <w:bottom w:val="single" w:sz="4" w:space="0" w:color="auto"/>
              <w:right w:val="single" w:sz="4" w:space="0" w:color="auto"/>
            </w:tcBorders>
            <w:vAlign w:val="center"/>
            <w:hideMark/>
          </w:tcPr>
          <w:p w14:paraId="51D5919D" w14:textId="77777777" w:rsidR="00C42A0A" w:rsidRPr="00C4130B" w:rsidRDefault="00C42A0A" w:rsidP="006729DB">
            <w:pPr>
              <w:jc w:val="both"/>
              <w:rPr>
                <w:iCs/>
                <w:color w:val="000000"/>
                <w:sz w:val="28"/>
                <w:szCs w:val="28"/>
              </w:rPr>
            </w:pPr>
            <w:r w:rsidRPr="00C4130B">
              <w:rPr>
                <w:iCs/>
                <w:color w:val="000000"/>
                <w:sz w:val="28"/>
                <w:szCs w:val="28"/>
              </w:rPr>
              <w:t>Kỹ sư CNTY</w:t>
            </w:r>
          </w:p>
        </w:tc>
        <w:tc>
          <w:tcPr>
            <w:tcW w:w="2546" w:type="dxa"/>
            <w:tcBorders>
              <w:top w:val="single" w:sz="4" w:space="0" w:color="auto"/>
              <w:left w:val="single" w:sz="4" w:space="0" w:color="auto"/>
              <w:bottom w:val="single" w:sz="4" w:space="0" w:color="auto"/>
              <w:right w:val="single" w:sz="4" w:space="0" w:color="auto"/>
            </w:tcBorders>
            <w:vAlign w:val="center"/>
            <w:hideMark/>
          </w:tcPr>
          <w:p w14:paraId="0940245B" w14:textId="77777777" w:rsidR="00C42A0A" w:rsidRPr="00C4130B" w:rsidRDefault="00C42A0A" w:rsidP="006729DB">
            <w:pPr>
              <w:jc w:val="both"/>
              <w:rPr>
                <w:iCs/>
                <w:color w:val="000000"/>
                <w:sz w:val="28"/>
                <w:szCs w:val="28"/>
              </w:rPr>
            </w:pPr>
            <w:r w:rsidRPr="00C4130B">
              <w:rPr>
                <w:iCs/>
                <w:color w:val="000000"/>
                <w:sz w:val="28"/>
                <w:szCs w:val="28"/>
              </w:rPr>
              <w:t>Chi cục QLCL Nông Lâm sản và Thủy sản</w:t>
            </w:r>
          </w:p>
        </w:tc>
        <w:tc>
          <w:tcPr>
            <w:tcW w:w="2163" w:type="dxa"/>
            <w:tcBorders>
              <w:top w:val="single" w:sz="4" w:space="0" w:color="auto"/>
              <w:left w:val="single" w:sz="4" w:space="0" w:color="auto"/>
              <w:bottom w:val="single" w:sz="4" w:space="0" w:color="auto"/>
              <w:right w:val="single" w:sz="4" w:space="0" w:color="auto"/>
            </w:tcBorders>
            <w:vAlign w:val="center"/>
            <w:hideMark/>
          </w:tcPr>
          <w:p w14:paraId="7CBF753F" w14:textId="77777777" w:rsidR="00C42A0A" w:rsidRPr="00C4130B" w:rsidRDefault="00C42A0A" w:rsidP="006729DB">
            <w:pPr>
              <w:jc w:val="both"/>
              <w:rPr>
                <w:iCs/>
                <w:color w:val="000000"/>
                <w:sz w:val="28"/>
                <w:szCs w:val="28"/>
              </w:rPr>
            </w:pPr>
            <w:r w:rsidRPr="00C4130B">
              <w:rPr>
                <w:iCs/>
                <w:color w:val="000000"/>
                <w:sz w:val="28"/>
                <w:szCs w:val="28"/>
              </w:rPr>
              <w:t>Thành viên</w:t>
            </w:r>
          </w:p>
        </w:tc>
      </w:tr>
      <w:tr w:rsidR="00C42A0A" w:rsidRPr="00C4130B" w14:paraId="132C0C8F" w14:textId="77777777" w:rsidTr="006729D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5C527DE1" w14:textId="77777777" w:rsidR="00C42A0A" w:rsidRPr="00C4130B" w:rsidRDefault="00C42A0A" w:rsidP="006729DB">
            <w:pPr>
              <w:jc w:val="center"/>
              <w:rPr>
                <w:iCs/>
                <w:color w:val="000000"/>
                <w:sz w:val="28"/>
                <w:szCs w:val="28"/>
              </w:rPr>
            </w:pPr>
            <w:r w:rsidRPr="00C4130B">
              <w:rPr>
                <w:iCs/>
                <w:color w:val="00000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14:paraId="63B40524" w14:textId="77777777" w:rsidR="00C42A0A" w:rsidRPr="00C4130B" w:rsidRDefault="00C42A0A" w:rsidP="006729DB">
            <w:pPr>
              <w:jc w:val="both"/>
              <w:rPr>
                <w:iCs/>
                <w:color w:val="000000"/>
                <w:sz w:val="28"/>
                <w:szCs w:val="28"/>
              </w:rPr>
            </w:pPr>
            <w:r w:rsidRPr="00C4130B">
              <w:rPr>
                <w:iCs/>
                <w:color w:val="000000"/>
                <w:sz w:val="28"/>
                <w:szCs w:val="28"/>
              </w:rPr>
              <w:t>Thái Hoàng Dương</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C361F35" w14:textId="042442E7" w:rsidR="00C42A0A" w:rsidRPr="00C4130B" w:rsidRDefault="00C42A0A" w:rsidP="00620DE1">
            <w:pPr>
              <w:jc w:val="both"/>
              <w:rPr>
                <w:iCs/>
                <w:color w:val="000000"/>
                <w:sz w:val="28"/>
                <w:szCs w:val="28"/>
              </w:rPr>
            </w:pPr>
            <w:r w:rsidRPr="00C4130B">
              <w:rPr>
                <w:iCs/>
                <w:color w:val="000000"/>
                <w:sz w:val="28"/>
                <w:szCs w:val="28"/>
              </w:rPr>
              <w:t>Thạc s</w:t>
            </w:r>
            <w:r w:rsidR="001E46F9">
              <w:rPr>
                <w:iCs/>
                <w:color w:val="000000"/>
                <w:sz w:val="28"/>
                <w:szCs w:val="28"/>
              </w:rPr>
              <w:t>ĩ</w:t>
            </w:r>
            <w:r w:rsidRPr="00C4130B">
              <w:rPr>
                <w:iCs/>
                <w:color w:val="000000"/>
                <w:sz w:val="28"/>
                <w:szCs w:val="28"/>
              </w:rPr>
              <w:t xml:space="preserve"> NTTS</w:t>
            </w:r>
          </w:p>
        </w:tc>
        <w:tc>
          <w:tcPr>
            <w:tcW w:w="2546" w:type="dxa"/>
            <w:tcBorders>
              <w:top w:val="single" w:sz="4" w:space="0" w:color="auto"/>
              <w:left w:val="single" w:sz="4" w:space="0" w:color="auto"/>
              <w:bottom w:val="single" w:sz="4" w:space="0" w:color="auto"/>
              <w:right w:val="single" w:sz="4" w:space="0" w:color="auto"/>
            </w:tcBorders>
            <w:vAlign w:val="center"/>
            <w:hideMark/>
          </w:tcPr>
          <w:p w14:paraId="1357E1AA" w14:textId="77777777" w:rsidR="00C42A0A" w:rsidRPr="00C4130B" w:rsidRDefault="00C42A0A" w:rsidP="006729DB">
            <w:pPr>
              <w:jc w:val="both"/>
              <w:rPr>
                <w:iCs/>
                <w:color w:val="000000"/>
                <w:sz w:val="28"/>
                <w:szCs w:val="28"/>
              </w:rPr>
            </w:pPr>
            <w:r w:rsidRPr="00C4130B">
              <w:rPr>
                <w:iCs/>
                <w:color w:val="000000"/>
                <w:sz w:val="28"/>
                <w:szCs w:val="28"/>
              </w:rPr>
              <w:t>Chi cục QLCL Nông Lâm sản và Thủy sản</w:t>
            </w:r>
          </w:p>
        </w:tc>
        <w:tc>
          <w:tcPr>
            <w:tcW w:w="2163" w:type="dxa"/>
            <w:tcBorders>
              <w:top w:val="single" w:sz="4" w:space="0" w:color="auto"/>
              <w:left w:val="single" w:sz="4" w:space="0" w:color="auto"/>
              <w:bottom w:val="single" w:sz="4" w:space="0" w:color="auto"/>
              <w:right w:val="single" w:sz="4" w:space="0" w:color="auto"/>
            </w:tcBorders>
            <w:vAlign w:val="center"/>
            <w:hideMark/>
          </w:tcPr>
          <w:p w14:paraId="2D78ED15" w14:textId="77777777" w:rsidR="00C42A0A" w:rsidRPr="00C4130B" w:rsidRDefault="00C42A0A" w:rsidP="006729DB">
            <w:pPr>
              <w:jc w:val="both"/>
              <w:rPr>
                <w:iCs/>
                <w:color w:val="000000"/>
                <w:sz w:val="28"/>
                <w:szCs w:val="28"/>
              </w:rPr>
            </w:pPr>
            <w:r w:rsidRPr="00C4130B">
              <w:rPr>
                <w:iCs/>
                <w:color w:val="000000"/>
                <w:sz w:val="28"/>
                <w:szCs w:val="28"/>
              </w:rPr>
              <w:t>Thành viên</w:t>
            </w:r>
          </w:p>
        </w:tc>
      </w:tr>
      <w:tr w:rsidR="00C42A0A" w:rsidRPr="00C4130B" w14:paraId="4377937B" w14:textId="77777777" w:rsidTr="006729D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1BEA79D5" w14:textId="77777777" w:rsidR="00C42A0A" w:rsidRPr="00C4130B" w:rsidRDefault="00C42A0A" w:rsidP="006729DB">
            <w:pPr>
              <w:jc w:val="center"/>
              <w:rPr>
                <w:iCs/>
                <w:color w:val="000000"/>
                <w:sz w:val="28"/>
                <w:szCs w:val="28"/>
              </w:rPr>
            </w:pPr>
            <w:r w:rsidRPr="00C4130B">
              <w:rPr>
                <w:iCs/>
                <w:color w:val="00000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tcPr>
          <w:p w14:paraId="0D50967B" w14:textId="77777777" w:rsidR="00C42A0A" w:rsidRPr="00C4130B" w:rsidRDefault="00C42A0A" w:rsidP="006729DB">
            <w:pPr>
              <w:jc w:val="both"/>
              <w:rPr>
                <w:iCs/>
                <w:color w:val="000000"/>
                <w:sz w:val="28"/>
                <w:szCs w:val="28"/>
              </w:rPr>
            </w:pPr>
          </w:p>
        </w:tc>
        <w:tc>
          <w:tcPr>
            <w:tcW w:w="1858" w:type="dxa"/>
            <w:tcBorders>
              <w:top w:val="single" w:sz="4" w:space="0" w:color="auto"/>
              <w:left w:val="single" w:sz="4" w:space="0" w:color="auto"/>
              <w:bottom w:val="single" w:sz="4" w:space="0" w:color="auto"/>
              <w:right w:val="single" w:sz="4" w:space="0" w:color="auto"/>
            </w:tcBorders>
            <w:vAlign w:val="center"/>
          </w:tcPr>
          <w:p w14:paraId="67A9A5B4" w14:textId="77777777" w:rsidR="00C42A0A" w:rsidRPr="00C4130B" w:rsidRDefault="00C42A0A" w:rsidP="006729DB">
            <w:pPr>
              <w:jc w:val="both"/>
              <w:rPr>
                <w:iCs/>
                <w:color w:val="000000"/>
                <w:sz w:val="28"/>
                <w:szCs w:val="28"/>
              </w:rPr>
            </w:pPr>
          </w:p>
        </w:tc>
        <w:tc>
          <w:tcPr>
            <w:tcW w:w="2546" w:type="dxa"/>
            <w:tcBorders>
              <w:top w:val="single" w:sz="4" w:space="0" w:color="auto"/>
              <w:left w:val="single" w:sz="4" w:space="0" w:color="auto"/>
              <w:bottom w:val="single" w:sz="4" w:space="0" w:color="auto"/>
              <w:right w:val="single" w:sz="4" w:space="0" w:color="auto"/>
            </w:tcBorders>
            <w:vAlign w:val="center"/>
            <w:hideMark/>
          </w:tcPr>
          <w:p w14:paraId="7246CCFE" w14:textId="77777777" w:rsidR="00C42A0A" w:rsidRPr="00C4130B" w:rsidRDefault="00C42A0A" w:rsidP="006729DB">
            <w:pPr>
              <w:jc w:val="both"/>
              <w:rPr>
                <w:iCs/>
                <w:color w:val="000000"/>
                <w:sz w:val="28"/>
                <w:szCs w:val="28"/>
              </w:rPr>
            </w:pPr>
            <w:r w:rsidRPr="00C4130B">
              <w:rPr>
                <w:iCs/>
                <w:color w:val="000000"/>
                <w:sz w:val="28"/>
                <w:szCs w:val="28"/>
              </w:rPr>
              <w:t>Đại diện Chi cục An toàn thực phẩm</w:t>
            </w:r>
          </w:p>
        </w:tc>
        <w:tc>
          <w:tcPr>
            <w:tcW w:w="2163" w:type="dxa"/>
            <w:tcBorders>
              <w:top w:val="single" w:sz="4" w:space="0" w:color="auto"/>
              <w:left w:val="single" w:sz="4" w:space="0" w:color="auto"/>
              <w:bottom w:val="single" w:sz="4" w:space="0" w:color="auto"/>
              <w:right w:val="single" w:sz="4" w:space="0" w:color="auto"/>
            </w:tcBorders>
            <w:vAlign w:val="center"/>
            <w:hideMark/>
          </w:tcPr>
          <w:p w14:paraId="21332DFA" w14:textId="77777777" w:rsidR="00C42A0A" w:rsidRPr="00C4130B" w:rsidRDefault="00C42A0A" w:rsidP="006729DB">
            <w:pPr>
              <w:jc w:val="both"/>
              <w:rPr>
                <w:iCs/>
                <w:color w:val="000000"/>
                <w:sz w:val="28"/>
                <w:szCs w:val="28"/>
              </w:rPr>
            </w:pPr>
            <w:r w:rsidRPr="00C4130B">
              <w:rPr>
                <w:iCs/>
                <w:color w:val="000000"/>
                <w:sz w:val="28"/>
                <w:szCs w:val="28"/>
              </w:rPr>
              <w:t>Thành viên</w:t>
            </w:r>
          </w:p>
        </w:tc>
      </w:tr>
      <w:tr w:rsidR="00C42A0A" w:rsidRPr="00C4130B" w14:paraId="7D2ABC07" w14:textId="77777777" w:rsidTr="006729D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5D61B058" w14:textId="77777777" w:rsidR="00C42A0A" w:rsidRPr="00C4130B" w:rsidRDefault="00C42A0A" w:rsidP="006729DB">
            <w:pPr>
              <w:jc w:val="center"/>
              <w:rPr>
                <w:iCs/>
                <w:color w:val="000000"/>
                <w:sz w:val="28"/>
                <w:szCs w:val="28"/>
              </w:rPr>
            </w:pPr>
            <w:r w:rsidRPr="00C4130B">
              <w:rPr>
                <w:iCs/>
                <w:color w:val="00000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tcPr>
          <w:p w14:paraId="07B717EF" w14:textId="77777777" w:rsidR="00C42A0A" w:rsidRPr="00C4130B" w:rsidRDefault="00C42A0A" w:rsidP="006729DB">
            <w:pPr>
              <w:jc w:val="both"/>
              <w:rPr>
                <w:iCs/>
                <w:color w:val="000000"/>
                <w:sz w:val="28"/>
                <w:szCs w:val="28"/>
              </w:rPr>
            </w:pPr>
          </w:p>
        </w:tc>
        <w:tc>
          <w:tcPr>
            <w:tcW w:w="1858" w:type="dxa"/>
            <w:tcBorders>
              <w:top w:val="single" w:sz="4" w:space="0" w:color="auto"/>
              <w:left w:val="single" w:sz="4" w:space="0" w:color="auto"/>
              <w:bottom w:val="single" w:sz="4" w:space="0" w:color="auto"/>
              <w:right w:val="single" w:sz="4" w:space="0" w:color="auto"/>
            </w:tcBorders>
            <w:vAlign w:val="center"/>
          </w:tcPr>
          <w:p w14:paraId="161DD7E3" w14:textId="77777777" w:rsidR="00C42A0A" w:rsidRPr="00C4130B" w:rsidRDefault="00C42A0A" w:rsidP="006729DB">
            <w:pPr>
              <w:jc w:val="both"/>
              <w:rPr>
                <w:iCs/>
                <w:color w:val="000000"/>
                <w:sz w:val="28"/>
                <w:szCs w:val="28"/>
              </w:rPr>
            </w:pPr>
          </w:p>
        </w:tc>
        <w:tc>
          <w:tcPr>
            <w:tcW w:w="2546" w:type="dxa"/>
            <w:tcBorders>
              <w:top w:val="single" w:sz="4" w:space="0" w:color="auto"/>
              <w:left w:val="single" w:sz="4" w:space="0" w:color="auto"/>
              <w:bottom w:val="single" w:sz="4" w:space="0" w:color="auto"/>
              <w:right w:val="single" w:sz="4" w:space="0" w:color="auto"/>
            </w:tcBorders>
            <w:vAlign w:val="center"/>
            <w:hideMark/>
          </w:tcPr>
          <w:p w14:paraId="11EFCB73" w14:textId="77777777" w:rsidR="00C42A0A" w:rsidRPr="00C4130B" w:rsidRDefault="00C42A0A" w:rsidP="006729DB">
            <w:pPr>
              <w:jc w:val="both"/>
              <w:rPr>
                <w:iCs/>
                <w:color w:val="000000"/>
                <w:sz w:val="28"/>
                <w:szCs w:val="28"/>
              </w:rPr>
            </w:pPr>
            <w:r w:rsidRPr="00C4130B">
              <w:rPr>
                <w:iCs/>
                <w:color w:val="000000"/>
                <w:sz w:val="28"/>
                <w:szCs w:val="28"/>
              </w:rPr>
              <w:t>Đại diện Chi cục Tiêu chuẩn Đo lường Chất lượng</w:t>
            </w:r>
          </w:p>
        </w:tc>
        <w:tc>
          <w:tcPr>
            <w:tcW w:w="2163" w:type="dxa"/>
            <w:tcBorders>
              <w:top w:val="single" w:sz="4" w:space="0" w:color="auto"/>
              <w:left w:val="single" w:sz="4" w:space="0" w:color="auto"/>
              <w:bottom w:val="single" w:sz="4" w:space="0" w:color="auto"/>
              <w:right w:val="single" w:sz="4" w:space="0" w:color="auto"/>
            </w:tcBorders>
            <w:vAlign w:val="center"/>
            <w:hideMark/>
          </w:tcPr>
          <w:p w14:paraId="375CC628" w14:textId="77777777" w:rsidR="00C42A0A" w:rsidRPr="00C4130B" w:rsidRDefault="00C42A0A" w:rsidP="006729DB">
            <w:pPr>
              <w:jc w:val="both"/>
              <w:rPr>
                <w:iCs/>
                <w:color w:val="000000"/>
                <w:sz w:val="28"/>
                <w:szCs w:val="28"/>
              </w:rPr>
            </w:pPr>
            <w:r w:rsidRPr="00C4130B">
              <w:rPr>
                <w:iCs/>
                <w:color w:val="000000"/>
                <w:sz w:val="28"/>
                <w:szCs w:val="28"/>
              </w:rPr>
              <w:t>Thành viên</w:t>
            </w:r>
          </w:p>
        </w:tc>
      </w:tr>
      <w:tr w:rsidR="00C42A0A" w:rsidRPr="00C4130B" w14:paraId="6027178C" w14:textId="77777777" w:rsidTr="006729D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6B7C4E07" w14:textId="77777777" w:rsidR="00C42A0A" w:rsidRPr="00C4130B" w:rsidRDefault="00C42A0A" w:rsidP="006729DB">
            <w:pPr>
              <w:jc w:val="center"/>
              <w:rPr>
                <w:b/>
                <w:iCs/>
                <w:color w:val="000000"/>
                <w:sz w:val="28"/>
                <w:szCs w:val="28"/>
              </w:rPr>
            </w:pPr>
            <w:r w:rsidRPr="00C4130B">
              <w:rPr>
                <w:b/>
                <w:iCs/>
                <w:color w:val="000000"/>
                <w:sz w:val="28"/>
                <w:szCs w:val="28"/>
              </w:rPr>
              <w:t>IV</w:t>
            </w:r>
          </w:p>
        </w:tc>
        <w:tc>
          <w:tcPr>
            <w:tcW w:w="8424" w:type="dxa"/>
            <w:gridSpan w:val="4"/>
            <w:tcBorders>
              <w:top w:val="single" w:sz="4" w:space="0" w:color="auto"/>
              <w:left w:val="single" w:sz="4" w:space="0" w:color="auto"/>
              <w:bottom w:val="single" w:sz="4" w:space="0" w:color="auto"/>
              <w:right w:val="single" w:sz="4" w:space="0" w:color="auto"/>
            </w:tcBorders>
            <w:vAlign w:val="center"/>
            <w:hideMark/>
          </w:tcPr>
          <w:p w14:paraId="1ACA5B8E" w14:textId="77777777" w:rsidR="00C42A0A" w:rsidRPr="00C4130B" w:rsidRDefault="00C42A0A" w:rsidP="006729DB">
            <w:pPr>
              <w:jc w:val="both"/>
              <w:rPr>
                <w:b/>
                <w:iCs/>
                <w:color w:val="000000"/>
                <w:sz w:val="28"/>
                <w:szCs w:val="28"/>
              </w:rPr>
            </w:pPr>
            <w:r w:rsidRPr="00C4130B">
              <w:rPr>
                <w:b/>
                <w:iCs/>
                <w:color w:val="000000"/>
                <w:sz w:val="28"/>
                <w:szCs w:val="28"/>
              </w:rPr>
              <w:t>Chuyên gia</w:t>
            </w:r>
          </w:p>
        </w:tc>
      </w:tr>
      <w:tr w:rsidR="00C42A0A" w:rsidRPr="00C4130B" w14:paraId="502997E8" w14:textId="77777777" w:rsidTr="006729D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56BF4234" w14:textId="77777777" w:rsidR="00C42A0A" w:rsidRPr="00C4130B" w:rsidRDefault="00C42A0A" w:rsidP="006729DB">
            <w:pPr>
              <w:jc w:val="center"/>
              <w:rPr>
                <w:iCs/>
                <w:color w:val="000000"/>
                <w:sz w:val="28"/>
                <w:szCs w:val="28"/>
              </w:rPr>
            </w:pPr>
            <w:r w:rsidRPr="00C4130B">
              <w:rPr>
                <w:iCs/>
                <w:color w:val="000000"/>
                <w:sz w:val="28"/>
                <w:szCs w:val="28"/>
              </w:rPr>
              <w:t>1</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25BB7C3" w14:textId="77777777" w:rsidR="00C42A0A" w:rsidRPr="00C4130B" w:rsidRDefault="00C42A0A" w:rsidP="006729DB">
            <w:pPr>
              <w:jc w:val="both"/>
              <w:rPr>
                <w:iCs/>
                <w:sz w:val="28"/>
                <w:szCs w:val="28"/>
              </w:rPr>
            </w:pPr>
            <w:r w:rsidRPr="00C4130B">
              <w:rPr>
                <w:iCs/>
                <w:sz w:val="28"/>
                <w:szCs w:val="28"/>
              </w:rPr>
              <w:t>Đào Trọng Hiếu</w:t>
            </w:r>
          </w:p>
        </w:tc>
        <w:tc>
          <w:tcPr>
            <w:tcW w:w="1858" w:type="dxa"/>
            <w:tcBorders>
              <w:top w:val="single" w:sz="4" w:space="0" w:color="auto"/>
              <w:left w:val="single" w:sz="4" w:space="0" w:color="auto"/>
              <w:bottom w:val="single" w:sz="4" w:space="0" w:color="auto"/>
              <w:right w:val="single" w:sz="4" w:space="0" w:color="auto"/>
            </w:tcBorders>
            <w:vAlign w:val="center"/>
            <w:hideMark/>
          </w:tcPr>
          <w:p w14:paraId="13A5526A" w14:textId="7E274F83" w:rsidR="00C42A0A" w:rsidRPr="00C4130B" w:rsidRDefault="00C42A0A" w:rsidP="006729DB">
            <w:pPr>
              <w:jc w:val="both"/>
              <w:rPr>
                <w:iCs/>
                <w:color w:val="000000"/>
                <w:sz w:val="28"/>
                <w:szCs w:val="28"/>
              </w:rPr>
            </w:pPr>
            <w:r w:rsidRPr="00C4130B">
              <w:rPr>
                <w:iCs/>
                <w:color w:val="000000"/>
                <w:sz w:val="28"/>
                <w:szCs w:val="28"/>
              </w:rPr>
              <w:t>Tiến s</w:t>
            </w:r>
            <w:r w:rsidR="001E46F9">
              <w:rPr>
                <w:iCs/>
                <w:color w:val="000000"/>
                <w:sz w:val="28"/>
                <w:szCs w:val="28"/>
              </w:rPr>
              <w:t>ĩ</w:t>
            </w:r>
            <w:r w:rsidRPr="00C4130B">
              <w:rPr>
                <w:iCs/>
                <w:color w:val="000000"/>
                <w:sz w:val="28"/>
                <w:szCs w:val="28"/>
              </w:rPr>
              <w:t xml:space="preserve"> chế biến thủy sản</w:t>
            </w:r>
          </w:p>
        </w:tc>
        <w:tc>
          <w:tcPr>
            <w:tcW w:w="2546" w:type="dxa"/>
            <w:tcBorders>
              <w:top w:val="single" w:sz="4" w:space="0" w:color="auto"/>
              <w:left w:val="single" w:sz="4" w:space="0" w:color="auto"/>
              <w:bottom w:val="single" w:sz="4" w:space="0" w:color="auto"/>
              <w:right w:val="single" w:sz="4" w:space="0" w:color="auto"/>
            </w:tcBorders>
            <w:vAlign w:val="center"/>
            <w:hideMark/>
          </w:tcPr>
          <w:p w14:paraId="4857642F" w14:textId="77777777" w:rsidR="00C42A0A" w:rsidRPr="00C4130B" w:rsidRDefault="00C42A0A" w:rsidP="006729DB">
            <w:pPr>
              <w:jc w:val="both"/>
              <w:rPr>
                <w:iCs/>
                <w:color w:val="000000"/>
                <w:sz w:val="28"/>
                <w:szCs w:val="28"/>
              </w:rPr>
            </w:pPr>
            <w:r w:rsidRPr="00C4130B">
              <w:rPr>
                <w:iCs/>
                <w:color w:val="000000"/>
                <w:sz w:val="28"/>
                <w:szCs w:val="28"/>
              </w:rPr>
              <w:t>Cục Chế biến và Phát triển thị trường nông sản</w:t>
            </w:r>
          </w:p>
        </w:tc>
        <w:tc>
          <w:tcPr>
            <w:tcW w:w="2163" w:type="dxa"/>
            <w:tcBorders>
              <w:top w:val="single" w:sz="4" w:space="0" w:color="auto"/>
              <w:left w:val="single" w:sz="4" w:space="0" w:color="auto"/>
              <w:bottom w:val="single" w:sz="4" w:space="0" w:color="auto"/>
              <w:right w:val="single" w:sz="4" w:space="0" w:color="auto"/>
            </w:tcBorders>
            <w:vAlign w:val="center"/>
            <w:hideMark/>
          </w:tcPr>
          <w:p w14:paraId="5BAB27FA" w14:textId="77777777" w:rsidR="00C42A0A" w:rsidRPr="00C4130B" w:rsidRDefault="00C42A0A" w:rsidP="006729DB">
            <w:pPr>
              <w:jc w:val="both"/>
              <w:rPr>
                <w:iCs/>
                <w:color w:val="000000"/>
                <w:sz w:val="28"/>
                <w:szCs w:val="28"/>
              </w:rPr>
            </w:pPr>
            <w:r w:rsidRPr="00C4130B">
              <w:rPr>
                <w:iCs/>
                <w:color w:val="000000"/>
                <w:sz w:val="28"/>
                <w:szCs w:val="28"/>
              </w:rPr>
              <w:t>Thành viên</w:t>
            </w:r>
          </w:p>
        </w:tc>
      </w:tr>
    </w:tbl>
    <w:p w14:paraId="66B5834F" w14:textId="4522633E" w:rsidR="00C42A0A" w:rsidRPr="00C4130B" w:rsidRDefault="00C42A0A" w:rsidP="00B96DC9">
      <w:pPr>
        <w:spacing w:before="60" w:after="60"/>
        <w:ind w:firstLine="720"/>
        <w:jc w:val="both"/>
        <w:rPr>
          <w:b/>
          <w:bCs/>
          <w:sz w:val="28"/>
          <w:szCs w:val="28"/>
        </w:rPr>
      </w:pPr>
      <w:r w:rsidRPr="00C4130B">
        <w:rPr>
          <w:b/>
          <w:bCs/>
          <w:sz w:val="28"/>
          <w:szCs w:val="28"/>
        </w:rPr>
        <w:t xml:space="preserve">10. Cơ quan phối hợp xây dựng </w:t>
      </w:r>
      <w:r w:rsidR="001E46F9">
        <w:rPr>
          <w:b/>
          <w:bCs/>
          <w:sz w:val="28"/>
          <w:szCs w:val="28"/>
        </w:rPr>
        <w:t>QCĐP</w:t>
      </w:r>
    </w:p>
    <w:p w14:paraId="5C7B5A58" w14:textId="1C237B0E" w:rsidR="00C42A0A" w:rsidRPr="00C4130B" w:rsidRDefault="00C42A0A" w:rsidP="00B96DC9">
      <w:pPr>
        <w:spacing w:before="60" w:after="60"/>
        <w:ind w:firstLine="720"/>
        <w:jc w:val="both"/>
        <w:rPr>
          <w:sz w:val="28"/>
          <w:szCs w:val="28"/>
        </w:rPr>
      </w:pPr>
      <w:r w:rsidRPr="00C4130B">
        <w:rPr>
          <w:sz w:val="28"/>
          <w:szCs w:val="28"/>
        </w:rPr>
        <w:t xml:space="preserve">- Dự kiến cơ quan, tổ chức phối hợp xây dựng dự thảo quy chuẩn kỹ thuật: Chi cục Tiêu chuẩn Đo lường Chất lượng </w:t>
      </w:r>
      <w:r w:rsidR="00556D56">
        <w:rPr>
          <w:sz w:val="28"/>
          <w:szCs w:val="28"/>
        </w:rPr>
        <w:t>(</w:t>
      </w:r>
      <w:r w:rsidRPr="00C4130B">
        <w:rPr>
          <w:sz w:val="28"/>
          <w:szCs w:val="28"/>
        </w:rPr>
        <w:t>Sở Khoa học và Công nghệ</w:t>
      </w:r>
      <w:r w:rsidR="00556D56">
        <w:rPr>
          <w:sz w:val="28"/>
          <w:szCs w:val="28"/>
        </w:rPr>
        <w:t>)</w:t>
      </w:r>
      <w:r w:rsidRPr="00C4130B">
        <w:rPr>
          <w:sz w:val="28"/>
          <w:szCs w:val="28"/>
        </w:rPr>
        <w:t xml:space="preserve">, Chi cục An toàn vệ sinh thực phẩm </w:t>
      </w:r>
      <w:r w:rsidR="00556D56">
        <w:rPr>
          <w:sz w:val="28"/>
          <w:szCs w:val="28"/>
        </w:rPr>
        <w:t>(</w:t>
      </w:r>
      <w:r w:rsidRPr="00C4130B">
        <w:rPr>
          <w:sz w:val="28"/>
          <w:szCs w:val="28"/>
        </w:rPr>
        <w:t>Sở Y tế</w:t>
      </w:r>
      <w:r w:rsidR="00556D56">
        <w:rPr>
          <w:sz w:val="28"/>
          <w:szCs w:val="28"/>
        </w:rPr>
        <w:t>)</w:t>
      </w:r>
      <w:r w:rsidRPr="00C4130B">
        <w:rPr>
          <w:sz w:val="28"/>
          <w:szCs w:val="28"/>
        </w:rPr>
        <w:t xml:space="preserve">, Sở Tư pháp, Sở Tài chính, </w:t>
      </w:r>
      <w:r w:rsidR="00556D56">
        <w:rPr>
          <w:sz w:val="28"/>
          <w:szCs w:val="28"/>
        </w:rPr>
        <w:t>Ủy ban nhân dân các</w:t>
      </w:r>
      <w:r w:rsidR="00556D56" w:rsidRPr="00C4130B">
        <w:rPr>
          <w:sz w:val="28"/>
          <w:szCs w:val="28"/>
        </w:rPr>
        <w:t xml:space="preserve"> </w:t>
      </w:r>
      <w:r w:rsidRPr="00C4130B">
        <w:rPr>
          <w:sz w:val="28"/>
          <w:szCs w:val="28"/>
        </w:rPr>
        <w:t>huyện, thành phố</w:t>
      </w:r>
      <w:r w:rsidR="00556D56">
        <w:rPr>
          <w:sz w:val="28"/>
          <w:szCs w:val="28"/>
        </w:rPr>
        <w:t>, thị xã</w:t>
      </w:r>
      <w:r w:rsidRPr="00C4130B">
        <w:rPr>
          <w:sz w:val="28"/>
          <w:szCs w:val="28"/>
        </w:rPr>
        <w:t xml:space="preserve">. </w:t>
      </w:r>
    </w:p>
    <w:p w14:paraId="0345CA59" w14:textId="77777777" w:rsidR="00C42A0A" w:rsidRPr="00C4130B" w:rsidRDefault="00C42A0A" w:rsidP="00B96DC9">
      <w:pPr>
        <w:spacing w:before="60" w:after="60"/>
        <w:ind w:firstLine="720"/>
        <w:jc w:val="both"/>
        <w:rPr>
          <w:sz w:val="28"/>
          <w:szCs w:val="28"/>
        </w:rPr>
      </w:pPr>
      <w:r w:rsidRPr="00C4130B">
        <w:rPr>
          <w:sz w:val="28"/>
          <w:szCs w:val="28"/>
        </w:rPr>
        <w:t>- Dự kiến cơ quan quản lý có liên quan bắt buộc phải lấy ý kiến về dự thảo QCĐP: Bộ Nông nghiệp và Phát triển nông thôn, Bộ Khoa học và Công nghệ.</w:t>
      </w:r>
    </w:p>
    <w:p w14:paraId="27706CC9" w14:textId="77777777" w:rsidR="00C42A0A" w:rsidRPr="00C4130B" w:rsidRDefault="00C42A0A" w:rsidP="00B96DC9">
      <w:pPr>
        <w:spacing w:before="60" w:after="60"/>
        <w:ind w:firstLine="720"/>
        <w:jc w:val="both"/>
        <w:rPr>
          <w:sz w:val="28"/>
          <w:szCs w:val="28"/>
        </w:rPr>
      </w:pPr>
      <w:r w:rsidRPr="00C4130B">
        <w:rPr>
          <w:sz w:val="28"/>
          <w:szCs w:val="28"/>
        </w:rPr>
        <w:t xml:space="preserve">- Dự kiến các cơ quan, tổ chức, cá nhân cần lấy ý kiến về dự thảo QCĐP: Sở Khoa học và Công nghệ, Sở Y tế, Sở Tư pháp, Sở Tài chính, UBND huyện, thị xã, thành phố. </w:t>
      </w:r>
    </w:p>
    <w:p w14:paraId="1F0A1432" w14:textId="77777777" w:rsidR="00C42A0A" w:rsidRPr="00C4130B" w:rsidRDefault="00C42A0A" w:rsidP="00B96DC9">
      <w:pPr>
        <w:spacing w:before="60" w:after="60"/>
        <w:ind w:firstLine="720"/>
        <w:jc w:val="both"/>
        <w:rPr>
          <w:sz w:val="28"/>
          <w:szCs w:val="28"/>
        </w:rPr>
      </w:pPr>
      <w:r w:rsidRPr="00C4130B">
        <w:rPr>
          <w:b/>
          <w:bCs/>
          <w:color w:val="000000"/>
          <w:sz w:val="28"/>
          <w:szCs w:val="28"/>
        </w:rPr>
        <w:t>11. Dự kiến tiến độ thực hiện</w:t>
      </w:r>
    </w:p>
    <w:tbl>
      <w:tblPr>
        <w:tblW w:w="91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9"/>
        <w:gridCol w:w="5954"/>
        <w:gridCol w:w="1184"/>
        <w:gridCol w:w="1276"/>
      </w:tblGrid>
      <w:tr w:rsidR="00C42A0A" w:rsidRPr="00C4130B" w14:paraId="67035BAC" w14:textId="77777777" w:rsidTr="006729DB">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0B57CFB" w14:textId="77777777" w:rsidR="00C42A0A" w:rsidRPr="00C4130B" w:rsidRDefault="00C42A0A" w:rsidP="006729DB">
            <w:pPr>
              <w:jc w:val="center"/>
              <w:rPr>
                <w:sz w:val="28"/>
                <w:szCs w:val="28"/>
              </w:rPr>
            </w:pPr>
            <w:r w:rsidRPr="00C4130B">
              <w:rPr>
                <w:b/>
                <w:bCs/>
                <w:color w:val="000000"/>
                <w:sz w:val="28"/>
                <w:szCs w:val="28"/>
              </w:rPr>
              <w:t>TT</w:t>
            </w:r>
          </w:p>
        </w:tc>
        <w:tc>
          <w:tcPr>
            <w:tcW w:w="5954" w:type="dxa"/>
            <w:vMerge w:val="restart"/>
            <w:tcBorders>
              <w:top w:val="single" w:sz="4" w:space="0" w:color="auto"/>
              <w:left w:val="single" w:sz="4" w:space="0" w:color="auto"/>
              <w:bottom w:val="single" w:sz="4" w:space="0" w:color="auto"/>
              <w:right w:val="single" w:sz="4" w:space="0" w:color="auto"/>
            </w:tcBorders>
            <w:vAlign w:val="center"/>
            <w:hideMark/>
          </w:tcPr>
          <w:p w14:paraId="2D889994" w14:textId="77777777" w:rsidR="00C42A0A" w:rsidRPr="00C4130B" w:rsidRDefault="00C42A0A" w:rsidP="006729DB">
            <w:pPr>
              <w:jc w:val="center"/>
              <w:rPr>
                <w:sz w:val="28"/>
                <w:szCs w:val="28"/>
              </w:rPr>
            </w:pPr>
            <w:r w:rsidRPr="00C4130B">
              <w:rPr>
                <w:b/>
                <w:bCs/>
                <w:color w:val="000000"/>
                <w:sz w:val="28"/>
                <w:szCs w:val="28"/>
              </w:rPr>
              <w:t>Nội dung công việc</w:t>
            </w:r>
          </w:p>
        </w:tc>
        <w:tc>
          <w:tcPr>
            <w:tcW w:w="2460" w:type="dxa"/>
            <w:gridSpan w:val="2"/>
            <w:tcBorders>
              <w:top w:val="single" w:sz="4" w:space="0" w:color="auto"/>
              <w:left w:val="single" w:sz="4" w:space="0" w:color="auto"/>
              <w:bottom w:val="single" w:sz="4" w:space="0" w:color="auto"/>
              <w:right w:val="single" w:sz="4" w:space="0" w:color="auto"/>
            </w:tcBorders>
            <w:vAlign w:val="center"/>
            <w:hideMark/>
          </w:tcPr>
          <w:p w14:paraId="6C7887EC" w14:textId="77777777" w:rsidR="00C42A0A" w:rsidRPr="00C4130B" w:rsidRDefault="00C42A0A" w:rsidP="006729DB">
            <w:pPr>
              <w:jc w:val="center"/>
              <w:rPr>
                <w:b/>
                <w:bCs/>
                <w:color w:val="000000"/>
                <w:sz w:val="28"/>
                <w:szCs w:val="28"/>
              </w:rPr>
            </w:pPr>
            <w:r w:rsidRPr="00C4130B">
              <w:rPr>
                <w:b/>
                <w:bCs/>
                <w:color w:val="000000"/>
                <w:sz w:val="28"/>
                <w:szCs w:val="28"/>
              </w:rPr>
              <w:t>Thời gian</w:t>
            </w:r>
          </w:p>
        </w:tc>
      </w:tr>
      <w:tr w:rsidR="00C42A0A" w:rsidRPr="00C4130B" w14:paraId="7E44A75B" w14:textId="77777777" w:rsidTr="006729DB">
        <w:tc>
          <w:tcPr>
            <w:tcW w:w="0" w:type="auto"/>
            <w:vMerge/>
            <w:tcBorders>
              <w:top w:val="single" w:sz="4" w:space="0" w:color="auto"/>
              <w:left w:val="single" w:sz="4" w:space="0" w:color="auto"/>
              <w:bottom w:val="single" w:sz="4" w:space="0" w:color="auto"/>
              <w:right w:val="single" w:sz="4" w:space="0" w:color="auto"/>
            </w:tcBorders>
            <w:vAlign w:val="center"/>
            <w:hideMark/>
          </w:tcPr>
          <w:p w14:paraId="06E0C7E7" w14:textId="77777777" w:rsidR="00C42A0A" w:rsidRPr="00C4130B" w:rsidRDefault="00C42A0A" w:rsidP="006729DB">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1AA67" w14:textId="77777777" w:rsidR="00C42A0A" w:rsidRPr="00C4130B" w:rsidRDefault="00C42A0A" w:rsidP="006729DB">
            <w:pPr>
              <w:rPr>
                <w:sz w:val="28"/>
                <w:szCs w:val="28"/>
              </w:rPr>
            </w:pPr>
          </w:p>
        </w:tc>
        <w:tc>
          <w:tcPr>
            <w:tcW w:w="1184" w:type="dxa"/>
            <w:tcBorders>
              <w:top w:val="single" w:sz="6" w:space="0" w:color="auto"/>
              <w:left w:val="single" w:sz="6" w:space="0" w:color="auto"/>
              <w:bottom w:val="single" w:sz="6" w:space="0" w:color="auto"/>
              <w:right w:val="single" w:sz="6" w:space="0" w:color="auto"/>
            </w:tcBorders>
            <w:vAlign w:val="center"/>
            <w:hideMark/>
          </w:tcPr>
          <w:p w14:paraId="55D3282E" w14:textId="77777777" w:rsidR="00C42A0A" w:rsidRPr="00C4130B" w:rsidRDefault="00C42A0A" w:rsidP="006729DB">
            <w:pPr>
              <w:jc w:val="center"/>
              <w:rPr>
                <w:sz w:val="28"/>
                <w:szCs w:val="28"/>
              </w:rPr>
            </w:pPr>
            <w:r w:rsidRPr="00C4130B">
              <w:rPr>
                <w:b/>
                <w:bCs/>
                <w:color w:val="000000"/>
                <w:sz w:val="28"/>
                <w:szCs w:val="28"/>
              </w:rPr>
              <w:t>Bắt đầu</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0B942CE" w14:textId="77777777" w:rsidR="00C42A0A" w:rsidRPr="00C4130B" w:rsidRDefault="00C42A0A" w:rsidP="006729DB">
            <w:pPr>
              <w:jc w:val="center"/>
              <w:rPr>
                <w:sz w:val="28"/>
                <w:szCs w:val="28"/>
              </w:rPr>
            </w:pPr>
            <w:r w:rsidRPr="00C4130B">
              <w:rPr>
                <w:b/>
                <w:bCs/>
                <w:color w:val="000000"/>
                <w:sz w:val="28"/>
                <w:szCs w:val="28"/>
              </w:rPr>
              <w:t>Kết thúc</w:t>
            </w:r>
          </w:p>
        </w:tc>
      </w:tr>
      <w:tr w:rsidR="00C42A0A" w:rsidRPr="00C4130B" w14:paraId="63BD447E" w14:textId="77777777" w:rsidTr="006729DB">
        <w:tc>
          <w:tcPr>
            <w:tcW w:w="709" w:type="dxa"/>
            <w:tcBorders>
              <w:top w:val="single" w:sz="4" w:space="0" w:color="auto"/>
              <w:left w:val="single" w:sz="4" w:space="0" w:color="auto"/>
              <w:bottom w:val="single" w:sz="4" w:space="0" w:color="auto"/>
              <w:right w:val="single" w:sz="4" w:space="0" w:color="auto"/>
            </w:tcBorders>
            <w:vAlign w:val="center"/>
            <w:hideMark/>
          </w:tcPr>
          <w:p w14:paraId="2AD55C0D" w14:textId="77777777" w:rsidR="00C42A0A" w:rsidRPr="00C4130B" w:rsidRDefault="00C42A0A" w:rsidP="006729DB">
            <w:pPr>
              <w:jc w:val="center"/>
              <w:rPr>
                <w:sz w:val="28"/>
                <w:szCs w:val="28"/>
              </w:rPr>
            </w:pPr>
            <w:r w:rsidRPr="00C4130B">
              <w:rPr>
                <w:color w:val="000000"/>
                <w:sz w:val="28"/>
                <w:szCs w:val="28"/>
              </w:rPr>
              <w:t>1</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6391A4A" w14:textId="77777777" w:rsidR="00C42A0A" w:rsidRPr="00C4130B" w:rsidRDefault="00C42A0A" w:rsidP="006729DB">
            <w:pPr>
              <w:rPr>
                <w:sz w:val="28"/>
                <w:szCs w:val="28"/>
              </w:rPr>
            </w:pPr>
            <w:r w:rsidRPr="00C4130B">
              <w:rPr>
                <w:color w:val="000000"/>
                <w:sz w:val="28"/>
                <w:szCs w:val="28"/>
              </w:rPr>
              <w:t>Chuẩn bị biên soạn dự thảo QCĐP</w:t>
            </w:r>
          </w:p>
        </w:tc>
        <w:tc>
          <w:tcPr>
            <w:tcW w:w="1184" w:type="dxa"/>
            <w:tcBorders>
              <w:top w:val="single" w:sz="6" w:space="0" w:color="auto"/>
              <w:left w:val="single" w:sz="6" w:space="0" w:color="auto"/>
              <w:bottom w:val="single" w:sz="6" w:space="0" w:color="auto"/>
              <w:right w:val="single" w:sz="6" w:space="0" w:color="auto"/>
            </w:tcBorders>
            <w:vAlign w:val="center"/>
            <w:hideMark/>
          </w:tcPr>
          <w:p w14:paraId="67B2723B" w14:textId="77777777" w:rsidR="00C42A0A" w:rsidRPr="00C4130B" w:rsidRDefault="00C42A0A" w:rsidP="006729DB">
            <w:pPr>
              <w:jc w:val="center"/>
              <w:rPr>
                <w:sz w:val="28"/>
                <w:szCs w:val="28"/>
              </w:rPr>
            </w:pPr>
            <w:r>
              <w:rPr>
                <w:sz w:val="28"/>
                <w:szCs w:val="28"/>
              </w:rPr>
              <w:t>3</w:t>
            </w:r>
            <w:r w:rsidRPr="00C4130B">
              <w:rPr>
                <w:sz w:val="28"/>
                <w:szCs w:val="28"/>
              </w:rPr>
              <w:t>/2022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3D52A1C" w14:textId="77777777" w:rsidR="00C42A0A" w:rsidRPr="00C4130B" w:rsidRDefault="00C42A0A" w:rsidP="006729DB">
            <w:pPr>
              <w:jc w:val="center"/>
              <w:rPr>
                <w:sz w:val="28"/>
                <w:szCs w:val="28"/>
              </w:rPr>
            </w:pPr>
            <w:r>
              <w:rPr>
                <w:sz w:val="28"/>
                <w:szCs w:val="28"/>
              </w:rPr>
              <w:t>3</w:t>
            </w:r>
            <w:r w:rsidRPr="00C4130B">
              <w:rPr>
                <w:sz w:val="28"/>
                <w:szCs w:val="28"/>
              </w:rPr>
              <w:t>/2022</w:t>
            </w:r>
          </w:p>
        </w:tc>
      </w:tr>
      <w:tr w:rsidR="00C42A0A" w:rsidRPr="00C4130B" w14:paraId="50E35322" w14:textId="77777777" w:rsidTr="006729DB">
        <w:tc>
          <w:tcPr>
            <w:tcW w:w="709" w:type="dxa"/>
            <w:tcBorders>
              <w:top w:val="single" w:sz="4" w:space="0" w:color="auto"/>
              <w:left w:val="single" w:sz="4" w:space="0" w:color="auto"/>
              <w:bottom w:val="single" w:sz="4" w:space="0" w:color="auto"/>
              <w:right w:val="single" w:sz="4" w:space="0" w:color="auto"/>
            </w:tcBorders>
            <w:vAlign w:val="center"/>
            <w:hideMark/>
          </w:tcPr>
          <w:p w14:paraId="6EF98B2F" w14:textId="77777777" w:rsidR="00C42A0A" w:rsidRPr="00C4130B" w:rsidRDefault="00C42A0A" w:rsidP="006729DB">
            <w:pPr>
              <w:jc w:val="center"/>
              <w:rPr>
                <w:sz w:val="28"/>
                <w:szCs w:val="28"/>
              </w:rPr>
            </w:pPr>
            <w:r w:rsidRPr="00C4130B">
              <w:rPr>
                <w:color w:val="000000"/>
                <w:sz w:val="28"/>
                <w:szCs w:val="28"/>
              </w:rPr>
              <w:t>2</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65D7C1D" w14:textId="77777777" w:rsidR="00C42A0A" w:rsidRPr="00C4130B" w:rsidRDefault="00C42A0A" w:rsidP="006729DB">
            <w:pPr>
              <w:rPr>
                <w:color w:val="000000"/>
                <w:sz w:val="28"/>
                <w:szCs w:val="28"/>
              </w:rPr>
            </w:pPr>
            <w:r w:rsidRPr="00C4130B">
              <w:rPr>
                <w:color w:val="000000"/>
                <w:sz w:val="28"/>
                <w:szCs w:val="28"/>
              </w:rPr>
              <w:t>Biên soạn dự thảo QCĐP:</w:t>
            </w:r>
          </w:p>
          <w:p w14:paraId="7B6F500E" w14:textId="77777777" w:rsidR="00C42A0A" w:rsidRPr="00C4130B" w:rsidRDefault="00C42A0A" w:rsidP="006729DB">
            <w:pPr>
              <w:rPr>
                <w:color w:val="000000"/>
                <w:sz w:val="28"/>
                <w:szCs w:val="28"/>
              </w:rPr>
            </w:pPr>
            <w:r w:rsidRPr="00C4130B">
              <w:rPr>
                <w:color w:val="000000"/>
                <w:sz w:val="28"/>
                <w:szCs w:val="28"/>
              </w:rPr>
              <w:t>- Lấy ý kiến chuyên gia</w:t>
            </w:r>
          </w:p>
          <w:p w14:paraId="785F1C19" w14:textId="77777777" w:rsidR="00C42A0A" w:rsidRPr="00C4130B" w:rsidRDefault="00C42A0A" w:rsidP="006729DB">
            <w:pPr>
              <w:rPr>
                <w:color w:val="000000"/>
                <w:sz w:val="28"/>
                <w:szCs w:val="28"/>
              </w:rPr>
            </w:pPr>
            <w:r w:rsidRPr="00C4130B">
              <w:rPr>
                <w:color w:val="000000"/>
                <w:sz w:val="28"/>
                <w:szCs w:val="28"/>
              </w:rPr>
              <w:t>- Khảo nghiệm dự thảo (nếu có)</w:t>
            </w:r>
          </w:p>
          <w:p w14:paraId="73C5E463" w14:textId="77777777" w:rsidR="00C42A0A" w:rsidRPr="00C4130B" w:rsidRDefault="00C42A0A" w:rsidP="006729DB">
            <w:pPr>
              <w:rPr>
                <w:sz w:val="28"/>
                <w:szCs w:val="28"/>
              </w:rPr>
            </w:pPr>
            <w:r w:rsidRPr="00C4130B">
              <w:rPr>
                <w:color w:val="000000"/>
                <w:sz w:val="28"/>
                <w:szCs w:val="28"/>
              </w:rPr>
              <w:t>- Hoàn chỉnh dự thảo và lập hồ sơ dự thảo QCĐP</w:t>
            </w:r>
          </w:p>
        </w:tc>
        <w:tc>
          <w:tcPr>
            <w:tcW w:w="1184" w:type="dxa"/>
            <w:tcBorders>
              <w:top w:val="single" w:sz="6" w:space="0" w:color="auto"/>
              <w:left w:val="single" w:sz="6" w:space="0" w:color="auto"/>
              <w:bottom w:val="single" w:sz="6" w:space="0" w:color="auto"/>
              <w:right w:val="single" w:sz="6" w:space="0" w:color="auto"/>
            </w:tcBorders>
            <w:vAlign w:val="center"/>
            <w:hideMark/>
          </w:tcPr>
          <w:p w14:paraId="09D7AD2B" w14:textId="77777777" w:rsidR="00C42A0A" w:rsidRPr="00C4130B" w:rsidRDefault="00C42A0A" w:rsidP="006729DB">
            <w:pPr>
              <w:rPr>
                <w:sz w:val="28"/>
                <w:szCs w:val="28"/>
              </w:rPr>
            </w:pPr>
            <w:r>
              <w:rPr>
                <w:sz w:val="28"/>
                <w:szCs w:val="28"/>
              </w:rPr>
              <w:t>4</w:t>
            </w:r>
            <w:r w:rsidRPr="00C4130B">
              <w:rPr>
                <w:sz w:val="28"/>
                <w:szCs w:val="28"/>
              </w:rPr>
              <w:t>/2022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21B0032" w14:textId="77777777" w:rsidR="00C42A0A" w:rsidRPr="00C4130B" w:rsidRDefault="00C42A0A" w:rsidP="006729DB">
            <w:pPr>
              <w:jc w:val="center"/>
              <w:rPr>
                <w:sz w:val="28"/>
                <w:szCs w:val="28"/>
              </w:rPr>
            </w:pPr>
            <w:r>
              <w:rPr>
                <w:sz w:val="28"/>
                <w:szCs w:val="28"/>
              </w:rPr>
              <w:t>5</w:t>
            </w:r>
            <w:r w:rsidRPr="00C4130B">
              <w:rPr>
                <w:sz w:val="28"/>
                <w:szCs w:val="28"/>
              </w:rPr>
              <w:t>/2022</w:t>
            </w:r>
          </w:p>
        </w:tc>
      </w:tr>
      <w:tr w:rsidR="00C42A0A" w:rsidRPr="00C4130B" w14:paraId="642C2D03" w14:textId="77777777" w:rsidTr="006729DB">
        <w:tc>
          <w:tcPr>
            <w:tcW w:w="709" w:type="dxa"/>
            <w:tcBorders>
              <w:top w:val="single" w:sz="4" w:space="0" w:color="auto"/>
              <w:left w:val="single" w:sz="4" w:space="0" w:color="auto"/>
              <w:bottom w:val="single" w:sz="4" w:space="0" w:color="auto"/>
              <w:right w:val="single" w:sz="4" w:space="0" w:color="auto"/>
            </w:tcBorders>
            <w:vAlign w:val="center"/>
            <w:hideMark/>
          </w:tcPr>
          <w:p w14:paraId="3BF91871" w14:textId="77777777" w:rsidR="00C42A0A" w:rsidRPr="00C4130B" w:rsidRDefault="00C42A0A" w:rsidP="006729DB">
            <w:pPr>
              <w:jc w:val="center"/>
              <w:rPr>
                <w:sz w:val="28"/>
                <w:szCs w:val="28"/>
              </w:rPr>
            </w:pPr>
            <w:r w:rsidRPr="00C4130B">
              <w:rPr>
                <w:color w:val="000000"/>
                <w:sz w:val="28"/>
                <w:szCs w:val="28"/>
              </w:rPr>
              <w:t>3</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E2B7FC4" w14:textId="77777777" w:rsidR="00C42A0A" w:rsidRPr="00C4130B" w:rsidRDefault="00C42A0A" w:rsidP="006729DB">
            <w:pPr>
              <w:rPr>
                <w:sz w:val="28"/>
                <w:szCs w:val="28"/>
              </w:rPr>
            </w:pPr>
            <w:r w:rsidRPr="00C4130B">
              <w:rPr>
                <w:color w:val="000000"/>
                <w:sz w:val="28"/>
                <w:szCs w:val="28"/>
              </w:rPr>
              <w:t>Tổ chức thông báo và lấy ý kiến rộng rãi</w:t>
            </w:r>
          </w:p>
        </w:tc>
        <w:tc>
          <w:tcPr>
            <w:tcW w:w="1184" w:type="dxa"/>
            <w:tcBorders>
              <w:top w:val="single" w:sz="6" w:space="0" w:color="auto"/>
              <w:left w:val="single" w:sz="6" w:space="0" w:color="auto"/>
              <w:bottom w:val="single" w:sz="6" w:space="0" w:color="auto"/>
              <w:right w:val="single" w:sz="6" w:space="0" w:color="auto"/>
            </w:tcBorders>
            <w:vAlign w:val="center"/>
            <w:hideMark/>
          </w:tcPr>
          <w:p w14:paraId="45D15E71" w14:textId="77777777" w:rsidR="00C42A0A" w:rsidRPr="00C4130B" w:rsidRDefault="00C42A0A" w:rsidP="006729DB">
            <w:pPr>
              <w:jc w:val="center"/>
              <w:rPr>
                <w:sz w:val="28"/>
                <w:szCs w:val="28"/>
              </w:rPr>
            </w:pPr>
            <w:r w:rsidRPr="00C4130B">
              <w:rPr>
                <w:sz w:val="28"/>
                <w:szCs w:val="28"/>
              </w:rPr>
              <w:t>5/2022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C20DF88" w14:textId="77777777" w:rsidR="00C42A0A" w:rsidRPr="00C4130B" w:rsidRDefault="00C42A0A" w:rsidP="006729DB">
            <w:pPr>
              <w:jc w:val="center"/>
              <w:rPr>
                <w:sz w:val="28"/>
                <w:szCs w:val="28"/>
              </w:rPr>
            </w:pPr>
            <w:r w:rsidRPr="00C4130B">
              <w:rPr>
                <w:sz w:val="28"/>
                <w:szCs w:val="28"/>
              </w:rPr>
              <w:t>6/2022</w:t>
            </w:r>
          </w:p>
        </w:tc>
      </w:tr>
      <w:tr w:rsidR="00C42A0A" w:rsidRPr="00C4130B" w14:paraId="59F9BCD9" w14:textId="77777777" w:rsidTr="006729DB">
        <w:tc>
          <w:tcPr>
            <w:tcW w:w="709" w:type="dxa"/>
            <w:tcBorders>
              <w:top w:val="single" w:sz="4" w:space="0" w:color="auto"/>
              <w:left w:val="single" w:sz="4" w:space="0" w:color="auto"/>
              <w:bottom w:val="single" w:sz="4" w:space="0" w:color="auto"/>
              <w:right w:val="single" w:sz="4" w:space="0" w:color="auto"/>
            </w:tcBorders>
            <w:vAlign w:val="center"/>
            <w:hideMark/>
          </w:tcPr>
          <w:p w14:paraId="0DC7A64F" w14:textId="77777777" w:rsidR="00C42A0A" w:rsidRPr="00C4130B" w:rsidRDefault="00C42A0A" w:rsidP="006729DB">
            <w:pPr>
              <w:jc w:val="center"/>
              <w:rPr>
                <w:sz w:val="28"/>
                <w:szCs w:val="28"/>
              </w:rPr>
            </w:pPr>
            <w:r w:rsidRPr="00C4130B">
              <w:rPr>
                <w:color w:val="000000"/>
                <w:sz w:val="28"/>
                <w:szCs w:val="28"/>
              </w:rPr>
              <w:t>4</w:t>
            </w:r>
          </w:p>
        </w:tc>
        <w:tc>
          <w:tcPr>
            <w:tcW w:w="5954" w:type="dxa"/>
            <w:tcBorders>
              <w:top w:val="single" w:sz="4" w:space="0" w:color="auto"/>
              <w:left w:val="single" w:sz="4" w:space="0" w:color="auto"/>
              <w:bottom w:val="single" w:sz="4" w:space="0" w:color="auto"/>
              <w:right w:val="single" w:sz="4" w:space="0" w:color="auto"/>
            </w:tcBorders>
            <w:vAlign w:val="center"/>
            <w:hideMark/>
          </w:tcPr>
          <w:p w14:paraId="3F43CC7D" w14:textId="77777777" w:rsidR="00C42A0A" w:rsidRPr="00C4130B" w:rsidRDefault="00C42A0A" w:rsidP="006729DB">
            <w:pPr>
              <w:rPr>
                <w:sz w:val="28"/>
                <w:szCs w:val="28"/>
              </w:rPr>
            </w:pPr>
            <w:r w:rsidRPr="00C4130B">
              <w:rPr>
                <w:color w:val="000000"/>
                <w:sz w:val="28"/>
                <w:szCs w:val="28"/>
              </w:rPr>
              <w:t>Tổ chức Hội nghị chuyên đề</w:t>
            </w:r>
          </w:p>
        </w:tc>
        <w:tc>
          <w:tcPr>
            <w:tcW w:w="1184" w:type="dxa"/>
            <w:tcBorders>
              <w:top w:val="single" w:sz="6" w:space="0" w:color="auto"/>
              <w:left w:val="single" w:sz="6" w:space="0" w:color="auto"/>
              <w:bottom w:val="single" w:sz="6" w:space="0" w:color="auto"/>
              <w:right w:val="single" w:sz="6" w:space="0" w:color="auto"/>
            </w:tcBorders>
            <w:vAlign w:val="center"/>
            <w:hideMark/>
          </w:tcPr>
          <w:p w14:paraId="27089C32" w14:textId="77777777" w:rsidR="00C42A0A" w:rsidRPr="00C4130B" w:rsidRDefault="00C42A0A" w:rsidP="006729DB">
            <w:pPr>
              <w:jc w:val="center"/>
              <w:rPr>
                <w:sz w:val="28"/>
                <w:szCs w:val="28"/>
              </w:rPr>
            </w:pPr>
            <w:r w:rsidRPr="00C4130B">
              <w:rPr>
                <w:sz w:val="28"/>
                <w:szCs w:val="28"/>
              </w:rPr>
              <w:t>6/2022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05CFA44" w14:textId="77777777" w:rsidR="00C42A0A" w:rsidRPr="00C4130B" w:rsidRDefault="00C42A0A" w:rsidP="006729DB">
            <w:pPr>
              <w:jc w:val="center"/>
              <w:rPr>
                <w:sz w:val="28"/>
                <w:szCs w:val="28"/>
              </w:rPr>
            </w:pPr>
            <w:r w:rsidRPr="00C4130B">
              <w:rPr>
                <w:sz w:val="28"/>
                <w:szCs w:val="28"/>
              </w:rPr>
              <w:t>7/2022</w:t>
            </w:r>
          </w:p>
        </w:tc>
      </w:tr>
      <w:tr w:rsidR="00C42A0A" w:rsidRPr="00C4130B" w14:paraId="38278823" w14:textId="77777777" w:rsidTr="006729DB">
        <w:tc>
          <w:tcPr>
            <w:tcW w:w="709" w:type="dxa"/>
            <w:tcBorders>
              <w:top w:val="single" w:sz="4" w:space="0" w:color="auto"/>
              <w:left w:val="single" w:sz="4" w:space="0" w:color="auto"/>
              <w:bottom w:val="single" w:sz="4" w:space="0" w:color="auto"/>
              <w:right w:val="single" w:sz="4" w:space="0" w:color="auto"/>
            </w:tcBorders>
            <w:vAlign w:val="center"/>
            <w:hideMark/>
          </w:tcPr>
          <w:p w14:paraId="5CCEA8DF" w14:textId="77777777" w:rsidR="00C42A0A" w:rsidRPr="00C4130B" w:rsidRDefault="00C42A0A" w:rsidP="006729DB">
            <w:pPr>
              <w:jc w:val="center"/>
              <w:rPr>
                <w:sz w:val="28"/>
                <w:szCs w:val="28"/>
              </w:rPr>
            </w:pPr>
            <w:r w:rsidRPr="00C4130B">
              <w:rPr>
                <w:color w:val="000000"/>
                <w:sz w:val="28"/>
                <w:szCs w:val="28"/>
              </w:rPr>
              <w:t>5</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F315D42" w14:textId="77777777" w:rsidR="00C42A0A" w:rsidRPr="00C4130B" w:rsidRDefault="00C42A0A" w:rsidP="006729DB">
            <w:pPr>
              <w:rPr>
                <w:sz w:val="28"/>
                <w:szCs w:val="28"/>
              </w:rPr>
            </w:pPr>
            <w:r w:rsidRPr="00C4130B">
              <w:rPr>
                <w:color w:val="000000"/>
                <w:sz w:val="28"/>
                <w:szCs w:val="28"/>
              </w:rPr>
              <w:t>Hoàn chỉnh, lập hồ sơ dự thảo QCĐP trình duyệt</w:t>
            </w:r>
          </w:p>
        </w:tc>
        <w:tc>
          <w:tcPr>
            <w:tcW w:w="1184" w:type="dxa"/>
            <w:tcBorders>
              <w:top w:val="single" w:sz="6" w:space="0" w:color="auto"/>
              <w:left w:val="single" w:sz="6" w:space="0" w:color="auto"/>
              <w:bottom w:val="single" w:sz="6" w:space="0" w:color="auto"/>
              <w:right w:val="single" w:sz="6" w:space="0" w:color="auto"/>
            </w:tcBorders>
            <w:vAlign w:val="center"/>
            <w:hideMark/>
          </w:tcPr>
          <w:p w14:paraId="23D39C8C" w14:textId="77777777" w:rsidR="00C42A0A" w:rsidRPr="00C4130B" w:rsidRDefault="00C42A0A" w:rsidP="006729DB">
            <w:pPr>
              <w:jc w:val="center"/>
              <w:rPr>
                <w:sz w:val="28"/>
                <w:szCs w:val="28"/>
              </w:rPr>
            </w:pPr>
            <w:r w:rsidRPr="00C4130B">
              <w:rPr>
                <w:sz w:val="28"/>
                <w:szCs w:val="28"/>
              </w:rPr>
              <w:t>7/2022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8296C2C" w14:textId="77777777" w:rsidR="00C42A0A" w:rsidRPr="00C4130B" w:rsidRDefault="00C42A0A" w:rsidP="006729DB">
            <w:pPr>
              <w:jc w:val="center"/>
              <w:rPr>
                <w:sz w:val="28"/>
                <w:szCs w:val="28"/>
              </w:rPr>
            </w:pPr>
            <w:r w:rsidRPr="00C4130B">
              <w:rPr>
                <w:sz w:val="28"/>
                <w:szCs w:val="28"/>
              </w:rPr>
              <w:t>7/2022</w:t>
            </w:r>
          </w:p>
        </w:tc>
      </w:tr>
      <w:tr w:rsidR="00C42A0A" w:rsidRPr="00C4130B" w14:paraId="753B5F67" w14:textId="77777777" w:rsidTr="006729DB">
        <w:tc>
          <w:tcPr>
            <w:tcW w:w="709" w:type="dxa"/>
            <w:tcBorders>
              <w:top w:val="single" w:sz="4" w:space="0" w:color="auto"/>
              <w:left w:val="single" w:sz="4" w:space="0" w:color="auto"/>
              <w:bottom w:val="single" w:sz="4" w:space="0" w:color="auto"/>
              <w:right w:val="single" w:sz="4" w:space="0" w:color="auto"/>
            </w:tcBorders>
            <w:vAlign w:val="center"/>
            <w:hideMark/>
          </w:tcPr>
          <w:p w14:paraId="5F9E6A60" w14:textId="77777777" w:rsidR="00C42A0A" w:rsidRPr="00C4130B" w:rsidRDefault="00C42A0A" w:rsidP="006729DB">
            <w:pPr>
              <w:jc w:val="center"/>
              <w:rPr>
                <w:sz w:val="28"/>
                <w:szCs w:val="28"/>
              </w:rPr>
            </w:pPr>
            <w:r w:rsidRPr="00C4130B">
              <w:rPr>
                <w:color w:val="000000"/>
                <w:sz w:val="28"/>
                <w:szCs w:val="28"/>
              </w:rPr>
              <w:t>6</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B63BF89" w14:textId="77777777" w:rsidR="00C42A0A" w:rsidRPr="00C4130B" w:rsidRDefault="00C42A0A" w:rsidP="006729DB">
            <w:pPr>
              <w:rPr>
                <w:sz w:val="28"/>
                <w:szCs w:val="28"/>
              </w:rPr>
            </w:pPr>
            <w:r w:rsidRPr="00C4130B">
              <w:rPr>
                <w:color w:val="000000"/>
                <w:sz w:val="28"/>
                <w:szCs w:val="28"/>
              </w:rPr>
              <w:t>Thẩm định hồ sơ dự thảo QCĐP trình duyệt</w:t>
            </w:r>
          </w:p>
        </w:tc>
        <w:tc>
          <w:tcPr>
            <w:tcW w:w="1184" w:type="dxa"/>
            <w:tcBorders>
              <w:top w:val="single" w:sz="6" w:space="0" w:color="auto"/>
              <w:left w:val="single" w:sz="6" w:space="0" w:color="auto"/>
              <w:bottom w:val="single" w:sz="6" w:space="0" w:color="auto"/>
              <w:right w:val="single" w:sz="6" w:space="0" w:color="auto"/>
            </w:tcBorders>
            <w:vAlign w:val="center"/>
            <w:hideMark/>
          </w:tcPr>
          <w:p w14:paraId="1CB7E2BB" w14:textId="77777777" w:rsidR="00C42A0A" w:rsidRPr="00C4130B" w:rsidRDefault="00C42A0A" w:rsidP="006729DB">
            <w:pPr>
              <w:jc w:val="center"/>
              <w:rPr>
                <w:sz w:val="28"/>
                <w:szCs w:val="28"/>
              </w:rPr>
            </w:pPr>
            <w:r w:rsidRPr="00C4130B">
              <w:rPr>
                <w:sz w:val="28"/>
                <w:szCs w:val="28"/>
              </w:rPr>
              <w:t>8/2022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581F25B" w14:textId="77777777" w:rsidR="00C42A0A" w:rsidRPr="00C4130B" w:rsidRDefault="00C42A0A" w:rsidP="006729DB">
            <w:pPr>
              <w:jc w:val="center"/>
              <w:rPr>
                <w:sz w:val="28"/>
                <w:szCs w:val="28"/>
              </w:rPr>
            </w:pPr>
            <w:r w:rsidRPr="00C4130B">
              <w:rPr>
                <w:sz w:val="28"/>
                <w:szCs w:val="28"/>
              </w:rPr>
              <w:t>8/2022</w:t>
            </w:r>
          </w:p>
        </w:tc>
      </w:tr>
      <w:tr w:rsidR="00C42A0A" w:rsidRPr="00C4130B" w14:paraId="1D5AF5DE" w14:textId="77777777" w:rsidTr="006729DB">
        <w:tc>
          <w:tcPr>
            <w:tcW w:w="709" w:type="dxa"/>
            <w:tcBorders>
              <w:top w:val="single" w:sz="4" w:space="0" w:color="auto"/>
              <w:left w:val="single" w:sz="4" w:space="0" w:color="auto"/>
              <w:bottom w:val="single" w:sz="4" w:space="0" w:color="auto"/>
              <w:right w:val="single" w:sz="4" w:space="0" w:color="auto"/>
            </w:tcBorders>
            <w:vAlign w:val="center"/>
            <w:hideMark/>
          </w:tcPr>
          <w:p w14:paraId="01C7E42A" w14:textId="77777777" w:rsidR="00C42A0A" w:rsidRPr="00C4130B" w:rsidRDefault="00C42A0A" w:rsidP="006729DB">
            <w:pPr>
              <w:jc w:val="center"/>
              <w:rPr>
                <w:sz w:val="28"/>
                <w:szCs w:val="28"/>
              </w:rPr>
            </w:pPr>
            <w:r w:rsidRPr="00C4130B">
              <w:rPr>
                <w:color w:val="000000"/>
                <w:sz w:val="28"/>
                <w:szCs w:val="28"/>
              </w:rPr>
              <w:t>7</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C88C88A" w14:textId="77777777" w:rsidR="00C42A0A" w:rsidRPr="00C4130B" w:rsidRDefault="00C42A0A" w:rsidP="006729DB">
            <w:pPr>
              <w:rPr>
                <w:sz w:val="28"/>
                <w:szCs w:val="28"/>
              </w:rPr>
            </w:pPr>
            <w:r w:rsidRPr="00C4130B">
              <w:rPr>
                <w:color w:val="000000"/>
                <w:sz w:val="28"/>
                <w:szCs w:val="28"/>
              </w:rPr>
              <w:t>Ban hành QCĐP</w:t>
            </w:r>
          </w:p>
        </w:tc>
        <w:tc>
          <w:tcPr>
            <w:tcW w:w="1184" w:type="dxa"/>
            <w:tcBorders>
              <w:top w:val="single" w:sz="6" w:space="0" w:color="auto"/>
              <w:left w:val="single" w:sz="6" w:space="0" w:color="auto"/>
              <w:bottom w:val="single" w:sz="6" w:space="0" w:color="auto"/>
              <w:right w:val="single" w:sz="6" w:space="0" w:color="auto"/>
            </w:tcBorders>
            <w:vAlign w:val="center"/>
            <w:hideMark/>
          </w:tcPr>
          <w:p w14:paraId="5682598F" w14:textId="77777777" w:rsidR="00C42A0A" w:rsidRPr="00C4130B" w:rsidRDefault="00C42A0A" w:rsidP="006729DB">
            <w:pPr>
              <w:jc w:val="center"/>
              <w:rPr>
                <w:sz w:val="28"/>
                <w:szCs w:val="28"/>
              </w:rPr>
            </w:pPr>
            <w:r w:rsidRPr="00C4130B">
              <w:rPr>
                <w:sz w:val="28"/>
                <w:szCs w:val="28"/>
              </w:rPr>
              <w:t>9/2022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1B2A46E" w14:textId="77777777" w:rsidR="00C42A0A" w:rsidRPr="00C4130B" w:rsidRDefault="00C42A0A" w:rsidP="006729DB">
            <w:pPr>
              <w:jc w:val="center"/>
              <w:rPr>
                <w:sz w:val="28"/>
                <w:szCs w:val="28"/>
              </w:rPr>
            </w:pPr>
            <w:r w:rsidRPr="00C4130B">
              <w:rPr>
                <w:sz w:val="28"/>
                <w:szCs w:val="28"/>
              </w:rPr>
              <w:t>9/2022</w:t>
            </w:r>
          </w:p>
        </w:tc>
      </w:tr>
    </w:tbl>
    <w:p w14:paraId="4596FA53" w14:textId="77777777" w:rsidR="00C42A0A" w:rsidRPr="00C4130B" w:rsidRDefault="00C42A0A" w:rsidP="003A12E3">
      <w:pPr>
        <w:spacing w:before="60" w:after="60"/>
        <w:ind w:firstLine="720"/>
        <w:jc w:val="both"/>
        <w:rPr>
          <w:b/>
          <w:bCs/>
          <w:color w:val="000000"/>
          <w:sz w:val="28"/>
          <w:szCs w:val="28"/>
        </w:rPr>
      </w:pPr>
      <w:r w:rsidRPr="00C4130B">
        <w:rPr>
          <w:b/>
          <w:bCs/>
          <w:color w:val="000000"/>
          <w:sz w:val="28"/>
          <w:szCs w:val="28"/>
        </w:rPr>
        <w:t>12. Dự toán kinh phí thực hiện</w:t>
      </w:r>
    </w:p>
    <w:p w14:paraId="4C0E103A" w14:textId="77777777" w:rsidR="00C42A0A" w:rsidRPr="00C4130B" w:rsidRDefault="00C42A0A" w:rsidP="003A12E3">
      <w:pPr>
        <w:spacing w:before="60" w:after="60"/>
        <w:ind w:firstLine="720"/>
        <w:jc w:val="both"/>
        <w:rPr>
          <w:color w:val="000000"/>
          <w:sz w:val="28"/>
          <w:szCs w:val="28"/>
        </w:rPr>
      </w:pPr>
      <w:r w:rsidRPr="00C4130B">
        <w:rPr>
          <w:color w:val="000000"/>
          <w:sz w:val="28"/>
          <w:szCs w:val="28"/>
        </w:rPr>
        <w:t>a) Tổng kinh phí dự kiến: 498 triệu đồng từ nguồn ngân sách Nhà nước.</w:t>
      </w:r>
    </w:p>
    <w:p w14:paraId="52916540" w14:textId="77777777" w:rsidR="00C42A0A" w:rsidRDefault="00C42A0A" w:rsidP="003A12E3">
      <w:pPr>
        <w:spacing w:before="60" w:after="60"/>
        <w:ind w:firstLine="720"/>
        <w:jc w:val="both"/>
        <w:rPr>
          <w:color w:val="000000"/>
          <w:sz w:val="28"/>
          <w:szCs w:val="28"/>
        </w:rPr>
      </w:pPr>
      <w:r w:rsidRPr="00C4130B">
        <w:rPr>
          <w:color w:val="000000"/>
          <w:sz w:val="28"/>
          <w:szCs w:val="28"/>
        </w:rPr>
        <w:t xml:space="preserve">b) Dự toán chi tiết kinh phí thực hiện: </w:t>
      </w:r>
    </w:p>
    <w:p w14:paraId="4165C1E7" w14:textId="77777777" w:rsidR="001E46F9" w:rsidRPr="003A12E3" w:rsidRDefault="001E46F9" w:rsidP="003A12E3">
      <w:pPr>
        <w:spacing w:before="60" w:after="60"/>
        <w:ind w:firstLine="720"/>
        <w:jc w:val="both"/>
        <w:rPr>
          <w:color w:val="000000"/>
          <w:sz w:val="18"/>
          <w:szCs w:val="28"/>
        </w:rPr>
      </w:pPr>
    </w:p>
    <w:tbl>
      <w:tblPr>
        <w:tblW w:w="9351" w:type="dxa"/>
        <w:tblLayout w:type="fixed"/>
        <w:tblLook w:val="04A0" w:firstRow="1" w:lastRow="0" w:firstColumn="1" w:lastColumn="0" w:noHBand="0" w:noVBand="1"/>
      </w:tblPr>
      <w:tblGrid>
        <w:gridCol w:w="671"/>
        <w:gridCol w:w="2585"/>
        <w:gridCol w:w="850"/>
        <w:gridCol w:w="709"/>
        <w:gridCol w:w="1276"/>
        <w:gridCol w:w="1417"/>
        <w:gridCol w:w="1843"/>
      </w:tblGrid>
      <w:tr w:rsidR="00C42A0A" w14:paraId="743E690F" w14:textId="77777777" w:rsidTr="006729DB">
        <w:trPr>
          <w:trHeight w:val="20"/>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61C79" w14:textId="77777777" w:rsidR="00C42A0A" w:rsidRPr="000E26D3" w:rsidRDefault="00C42A0A" w:rsidP="006729DB">
            <w:pPr>
              <w:ind w:left="-75" w:right="-108"/>
              <w:jc w:val="center"/>
              <w:rPr>
                <w:b/>
                <w:bCs/>
                <w:color w:val="000000"/>
                <w:sz w:val="26"/>
                <w:szCs w:val="26"/>
              </w:rPr>
            </w:pPr>
            <w:r w:rsidRPr="000E26D3">
              <w:rPr>
                <w:b/>
                <w:bCs/>
                <w:color w:val="000000"/>
                <w:sz w:val="26"/>
                <w:szCs w:val="26"/>
              </w:rPr>
              <w:t>TT</w:t>
            </w:r>
          </w:p>
        </w:tc>
        <w:tc>
          <w:tcPr>
            <w:tcW w:w="2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F07BA" w14:textId="77777777" w:rsidR="00C42A0A" w:rsidRPr="000E26D3" w:rsidRDefault="00C42A0A" w:rsidP="006729DB">
            <w:pPr>
              <w:ind w:left="-75" w:right="-108"/>
              <w:jc w:val="center"/>
              <w:rPr>
                <w:b/>
                <w:bCs/>
                <w:color w:val="000000"/>
                <w:sz w:val="26"/>
                <w:szCs w:val="26"/>
              </w:rPr>
            </w:pPr>
            <w:r w:rsidRPr="000E26D3">
              <w:rPr>
                <w:b/>
                <w:bCs/>
                <w:color w:val="000000"/>
                <w:sz w:val="26"/>
                <w:szCs w:val="26"/>
              </w:rPr>
              <w:t>Hạng mục</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84623" w14:textId="77777777" w:rsidR="00C42A0A" w:rsidRPr="000E26D3" w:rsidRDefault="00C42A0A" w:rsidP="006729DB">
            <w:pPr>
              <w:ind w:left="-75" w:right="-108"/>
              <w:jc w:val="center"/>
              <w:rPr>
                <w:b/>
                <w:bCs/>
                <w:color w:val="000000"/>
                <w:sz w:val="26"/>
                <w:szCs w:val="26"/>
              </w:rPr>
            </w:pPr>
            <w:r w:rsidRPr="000E26D3">
              <w:rPr>
                <w:b/>
                <w:bCs/>
                <w:color w:val="000000"/>
                <w:sz w:val="26"/>
                <w:szCs w:val="26"/>
              </w:rPr>
              <w:t>ĐVT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75ED8" w14:textId="77777777" w:rsidR="00C42A0A" w:rsidRPr="000E26D3" w:rsidRDefault="00C42A0A" w:rsidP="006729DB">
            <w:pPr>
              <w:ind w:left="-75" w:right="-108"/>
              <w:jc w:val="center"/>
              <w:rPr>
                <w:b/>
                <w:bCs/>
                <w:color w:val="000000"/>
                <w:sz w:val="26"/>
                <w:szCs w:val="26"/>
              </w:rPr>
            </w:pPr>
            <w:r w:rsidRPr="000E26D3">
              <w:rPr>
                <w:b/>
                <w:bCs/>
                <w:color w:val="000000"/>
                <w:sz w:val="26"/>
                <w:szCs w:val="26"/>
              </w:rPr>
              <w:t>Số lượng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2E4BCE" w14:textId="77777777" w:rsidR="00C42A0A" w:rsidRPr="000E26D3" w:rsidRDefault="00C42A0A" w:rsidP="006729DB">
            <w:pPr>
              <w:ind w:left="-75" w:right="-108"/>
              <w:jc w:val="center"/>
              <w:rPr>
                <w:b/>
                <w:bCs/>
                <w:color w:val="000000"/>
                <w:sz w:val="26"/>
                <w:szCs w:val="26"/>
              </w:rPr>
            </w:pPr>
            <w:r w:rsidRPr="000E26D3">
              <w:rPr>
                <w:b/>
                <w:bCs/>
                <w:color w:val="000000"/>
                <w:sz w:val="26"/>
                <w:szCs w:val="26"/>
              </w:rPr>
              <w:t>Định mức</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1ECE51" w14:textId="77777777" w:rsidR="00C42A0A" w:rsidRPr="000E26D3" w:rsidRDefault="00C42A0A" w:rsidP="006729DB">
            <w:pPr>
              <w:ind w:left="-75" w:right="-108"/>
              <w:jc w:val="center"/>
              <w:rPr>
                <w:b/>
                <w:bCs/>
                <w:color w:val="000000"/>
                <w:sz w:val="26"/>
                <w:szCs w:val="26"/>
              </w:rPr>
            </w:pPr>
            <w:r w:rsidRPr="000E26D3">
              <w:rPr>
                <w:b/>
                <w:bCs/>
                <w:color w:val="000000"/>
                <w:sz w:val="26"/>
                <w:szCs w:val="26"/>
              </w:rPr>
              <w:t>Thành tiền</w:t>
            </w:r>
          </w:p>
        </w:tc>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14:paraId="36DDC0E9" w14:textId="18348F7F" w:rsidR="00C42A0A" w:rsidRPr="000E26D3" w:rsidRDefault="001E46F9" w:rsidP="00A512CB">
            <w:pPr>
              <w:jc w:val="center"/>
              <w:rPr>
                <w:b/>
                <w:bCs/>
                <w:color w:val="000000"/>
                <w:sz w:val="26"/>
                <w:szCs w:val="26"/>
              </w:rPr>
            </w:pPr>
            <w:r>
              <w:rPr>
                <w:b/>
                <w:bCs/>
                <w:color w:val="000000"/>
                <w:sz w:val="26"/>
                <w:szCs w:val="26"/>
              </w:rPr>
              <w:t>Căn cứ</w:t>
            </w:r>
          </w:p>
        </w:tc>
      </w:tr>
      <w:tr w:rsidR="00C42A0A" w14:paraId="07702C8F" w14:textId="77777777" w:rsidTr="006729DB">
        <w:trPr>
          <w:trHeight w:val="20"/>
        </w:trPr>
        <w:tc>
          <w:tcPr>
            <w:tcW w:w="671" w:type="dxa"/>
            <w:vMerge/>
            <w:tcBorders>
              <w:top w:val="single" w:sz="4" w:space="0" w:color="auto"/>
              <w:left w:val="single" w:sz="4" w:space="0" w:color="auto"/>
              <w:bottom w:val="single" w:sz="4" w:space="0" w:color="auto"/>
              <w:right w:val="single" w:sz="4" w:space="0" w:color="auto"/>
            </w:tcBorders>
            <w:vAlign w:val="center"/>
            <w:hideMark/>
          </w:tcPr>
          <w:p w14:paraId="19514A0E" w14:textId="77777777" w:rsidR="00C42A0A" w:rsidRPr="000E26D3" w:rsidRDefault="00C42A0A" w:rsidP="006729DB">
            <w:pPr>
              <w:ind w:left="-75" w:right="-108"/>
              <w:jc w:val="center"/>
              <w:rPr>
                <w:b/>
                <w:bCs/>
                <w:color w:val="000000"/>
                <w:sz w:val="26"/>
                <w:szCs w:val="26"/>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14:paraId="5E92BA40" w14:textId="77777777" w:rsidR="00C42A0A" w:rsidRPr="000E26D3" w:rsidRDefault="00C42A0A" w:rsidP="006729DB">
            <w:pPr>
              <w:ind w:left="-75" w:right="-108"/>
              <w:jc w:val="center"/>
              <w:rPr>
                <w:b/>
                <w:bCs/>
                <w:color w:val="00000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0007CF" w14:textId="77777777" w:rsidR="00C42A0A" w:rsidRPr="000E26D3" w:rsidRDefault="00C42A0A" w:rsidP="006729DB">
            <w:pPr>
              <w:ind w:left="-75" w:right="-108"/>
              <w:jc w:val="center"/>
              <w:rPr>
                <w:b/>
                <w:bCs/>
                <w:color w:val="000000"/>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23872E2" w14:textId="77777777" w:rsidR="00C42A0A" w:rsidRPr="000E26D3" w:rsidRDefault="00C42A0A" w:rsidP="006729DB">
            <w:pPr>
              <w:ind w:left="-75" w:right="-108"/>
              <w:jc w:val="center"/>
              <w:rPr>
                <w:b/>
                <w:bCs/>
                <w:color w:val="000000"/>
                <w:sz w:val="26"/>
                <w:szCs w:val="26"/>
              </w:rPr>
            </w:pPr>
          </w:p>
        </w:tc>
        <w:tc>
          <w:tcPr>
            <w:tcW w:w="1276" w:type="dxa"/>
            <w:tcBorders>
              <w:top w:val="nil"/>
              <w:left w:val="nil"/>
              <w:bottom w:val="single" w:sz="4" w:space="0" w:color="auto"/>
              <w:right w:val="single" w:sz="4" w:space="0" w:color="auto"/>
            </w:tcBorders>
            <w:shd w:val="clear" w:color="auto" w:fill="auto"/>
            <w:vAlign w:val="center"/>
            <w:hideMark/>
          </w:tcPr>
          <w:p w14:paraId="6A9C040B" w14:textId="77777777" w:rsidR="00C42A0A" w:rsidRPr="000E26D3" w:rsidRDefault="00C42A0A" w:rsidP="006729DB">
            <w:pPr>
              <w:ind w:left="-75" w:right="-108"/>
              <w:jc w:val="center"/>
              <w:rPr>
                <w:b/>
                <w:bCs/>
                <w:color w:val="000000"/>
                <w:sz w:val="26"/>
                <w:szCs w:val="26"/>
              </w:rPr>
            </w:pPr>
            <w:r w:rsidRPr="000E26D3">
              <w:rPr>
                <w:b/>
                <w:bCs/>
                <w:color w:val="000000"/>
                <w:sz w:val="26"/>
                <w:szCs w:val="26"/>
              </w:rPr>
              <w:t>(đồng/đvt)</w:t>
            </w:r>
          </w:p>
        </w:tc>
        <w:tc>
          <w:tcPr>
            <w:tcW w:w="1417" w:type="dxa"/>
            <w:tcBorders>
              <w:top w:val="nil"/>
              <w:left w:val="nil"/>
              <w:bottom w:val="single" w:sz="4" w:space="0" w:color="auto"/>
              <w:right w:val="single" w:sz="4" w:space="0" w:color="auto"/>
            </w:tcBorders>
            <w:shd w:val="clear" w:color="auto" w:fill="auto"/>
            <w:vAlign w:val="center"/>
            <w:hideMark/>
          </w:tcPr>
          <w:p w14:paraId="7E53FFD2" w14:textId="77777777" w:rsidR="00C42A0A" w:rsidRPr="000E26D3" w:rsidRDefault="00C42A0A" w:rsidP="006729DB">
            <w:pPr>
              <w:ind w:left="-75" w:right="-108"/>
              <w:jc w:val="center"/>
              <w:rPr>
                <w:b/>
                <w:bCs/>
                <w:color w:val="000000"/>
                <w:sz w:val="26"/>
                <w:szCs w:val="26"/>
              </w:rPr>
            </w:pPr>
            <w:r w:rsidRPr="000E26D3">
              <w:rPr>
                <w:b/>
                <w:bCs/>
                <w:color w:val="000000"/>
                <w:sz w:val="26"/>
                <w:szCs w:val="26"/>
              </w:rPr>
              <w:t>(đồng)</w:t>
            </w:r>
          </w:p>
        </w:tc>
        <w:tc>
          <w:tcPr>
            <w:tcW w:w="1843" w:type="dxa"/>
            <w:vMerge/>
            <w:tcBorders>
              <w:left w:val="single" w:sz="4" w:space="0" w:color="auto"/>
              <w:right w:val="single" w:sz="4" w:space="0" w:color="auto"/>
            </w:tcBorders>
            <w:vAlign w:val="center"/>
            <w:hideMark/>
          </w:tcPr>
          <w:p w14:paraId="778A15B8" w14:textId="77777777" w:rsidR="00C42A0A" w:rsidRPr="000E26D3" w:rsidRDefault="00C42A0A" w:rsidP="00A512CB">
            <w:pPr>
              <w:jc w:val="center"/>
              <w:rPr>
                <w:b/>
                <w:bCs/>
                <w:color w:val="000000"/>
                <w:sz w:val="26"/>
                <w:szCs w:val="26"/>
              </w:rPr>
            </w:pPr>
          </w:p>
        </w:tc>
      </w:tr>
      <w:tr w:rsidR="00C42A0A" w14:paraId="006CD1BC" w14:textId="77777777" w:rsidTr="003A12E3">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56A0F09" w14:textId="77777777" w:rsidR="00C42A0A" w:rsidRPr="000E26D3" w:rsidRDefault="00C42A0A" w:rsidP="006729DB">
            <w:pPr>
              <w:ind w:left="-75" w:right="-108"/>
              <w:jc w:val="center"/>
              <w:rPr>
                <w:b/>
                <w:bCs/>
                <w:color w:val="000000"/>
                <w:sz w:val="26"/>
                <w:szCs w:val="26"/>
              </w:rPr>
            </w:pPr>
            <w:r w:rsidRPr="000E26D3">
              <w:rPr>
                <w:b/>
                <w:bCs/>
                <w:color w:val="000000"/>
                <w:sz w:val="26"/>
                <w:szCs w:val="26"/>
              </w:rPr>
              <w:lastRenderedPageBreak/>
              <w:t> </w:t>
            </w:r>
          </w:p>
        </w:tc>
        <w:tc>
          <w:tcPr>
            <w:tcW w:w="2585" w:type="dxa"/>
            <w:tcBorders>
              <w:top w:val="nil"/>
              <w:left w:val="nil"/>
              <w:bottom w:val="single" w:sz="4" w:space="0" w:color="auto"/>
              <w:right w:val="single" w:sz="4" w:space="0" w:color="auto"/>
            </w:tcBorders>
            <w:shd w:val="clear" w:color="auto" w:fill="auto"/>
            <w:noWrap/>
            <w:vAlign w:val="center"/>
            <w:hideMark/>
          </w:tcPr>
          <w:p w14:paraId="00CFC91B" w14:textId="77777777" w:rsidR="00C42A0A" w:rsidRPr="000E26D3" w:rsidRDefault="00C42A0A" w:rsidP="006729DB">
            <w:pPr>
              <w:ind w:left="-75" w:right="-108"/>
              <w:jc w:val="center"/>
              <w:rPr>
                <w:b/>
                <w:bCs/>
                <w:color w:val="000000"/>
                <w:sz w:val="26"/>
                <w:szCs w:val="26"/>
              </w:rPr>
            </w:pPr>
            <w:r w:rsidRPr="000E26D3">
              <w:rPr>
                <w:b/>
                <w:bCs/>
                <w:color w:val="000000"/>
                <w:sz w:val="26"/>
                <w:szCs w:val="26"/>
              </w:rPr>
              <w:t xml:space="preserve">Tổng </w:t>
            </w:r>
          </w:p>
        </w:tc>
        <w:tc>
          <w:tcPr>
            <w:tcW w:w="850" w:type="dxa"/>
            <w:tcBorders>
              <w:top w:val="nil"/>
              <w:left w:val="nil"/>
              <w:bottom w:val="single" w:sz="4" w:space="0" w:color="auto"/>
              <w:right w:val="single" w:sz="4" w:space="0" w:color="auto"/>
            </w:tcBorders>
            <w:shd w:val="clear" w:color="auto" w:fill="auto"/>
            <w:noWrap/>
            <w:vAlign w:val="center"/>
            <w:hideMark/>
          </w:tcPr>
          <w:p w14:paraId="3E62B599" w14:textId="77777777" w:rsidR="00C42A0A" w:rsidRPr="000E26D3" w:rsidRDefault="00C42A0A" w:rsidP="006729DB">
            <w:pPr>
              <w:ind w:left="-75" w:right="-108"/>
              <w:jc w:val="center"/>
              <w:rPr>
                <w:b/>
                <w:bCs/>
                <w:color w:val="000000"/>
                <w:sz w:val="26"/>
                <w:szCs w:val="26"/>
              </w:rPr>
            </w:pPr>
            <w:r w:rsidRPr="000E26D3">
              <w:rPr>
                <w:b/>
                <w:bCs/>
                <w:color w:val="000000"/>
                <w:sz w:val="26"/>
                <w:szCs w:val="26"/>
              </w:rPr>
              <w:t> </w:t>
            </w:r>
          </w:p>
        </w:tc>
        <w:tc>
          <w:tcPr>
            <w:tcW w:w="709" w:type="dxa"/>
            <w:tcBorders>
              <w:top w:val="nil"/>
              <w:left w:val="nil"/>
              <w:bottom w:val="single" w:sz="4" w:space="0" w:color="auto"/>
              <w:right w:val="single" w:sz="4" w:space="0" w:color="auto"/>
            </w:tcBorders>
            <w:shd w:val="clear" w:color="auto" w:fill="auto"/>
            <w:noWrap/>
            <w:vAlign w:val="center"/>
            <w:hideMark/>
          </w:tcPr>
          <w:p w14:paraId="6BDD8F8A" w14:textId="77777777" w:rsidR="00C42A0A" w:rsidRPr="000E26D3" w:rsidRDefault="00C42A0A" w:rsidP="006729DB">
            <w:pPr>
              <w:ind w:left="-75" w:right="-108"/>
              <w:jc w:val="center"/>
              <w:rPr>
                <w:b/>
                <w:bCs/>
                <w:color w:val="000000"/>
                <w:sz w:val="26"/>
                <w:szCs w:val="26"/>
              </w:rPr>
            </w:pPr>
            <w:r w:rsidRPr="000E26D3">
              <w:rPr>
                <w:b/>
                <w:bCs/>
                <w:color w:val="000000"/>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14:paraId="2DD88816" w14:textId="77777777" w:rsidR="00C42A0A" w:rsidRPr="000E26D3" w:rsidRDefault="00C42A0A" w:rsidP="006729DB">
            <w:pPr>
              <w:ind w:left="-75" w:right="-108"/>
              <w:jc w:val="center"/>
              <w:rPr>
                <w:b/>
                <w:bCs/>
                <w:color w:val="000000"/>
                <w:sz w:val="26"/>
                <w:szCs w:val="26"/>
              </w:rPr>
            </w:pPr>
            <w:r w:rsidRPr="000E26D3">
              <w:rPr>
                <w:b/>
                <w:bCs/>
                <w:color w:val="000000"/>
                <w:sz w:val="26"/>
                <w:szCs w:val="26"/>
              </w:rPr>
              <w:t> </w:t>
            </w:r>
          </w:p>
        </w:tc>
        <w:tc>
          <w:tcPr>
            <w:tcW w:w="1417" w:type="dxa"/>
            <w:tcBorders>
              <w:top w:val="nil"/>
              <w:left w:val="nil"/>
              <w:bottom w:val="single" w:sz="4" w:space="0" w:color="auto"/>
              <w:right w:val="single" w:sz="4" w:space="0" w:color="auto"/>
            </w:tcBorders>
            <w:shd w:val="clear" w:color="auto" w:fill="auto"/>
            <w:vAlign w:val="center"/>
            <w:hideMark/>
          </w:tcPr>
          <w:p w14:paraId="66E97DA5" w14:textId="77777777" w:rsidR="00C42A0A" w:rsidRPr="000E26D3" w:rsidRDefault="00C42A0A" w:rsidP="006729DB">
            <w:pPr>
              <w:ind w:left="-75" w:right="-108"/>
              <w:jc w:val="center"/>
              <w:rPr>
                <w:b/>
                <w:bCs/>
                <w:color w:val="000000"/>
                <w:sz w:val="26"/>
                <w:szCs w:val="26"/>
              </w:rPr>
            </w:pPr>
            <w:r w:rsidRPr="000E26D3">
              <w:rPr>
                <w:b/>
                <w:bCs/>
                <w:color w:val="000000"/>
                <w:sz w:val="26"/>
                <w:szCs w:val="26"/>
              </w:rPr>
              <w:t>498</w:t>
            </w:r>
            <w:r>
              <w:rPr>
                <w:b/>
                <w:bCs/>
                <w:color w:val="000000"/>
                <w:sz w:val="26"/>
                <w:szCs w:val="26"/>
              </w:rPr>
              <w:t>.</w:t>
            </w:r>
            <w:r w:rsidRPr="000E26D3">
              <w:rPr>
                <w:b/>
                <w:bCs/>
                <w:color w:val="000000"/>
                <w:sz w:val="26"/>
                <w:szCs w:val="26"/>
              </w:rPr>
              <w:t>000</w:t>
            </w:r>
            <w:r>
              <w:rPr>
                <w:b/>
                <w:bCs/>
                <w:color w:val="000000"/>
                <w:sz w:val="26"/>
                <w:szCs w:val="26"/>
              </w:rPr>
              <w:t>.</w:t>
            </w:r>
            <w:r w:rsidRPr="000E26D3">
              <w:rPr>
                <w:b/>
                <w:bCs/>
                <w:color w:val="000000"/>
                <w:sz w:val="26"/>
                <w:szCs w:val="26"/>
              </w:rPr>
              <w:t>000</w:t>
            </w:r>
          </w:p>
        </w:tc>
        <w:tc>
          <w:tcPr>
            <w:tcW w:w="1843" w:type="dxa"/>
            <w:vMerge/>
            <w:tcBorders>
              <w:left w:val="single" w:sz="4" w:space="0" w:color="auto"/>
              <w:bottom w:val="single" w:sz="4" w:space="0" w:color="auto"/>
              <w:right w:val="single" w:sz="4" w:space="0" w:color="auto"/>
            </w:tcBorders>
            <w:shd w:val="clear" w:color="auto" w:fill="auto"/>
            <w:noWrap/>
            <w:vAlign w:val="center"/>
            <w:hideMark/>
          </w:tcPr>
          <w:p w14:paraId="268611FD" w14:textId="77777777" w:rsidR="00C42A0A" w:rsidRPr="000E26D3" w:rsidRDefault="00C42A0A" w:rsidP="00A512CB">
            <w:pPr>
              <w:jc w:val="center"/>
              <w:rPr>
                <w:b/>
                <w:bCs/>
                <w:color w:val="000000"/>
                <w:sz w:val="26"/>
                <w:szCs w:val="26"/>
              </w:rPr>
            </w:pPr>
          </w:p>
        </w:tc>
      </w:tr>
      <w:tr w:rsidR="00C42A0A" w14:paraId="6F52898E" w14:textId="77777777" w:rsidTr="003A12E3">
        <w:trPr>
          <w:trHeight w:val="20"/>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6BCF6" w14:textId="77777777" w:rsidR="00C42A0A" w:rsidRPr="000E26D3" w:rsidRDefault="00C42A0A" w:rsidP="006729DB">
            <w:pPr>
              <w:ind w:left="-75" w:right="-108"/>
              <w:jc w:val="center"/>
              <w:rPr>
                <w:b/>
                <w:bCs/>
                <w:color w:val="000000"/>
                <w:sz w:val="26"/>
                <w:szCs w:val="26"/>
              </w:rPr>
            </w:pPr>
            <w:r w:rsidRPr="000E26D3">
              <w:rPr>
                <w:b/>
                <w:bCs/>
                <w:color w:val="000000"/>
                <w:sz w:val="26"/>
                <w:szCs w:val="26"/>
              </w:rPr>
              <w:t>I.</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C14E5" w14:textId="3371B296" w:rsidR="00C42A0A" w:rsidRPr="000E26D3" w:rsidRDefault="00C42A0A" w:rsidP="003A12E3">
            <w:pPr>
              <w:ind w:left="-75"/>
              <w:jc w:val="both"/>
              <w:rPr>
                <w:b/>
                <w:bCs/>
                <w:color w:val="000000"/>
                <w:sz w:val="26"/>
                <w:szCs w:val="26"/>
              </w:rPr>
            </w:pPr>
            <w:r w:rsidRPr="000E26D3">
              <w:rPr>
                <w:b/>
                <w:bCs/>
                <w:color w:val="000000"/>
                <w:sz w:val="26"/>
                <w:szCs w:val="26"/>
              </w:rPr>
              <w:t xml:space="preserve">Nội dung chi trực tiếp cho việc xây dựng </w:t>
            </w:r>
            <w:r w:rsidR="00556D56">
              <w:rPr>
                <w:b/>
                <w:bCs/>
                <w:color w:val="000000"/>
                <w:sz w:val="26"/>
                <w:szCs w:val="26"/>
              </w:rPr>
              <w:t>QCĐP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A46DF" w14:textId="77777777" w:rsidR="00C42A0A" w:rsidRPr="000E26D3" w:rsidRDefault="00C42A0A" w:rsidP="006729DB">
            <w:pPr>
              <w:ind w:left="-75" w:right="-108"/>
              <w:jc w:val="center"/>
              <w:rPr>
                <w:b/>
                <w:bCs/>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D9CE6" w14:textId="77777777" w:rsidR="00C42A0A" w:rsidRPr="000E26D3" w:rsidRDefault="00C42A0A" w:rsidP="006729DB">
            <w:pPr>
              <w:ind w:left="-75" w:right="-108"/>
              <w:jc w:val="center"/>
              <w:rPr>
                <w:b/>
                <w:bCs/>
                <w:color w:val="000000"/>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8ECC2" w14:textId="77777777" w:rsidR="00C42A0A" w:rsidRPr="000E26D3" w:rsidRDefault="00C42A0A" w:rsidP="006729DB">
            <w:pPr>
              <w:ind w:left="-75" w:right="-108"/>
              <w:jc w:val="center"/>
              <w:rPr>
                <w:b/>
                <w:bCs/>
                <w:color w:val="000000"/>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FBA13" w14:textId="77777777" w:rsidR="00C42A0A" w:rsidRPr="000E26D3" w:rsidRDefault="00C42A0A" w:rsidP="006729DB">
            <w:pPr>
              <w:ind w:left="-75" w:right="-108"/>
              <w:jc w:val="center"/>
              <w:rPr>
                <w:b/>
                <w:bCs/>
                <w:color w:val="000000"/>
                <w:sz w:val="26"/>
                <w:szCs w:val="26"/>
              </w:rPr>
            </w:pPr>
            <w:r w:rsidRPr="000E26D3">
              <w:rPr>
                <w:b/>
                <w:bCs/>
                <w:color w:val="000000"/>
                <w:sz w:val="26"/>
                <w:szCs w:val="26"/>
              </w:rPr>
              <w:t>460</w:t>
            </w:r>
            <w:r>
              <w:rPr>
                <w:b/>
                <w:bCs/>
                <w:color w:val="000000"/>
                <w:sz w:val="26"/>
                <w:szCs w:val="26"/>
              </w:rPr>
              <w:t>.</w:t>
            </w:r>
            <w:r w:rsidRPr="000E26D3">
              <w:rPr>
                <w:b/>
                <w:bCs/>
                <w:color w:val="000000"/>
                <w:sz w:val="26"/>
                <w:szCs w:val="26"/>
              </w:rPr>
              <w:t>468</w:t>
            </w:r>
            <w:r>
              <w:rPr>
                <w:b/>
                <w:bCs/>
                <w:color w:val="000000"/>
                <w:sz w:val="26"/>
                <w:szCs w:val="26"/>
              </w:rPr>
              <w:t>.</w:t>
            </w:r>
            <w:r w:rsidRPr="000E26D3">
              <w:rPr>
                <w:b/>
                <w:bCs/>
                <w:color w:val="000000"/>
                <w:sz w:val="26"/>
                <w:szCs w:val="26"/>
              </w:rPr>
              <w:t>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23E73" w14:textId="77777777" w:rsidR="00C42A0A" w:rsidRPr="000E26D3" w:rsidRDefault="00C42A0A" w:rsidP="00A512CB">
            <w:pPr>
              <w:jc w:val="both"/>
              <w:rPr>
                <w:b/>
                <w:bCs/>
                <w:color w:val="000000"/>
                <w:sz w:val="26"/>
                <w:szCs w:val="26"/>
              </w:rPr>
            </w:pPr>
          </w:p>
        </w:tc>
      </w:tr>
      <w:tr w:rsidR="00C42A0A" w14:paraId="6F4CD5F7" w14:textId="77777777" w:rsidTr="003A12E3">
        <w:trPr>
          <w:trHeight w:val="20"/>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0D3D" w14:textId="77777777" w:rsidR="00C42A0A" w:rsidRPr="000E26D3" w:rsidRDefault="00C42A0A" w:rsidP="006729DB">
            <w:pPr>
              <w:ind w:left="-75" w:right="-108"/>
              <w:jc w:val="center"/>
              <w:rPr>
                <w:color w:val="000000"/>
                <w:sz w:val="26"/>
                <w:szCs w:val="26"/>
              </w:rPr>
            </w:pPr>
            <w:r w:rsidRPr="000E26D3">
              <w:rPr>
                <w:color w:val="000000"/>
                <w:sz w:val="26"/>
                <w:szCs w:val="26"/>
              </w:rPr>
              <w:t>1</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14:paraId="1B2CB25B" w14:textId="2BDCE7DB" w:rsidR="00C42A0A" w:rsidRPr="000E26D3" w:rsidRDefault="00C42A0A" w:rsidP="003A12E3">
            <w:pPr>
              <w:ind w:left="-75"/>
              <w:jc w:val="both"/>
              <w:rPr>
                <w:b/>
                <w:bCs/>
                <w:color w:val="000000"/>
                <w:sz w:val="26"/>
                <w:szCs w:val="26"/>
              </w:rPr>
            </w:pPr>
            <w:r w:rsidRPr="000E26D3">
              <w:rPr>
                <w:color w:val="000000"/>
                <w:sz w:val="26"/>
                <w:szCs w:val="26"/>
              </w:rPr>
              <w:t>Chi lập dự án xây dựng QCĐP trình cấp thẩm quyền phê duyệt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CC314B1" w14:textId="77777777" w:rsidR="00C42A0A" w:rsidRPr="000E26D3" w:rsidRDefault="00C42A0A" w:rsidP="006729DB">
            <w:pPr>
              <w:ind w:left="-75" w:right="-108"/>
              <w:jc w:val="center"/>
              <w:rPr>
                <w:color w:val="000000"/>
                <w:sz w:val="26"/>
                <w:szCs w:val="26"/>
              </w:rPr>
            </w:pPr>
            <w:r w:rsidRPr="000E26D3">
              <w:rPr>
                <w:color w:val="000000"/>
                <w:sz w:val="26"/>
                <w:szCs w:val="26"/>
              </w:rPr>
              <w:t>Dự án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FD96A8" w14:textId="77777777" w:rsidR="00C42A0A" w:rsidRPr="000E26D3" w:rsidRDefault="00C42A0A" w:rsidP="006729DB">
            <w:pPr>
              <w:ind w:left="-75" w:right="-108"/>
              <w:jc w:val="center"/>
              <w:rPr>
                <w:color w:val="000000"/>
                <w:sz w:val="26"/>
                <w:szCs w:val="26"/>
              </w:rPr>
            </w:pPr>
            <w:r w:rsidRPr="000E26D3">
              <w:rPr>
                <w:color w:val="000000"/>
                <w:sz w:val="26"/>
                <w:szCs w:val="26"/>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896207" w14:textId="77777777" w:rsidR="00C42A0A" w:rsidRPr="000E26D3" w:rsidRDefault="00C42A0A" w:rsidP="006729DB">
            <w:pPr>
              <w:ind w:left="-75" w:right="-108"/>
              <w:jc w:val="center"/>
              <w:rPr>
                <w:color w:val="000000"/>
                <w:sz w:val="26"/>
                <w:szCs w:val="26"/>
              </w:rPr>
            </w:pPr>
            <w:r w:rsidRPr="000E26D3">
              <w:rPr>
                <w:color w:val="000000"/>
                <w:sz w:val="26"/>
                <w:szCs w:val="26"/>
              </w:rPr>
              <w:t>1</w:t>
            </w:r>
            <w:r>
              <w:rPr>
                <w:color w:val="000000"/>
                <w:sz w:val="26"/>
                <w:szCs w:val="26"/>
              </w:rPr>
              <w:t>.</w:t>
            </w:r>
            <w:r w:rsidRPr="000E26D3">
              <w:rPr>
                <w:color w:val="000000"/>
                <w:sz w:val="26"/>
                <w:szCs w:val="26"/>
              </w:rPr>
              <w:t>500</w:t>
            </w:r>
            <w:r>
              <w:rPr>
                <w:color w:val="000000"/>
                <w:sz w:val="26"/>
                <w:szCs w:val="26"/>
              </w:rPr>
              <w:t>.</w:t>
            </w:r>
            <w:r w:rsidRPr="000E26D3">
              <w:rPr>
                <w:color w:val="000000"/>
                <w:sz w:val="26"/>
                <w:szCs w:val="26"/>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2828CD3" w14:textId="77777777" w:rsidR="00C42A0A" w:rsidRPr="000E26D3" w:rsidRDefault="00C42A0A" w:rsidP="006729DB">
            <w:pPr>
              <w:ind w:left="-75" w:right="-108"/>
              <w:jc w:val="center"/>
              <w:rPr>
                <w:color w:val="000000"/>
                <w:sz w:val="26"/>
                <w:szCs w:val="26"/>
              </w:rPr>
            </w:pPr>
            <w:r w:rsidRPr="000E26D3">
              <w:rPr>
                <w:color w:val="000000"/>
                <w:sz w:val="26"/>
                <w:szCs w:val="26"/>
              </w:rPr>
              <w:t>1</w:t>
            </w:r>
            <w:r>
              <w:rPr>
                <w:color w:val="000000"/>
                <w:sz w:val="26"/>
                <w:szCs w:val="26"/>
              </w:rPr>
              <w:t>.</w:t>
            </w:r>
            <w:r w:rsidRPr="000E26D3">
              <w:rPr>
                <w:color w:val="000000"/>
                <w:sz w:val="26"/>
                <w:szCs w:val="26"/>
              </w:rPr>
              <w:t>500</w:t>
            </w:r>
            <w:r>
              <w:rPr>
                <w:color w:val="000000"/>
                <w:sz w:val="26"/>
                <w:szCs w:val="26"/>
              </w:rPr>
              <w:t>.</w:t>
            </w:r>
            <w:r w:rsidRPr="000E26D3">
              <w:rPr>
                <w:color w:val="000000"/>
                <w:sz w:val="26"/>
                <w:szCs w:val="26"/>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6142CF" w14:textId="77777777" w:rsidR="00C42A0A" w:rsidRPr="000E26D3" w:rsidRDefault="00C42A0A" w:rsidP="00A512CB">
            <w:pPr>
              <w:jc w:val="both"/>
              <w:rPr>
                <w:color w:val="000000"/>
                <w:sz w:val="26"/>
                <w:szCs w:val="26"/>
              </w:rPr>
            </w:pPr>
            <w:r w:rsidRPr="000E26D3">
              <w:rPr>
                <w:color w:val="000000"/>
                <w:sz w:val="26"/>
                <w:szCs w:val="26"/>
              </w:rPr>
              <w:t>Điểm b, Khoản 1, Điều 5, Thông 27/2020/TT-BTC</w:t>
            </w:r>
          </w:p>
        </w:tc>
      </w:tr>
      <w:tr w:rsidR="00C42A0A" w14:paraId="5234C095"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1B94B9B" w14:textId="77777777" w:rsidR="00C42A0A" w:rsidRPr="000E26D3" w:rsidRDefault="00C42A0A" w:rsidP="006729DB">
            <w:pPr>
              <w:ind w:left="-75" w:right="-108"/>
              <w:jc w:val="center"/>
              <w:rPr>
                <w:color w:val="000000"/>
                <w:sz w:val="26"/>
                <w:szCs w:val="26"/>
              </w:rPr>
            </w:pPr>
            <w:r w:rsidRPr="000E26D3">
              <w:rPr>
                <w:color w:val="000000"/>
                <w:sz w:val="26"/>
                <w:szCs w:val="26"/>
              </w:rPr>
              <w:t>2</w:t>
            </w:r>
          </w:p>
        </w:tc>
        <w:tc>
          <w:tcPr>
            <w:tcW w:w="2585" w:type="dxa"/>
            <w:tcBorders>
              <w:top w:val="nil"/>
              <w:left w:val="nil"/>
              <w:bottom w:val="single" w:sz="4" w:space="0" w:color="auto"/>
              <w:right w:val="single" w:sz="4" w:space="0" w:color="auto"/>
            </w:tcBorders>
            <w:shd w:val="clear" w:color="auto" w:fill="auto"/>
            <w:vAlign w:val="center"/>
            <w:hideMark/>
          </w:tcPr>
          <w:p w14:paraId="6C966248" w14:textId="77777777" w:rsidR="00C42A0A" w:rsidRPr="000E26D3" w:rsidRDefault="00C42A0A" w:rsidP="006729DB">
            <w:pPr>
              <w:ind w:left="-75"/>
              <w:jc w:val="both"/>
              <w:rPr>
                <w:color w:val="000000"/>
                <w:sz w:val="26"/>
                <w:szCs w:val="26"/>
              </w:rPr>
            </w:pPr>
            <w:r w:rsidRPr="000E26D3">
              <w:rPr>
                <w:color w:val="000000"/>
                <w:sz w:val="26"/>
                <w:szCs w:val="26"/>
              </w:rPr>
              <w:t>Chi công lao động ngoài giờ đối với cán bộ, công chức trực tiếp xây dựng dự thảo QCKTĐP</w:t>
            </w:r>
          </w:p>
        </w:tc>
        <w:tc>
          <w:tcPr>
            <w:tcW w:w="850" w:type="dxa"/>
            <w:tcBorders>
              <w:top w:val="nil"/>
              <w:left w:val="nil"/>
              <w:bottom w:val="single" w:sz="4" w:space="0" w:color="auto"/>
              <w:right w:val="single" w:sz="4" w:space="0" w:color="auto"/>
            </w:tcBorders>
            <w:shd w:val="clear" w:color="auto" w:fill="auto"/>
            <w:noWrap/>
            <w:vAlign w:val="center"/>
            <w:hideMark/>
          </w:tcPr>
          <w:p w14:paraId="6045506D" w14:textId="77777777" w:rsidR="00C42A0A" w:rsidRPr="000E26D3" w:rsidRDefault="00C42A0A" w:rsidP="006729DB">
            <w:pPr>
              <w:ind w:left="-75" w:right="-108"/>
              <w:jc w:val="center"/>
              <w:rPr>
                <w:color w:val="000000"/>
                <w:sz w:val="26"/>
                <w:szCs w:val="26"/>
              </w:rPr>
            </w:pPr>
            <w:r w:rsidRPr="000E26D3">
              <w:rPr>
                <w:color w:val="000000"/>
                <w:sz w:val="26"/>
                <w:szCs w:val="26"/>
              </w:rPr>
              <w:t>Người</w:t>
            </w:r>
          </w:p>
        </w:tc>
        <w:tc>
          <w:tcPr>
            <w:tcW w:w="709" w:type="dxa"/>
            <w:tcBorders>
              <w:top w:val="nil"/>
              <w:left w:val="nil"/>
              <w:bottom w:val="single" w:sz="4" w:space="0" w:color="auto"/>
              <w:right w:val="single" w:sz="4" w:space="0" w:color="auto"/>
            </w:tcBorders>
            <w:shd w:val="clear" w:color="auto" w:fill="auto"/>
            <w:noWrap/>
            <w:vAlign w:val="center"/>
            <w:hideMark/>
          </w:tcPr>
          <w:p w14:paraId="5E2B5191" w14:textId="77777777" w:rsidR="00C42A0A" w:rsidRPr="000E26D3" w:rsidRDefault="00C42A0A" w:rsidP="006729DB">
            <w:pPr>
              <w:ind w:left="-75" w:right="-108"/>
              <w:jc w:val="center"/>
              <w:rPr>
                <w:color w:val="000000"/>
                <w:sz w:val="26"/>
                <w:szCs w:val="26"/>
              </w:rPr>
            </w:pPr>
            <w:r w:rsidRPr="000E26D3">
              <w:rPr>
                <w:color w:val="000000"/>
                <w:sz w:val="26"/>
                <w:szCs w:val="26"/>
              </w:rPr>
              <w:t>10</w:t>
            </w:r>
          </w:p>
        </w:tc>
        <w:tc>
          <w:tcPr>
            <w:tcW w:w="1276" w:type="dxa"/>
            <w:tcBorders>
              <w:top w:val="nil"/>
              <w:left w:val="nil"/>
              <w:bottom w:val="single" w:sz="4" w:space="0" w:color="auto"/>
              <w:right w:val="single" w:sz="4" w:space="0" w:color="auto"/>
            </w:tcBorders>
            <w:shd w:val="clear" w:color="auto" w:fill="auto"/>
            <w:noWrap/>
            <w:vAlign w:val="center"/>
            <w:hideMark/>
          </w:tcPr>
          <w:p w14:paraId="3EE51E10" w14:textId="77777777" w:rsidR="00C42A0A" w:rsidRPr="000E26D3" w:rsidRDefault="00C42A0A" w:rsidP="006729DB">
            <w:pPr>
              <w:ind w:left="-75" w:right="-108"/>
              <w:jc w:val="center"/>
              <w:rPr>
                <w:color w:val="000000"/>
                <w:sz w:val="26"/>
                <w:szCs w:val="26"/>
              </w:rPr>
            </w:pPr>
          </w:p>
        </w:tc>
        <w:tc>
          <w:tcPr>
            <w:tcW w:w="1417" w:type="dxa"/>
            <w:tcBorders>
              <w:top w:val="nil"/>
              <w:left w:val="nil"/>
              <w:bottom w:val="single" w:sz="4" w:space="0" w:color="auto"/>
              <w:right w:val="single" w:sz="4" w:space="0" w:color="auto"/>
            </w:tcBorders>
            <w:shd w:val="clear" w:color="auto" w:fill="auto"/>
            <w:noWrap/>
            <w:vAlign w:val="center"/>
            <w:hideMark/>
          </w:tcPr>
          <w:p w14:paraId="76BF2559" w14:textId="77777777" w:rsidR="00C42A0A" w:rsidRPr="000E26D3" w:rsidRDefault="00C42A0A" w:rsidP="006729DB">
            <w:pPr>
              <w:ind w:left="-75" w:right="-108"/>
              <w:jc w:val="center"/>
              <w:rPr>
                <w:color w:val="000000"/>
                <w:sz w:val="26"/>
                <w:szCs w:val="26"/>
              </w:rPr>
            </w:pPr>
            <w:r w:rsidRPr="000E26D3">
              <w:rPr>
                <w:color w:val="000000"/>
                <w:sz w:val="26"/>
                <w:szCs w:val="26"/>
              </w:rPr>
              <w:t>44</w:t>
            </w:r>
            <w:r>
              <w:rPr>
                <w:color w:val="000000"/>
                <w:sz w:val="26"/>
                <w:szCs w:val="26"/>
              </w:rPr>
              <w:t>.</w:t>
            </w:r>
            <w:r w:rsidRPr="000E26D3">
              <w:rPr>
                <w:color w:val="000000"/>
                <w:sz w:val="26"/>
                <w:szCs w:val="26"/>
              </w:rPr>
              <w:t>595</w:t>
            </w:r>
            <w:r>
              <w:rPr>
                <w:color w:val="000000"/>
                <w:sz w:val="26"/>
                <w:szCs w:val="26"/>
              </w:rPr>
              <w:t>.</w:t>
            </w:r>
            <w:r w:rsidRPr="000E26D3">
              <w:rPr>
                <w:color w:val="000000"/>
                <w:sz w:val="26"/>
                <w:szCs w:val="26"/>
              </w:rPr>
              <w:t>700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1E08C9DC" w14:textId="77777777" w:rsidR="00C42A0A" w:rsidRPr="000E26D3" w:rsidRDefault="00C42A0A" w:rsidP="00A512CB">
            <w:pPr>
              <w:jc w:val="both"/>
              <w:rPr>
                <w:color w:val="000000"/>
                <w:sz w:val="26"/>
                <w:szCs w:val="26"/>
              </w:rPr>
            </w:pPr>
            <w:r w:rsidRPr="000E26D3">
              <w:rPr>
                <w:color w:val="000000"/>
                <w:sz w:val="26"/>
                <w:szCs w:val="26"/>
              </w:rPr>
              <w:t>Điều 5 Quyết định số 57/2015/QĐ-UBND của UBND tỉnh</w:t>
            </w:r>
          </w:p>
        </w:tc>
      </w:tr>
      <w:tr w:rsidR="00C42A0A" w14:paraId="51DBA8E7"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CCCEECB" w14:textId="77777777" w:rsidR="00C42A0A" w:rsidRPr="000E26D3" w:rsidRDefault="00C42A0A" w:rsidP="006729DB">
            <w:pPr>
              <w:ind w:left="-75" w:right="-108"/>
              <w:jc w:val="center"/>
              <w:rPr>
                <w:color w:val="000000"/>
                <w:sz w:val="26"/>
                <w:szCs w:val="26"/>
              </w:rPr>
            </w:pPr>
            <w:r w:rsidRPr="000E26D3">
              <w:rPr>
                <w:color w:val="000000"/>
                <w:sz w:val="26"/>
                <w:szCs w:val="26"/>
              </w:rPr>
              <w:t>2.1</w:t>
            </w:r>
          </w:p>
        </w:tc>
        <w:tc>
          <w:tcPr>
            <w:tcW w:w="2585" w:type="dxa"/>
            <w:tcBorders>
              <w:top w:val="nil"/>
              <w:left w:val="nil"/>
              <w:bottom w:val="single" w:sz="4" w:space="0" w:color="auto"/>
              <w:right w:val="single" w:sz="4" w:space="0" w:color="auto"/>
            </w:tcBorders>
            <w:shd w:val="clear" w:color="auto" w:fill="auto"/>
            <w:vAlign w:val="center"/>
            <w:hideMark/>
          </w:tcPr>
          <w:p w14:paraId="6CF1B357" w14:textId="77777777" w:rsidR="00C42A0A" w:rsidRPr="000E26D3" w:rsidRDefault="00C42A0A" w:rsidP="006729DB">
            <w:pPr>
              <w:ind w:left="-75"/>
              <w:jc w:val="both"/>
              <w:rPr>
                <w:color w:val="000000"/>
                <w:sz w:val="26"/>
                <w:szCs w:val="26"/>
              </w:rPr>
            </w:pPr>
            <w:r w:rsidRPr="000E26D3">
              <w:rPr>
                <w:color w:val="000000"/>
                <w:sz w:val="26"/>
                <w:szCs w:val="26"/>
              </w:rPr>
              <w:t>Chủ nhiệm (2 người x 7,5 ngày)</w:t>
            </w:r>
          </w:p>
        </w:tc>
        <w:tc>
          <w:tcPr>
            <w:tcW w:w="850" w:type="dxa"/>
            <w:tcBorders>
              <w:top w:val="nil"/>
              <w:left w:val="nil"/>
              <w:bottom w:val="single" w:sz="4" w:space="0" w:color="auto"/>
              <w:right w:val="single" w:sz="4" w:space="0" w:color="auto"/>
            </w:tcBorders>
            <w:shd w:val="clear" w:color="auto" w:fill="auto"/>
            <w:noWrap/>
            <w:vAlign w:val="center"/>
            <w:hideMark/>
          </w:tcPr>
          <w:p w14:paraId="0F7A0965" w14:textId="77777777" w:rsidR="00C42A0A" w:rsidRPr="000E26D3" w:rsidRDefault="00C42A0A" w:rsidP="006729DB">
            <w:pPr>
              <w:ind w:left="-75" w:right="-108"/>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57C713AC" w14:textId="77777777" w:rsidR="00C42A0A" w:rsidRPr="000E26D3" w:rsidRDefault="00C42A0A" w:rsidP="006729DB">
            <w:pPr>
              <w:ind w:left="-75" w:right="-108"/>
              <w:jc w:val="center"/>
              <w:rPr>
                <w:color w:val="000000"/>
                <w:sz w:val="26"/>
                <w:szCs w:val="26"/>
              </w:rPr>
            </w:pPr>
            <w:r w:rsidRPr="000E26D3">
              <w:rPr>
                <w:color w:val="000000"/>
                <w:sz w:val="26"/>
                <w:szCs w:val="26"/>
              </w:rPr>
              <w:t>15</w:t>
            </w:r>
          </w:p>
        </w:tc>
        <w:tc>
          <w:tcPr>
            <w:tcW w:w="1276" w:type="dxa"/>
            <w:tcBorders>
              <w:top w:val="nil"/>
              <w:left w:val="nil"/>
              <w:bottom w:val="single" w:sz="4" w:space="0" w:color="auto"/>
              <w:right w:val="single" w:sz="4" w:space="0" w:color="auto"/>
            </w:tcBorders>
            <w:shd w:val="clear" w:color="auto" w:fill="auto"/>
            <w:noWrap/>
            <w:vAlign w:val="center"/>
            <w:hideMark/>
          </w:tcPr>
          <w:p w14:paraId="0B4A9F3B" w14:textId="77777777" w:rsidR="00C42A0A" w:rsidRPr="000E26D3" w:rsidRDefault="00C42A0A" w:rsidP="006729DB">
            <w:pPr>
              <w:ind w:left="-75" w:right="-108"/>
              <w:jc w:val="center"/>
              <w:rPr>
                <w:color w:val="000000"/>
                <w:sz w:val="26"/>
                <w:szCs w:val="26"/>
              </w:rPr>
            </w:pPr>
            <w:r w:rsidRPr="000E26D3">
              <w:rPr>
                <w:color w:val="000000"/>
                <w:sz w:val="26"/>
                <w:szCs w:val="26"/>
              </w:rPr>
              <w:t>0</w:t>
            </w:r>
            <w:r>
              <w:rPr>
                <w:color w:val="000000"/>
                <w:sz w:val="26"/>
                <w:szCs w:val="26"/>
              </w:rPr>
              <w:t>,</w:t>
            </w:r>
            <w:r w:rsidRPr="000E26D3">
              <w:rPr>
                <w:color w:val="000000"/>
                <w:sz w:val="26"/>
                <w:szCs w:val="26"/>
              </w:rPr>
              <w:t>55</w:t>
            </w:r>
          </w:p>
        </w:tc>
        <w:tc>
          <w:tcPr>
            <w:tcW w:w="1417" w:type="dxa"/>
            <w:tcBorders>
              <w:top w:val="nil"/>
              <w:left w:val="nil"/>
              <w:bottom w:val="single" w:sz="4" w:space="0" w:color="auto"/>
              <w:right w:val="single" w:sz="4" w:space="0" w:color="auto"/>
            </w:tcBorders>
            <w:shd w:val="clear" w:color="auto" w:fill="auto"/>
            <w:noWrap/>
            <w:vAlign w:val="center"/>
            <w:hideMark/>
          </w:tcPr>
          <w:p w14:paraId="48CB4392" w14:textId="77777777" w:rsidR="00C42A0A" w:rsidRPr="000E26D3" w:rsidRDefault="00C42A0A" w:rsidP="006729DB">
            <w:pPr>
              <w:ind w:left="-75" w:right="-108"/>
              <w:jc w:val="center"/>
              <w:rPr>
                <w:color w:val="000000"/>
                <w:sz w:val="26"/>
                <w:szCs w:val="26"/>
              </w:rPr>
            </w:pPr>
            <w:r w:rsidRPr="000E26D3">
              <w:rPr>
                <w:color w:val="000000"/>
                <w:sz w:val="26"/>
                <w:szCs w:val="26"/>
              </w:rPr>
              <w:t>12</w:t>
            </w:r>
            <w:r>
              <w:rPr>
                <w:color w:val="000000"/>
                <w:sz w:val="26"/>
                <w:szCs w:val="26"/>
              </w:rPr>
              <w:t>.</w:t>
            </w:r>
            <w:r w:rsidRPr="000E26D3">
              <w:rPr>
                <w:color w:val="000000"/>
                <w:sz w:val="26"/>
                <w:szCs w:val="26"/>
              </w:rPr>
              <w:t>292</w:t>
            </w:r>
            <w:r>
              <w:rPr>
                <w:color w:val="000000"/>
                <w:sz w:val="26"/>
                <w:szCs w:val="26"/>
              </w:rPr>
              <w:t>.</w:t>
            </w:r>
            <w:r w:rsidRPr="000E26D3">
              <w:rPr>
                <w:color w:val="000000"/>
                <w:sz w:val="26"/>
                <w:szCs w:val="26"/>
              </w:rPr>
              <w:t>500</w:t>
            </w:r>
          </w:p>
        </w:tc>
        <w:tc>
          <w:tcPr>
            <w:tcW w:w="1843" w:type="dxa"/>
            <w:vMerge/>
            <w:tcBorders>
              <w:top w:val="nil"/>
              <w:left w:val="single" w:sz="4" w:space="0" w:color="auto"/>
              <w:bottom w:val="single" w:sz="4" w:space="0" w:color="000000"/>
              <w:right w:val="single" w:sz="4" w:space="0" w:color="auto"/>
            </w:tcBorders>
            <w:vAlign w:val="center"/>
            <w:hideMark/>
          </w:tcPr>
          <w:p w14:paraId="38EC072A" w14:textId="77777777" w:rsidR="00C42A0A" w:rsidRPr="000E26D3" w:rsidRDefault="00C42A0A" w:rsidP="00A512CB">
            <w:pPr>
              <w:jc w:val="both"/>
              <w:rPr>
                <w:color w:val="000000"/>
                <w:sz w:val="26"/>
                <w:szCs w:val="26"/>
              </w:rPr>
            </w:pPr>
          </w:p>
        </w:tc>
      </w:tr>
      <w:tr w:rsidR="00C42A0A" w14:paraId="2B0AB28A"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2EB8D2B" w14:textId="77777777" w:rsidR="00C42A0A" w:rsidRPr="000E26D3" w:rsidRDefault="00C42A0A" w:rsidP="006729DB">
            <w:pPr>
              <w:ind w:left="-75" w:right="-108"/>
              <w:jc w:val="center"/>
              <w:rPr>
                <w:color w:val="000000"/>
                <w:sz w:val="26"/>
                <w:szCs w:val="26"/>
              </w:rPr>
            </w:pPr>
            <w:r w:rsidRPr="000E26D3">
              <w:rPr>
                <w:color w:val="000000"/>
                <w:sz w:val="26"/>
                <w:szCs w:val="26"/>
              </w:rPr>
              <w:t>2.2</w:t>
            </w:r>
          </w:p>
        </w:tc>
        <w:tc>
          <w:tcPr>
            <w:tcW w:w="2585" w:type="dxa"/>
            <w:tcBorders>
              <w:top w:val="nil"/>
              <w:left w:val="nil"/>
              <w:bottom w:val="single" w:sz="4" w:space="0" w:color="auto"/>
              <w:right w:val="single" w:sz="4" w:space="0" w:color="auto"/>
            </w:tcBorders>
            <w:shd w:val="clear" w:color="auto" w:fill="auto"/>
            <w:vAlign w:val="center"/>
            <w:hideMark/>
          </w:tcPr>
          <w:p w14:paraId="51939000" w14:textId="77777777" w:rsidR="00C42A0A" w:rsidRPr="000E26D3" w:rsidRDefault="00C42A0A" w:rsidP="006729DB">
            <w:pPr>
              <w:ind w:left="-75"/>
              <w:jc w:val="both"/>
              <w:rPr>
                <w:color w:val="000000"/>
                <w:sz w:val="26"/>
                <w:szCs w:val="26"/>
              </w:rPr>
            </w:pPr>
            <w:r w:rsidRPr="000E26D3">
              <w:rPr>
                <w:color w:val="000000"/>
                <w:sz w:val="26"/>
                <w:szCs w:val="26"/>
              </w:rPr>
              <w:t>Thư ký (2 người x 16 ngày)</w:t>
            </w:r>
          </w:p>
        </w:tc>
        <w:tc>
          <w:tcPr>
            <w:tcW w:w="850" w:type="dxa"/>
            <w:tcBorders>
              <w:top w:val="nil"/>
              <w:left w:val="nil"/>
              <w:bottom w:val="single" w:sz="4" w:space="0" w:color="auto"/>
              <w:right w:val="single" w:sz="4" w:space="0" w:color="auto"/>
            </w:tcBorders>
            <w:shd w:val="clear" w:color="auto" w:fill="auto"/>
            <w:noWrap/>
            <w:vAlign w:val="center"/>
            <w:hideMark/>
          </w:tcPr>
          <w:p w14:paraId="250820B3" w14:textId="77777777" w:rsidR="00C42A0A" w:rsidRPr="000E26D3" w:rsidRDefault="00C42A0A" w:rsidP="006729DB">
            <w:pPr>
              <w:ind w:left="-75" w:right="-108"/>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43DB3E8E" w14:textId="77777777" w:rsidR="00C42A0A" w:rsidRPr="000E26D3" w:rsidRDefault="00C42A0A" w:rsidP="006729DB">
            <w:pPr>
              <w:ind w:left="-75" w:right="-108"/>
              <w:jc w:val="center"/>
              <w:rPr>
                <w:color w:val="000000"/>
                <w:sz w:val="26"/>
                <w:szCs w:val="26"/>
              </w:rPr>
            </w:pPr>
            <w:r w:rsidRPr="000E26D3">
              <w:rPr>
                <w:color w:val="000000"/>
                <w:sz w:val="26"/>
                <w:szCs w:val="26"/>
              </w:rPr>
              <w:t>32</w:t>
            </w:r>
          </w:p>
        </w:tc>
        <w:tc>
          <w:tcPr>
            <w:tcW w:w="1276" w:type="dxa"/>
            <w:tcBorders>
              <w:top w:val="nil"/>
              <w:left w:val="nil"/>
              <w:bottom w:val="single" w:sz="4" w:space="0" w:color="auto"/>
              <w:right w:val="single" w:sz="4" w:space="0" w:color="auto"/>
            </w:tcBorders>
            <w:shd w:val="clear" w:color="auto" w:fill="auto"/>
            <w:noWrap/>
            <w:vAlign w:val="center"/>
            <w:hideMark/>
          </w:tcPr>
          <w:p w14:paraId="4CFBAB05" w14:textId="77777777" w:rsidR="00C42A0A" w:rsidRPr="000E26D3" w:rsidRDefault="00C42A0A" w:rsidP="006729DB">
            <w:pPr>
              <w:ind w:left="-75" w:right="-108"/>
              <w:jc w:val="center"/>
              <w:rPr>
                <w:color w:val="000000"/>
                <w:sz w:val="26"/>
                <w:szCs w:val="26"/>
              </w:rPr>
            </w:pPr>
            <w:r w:rsidRPr="000E26D3">
              <w:rPr>
                <w:color w:val="000000"/>
                <w:sz w:val="26"/>
                <w:szCs w:val="26"/>
              </w:rPr>
              <w:t>0</w:t>
            </w:r>
            <w:r>
              <w:rPr>
                <w:color w:val="000000"/>
                <w:sz w:val="26"/>
                <w:szCs w:val="26"/>
              </w:rPr>
              <w:t>,</w:t>
            </w:r>
            <w:r w:rsidRPr="000E26D3">
              <w:rPr>
                <w:color w:val="000000"/>
                <w:sz w:val="26"/>
                <w:szCs w:val="26"/>
              </w:rPr>
              <w:t>34</w:t>
            </w:r>
          </w:p>
        </w:tc>
        <w:tc>
          <w:tcPr>
            <w:tcW w:w="1417" w:type="dxa"/>
            <w:tcBorders>
              <w:top w:val="nil"/>
              <w:left w:val="nil"/>
              <w:bottom w:val="single" w:sz="4" w:space="0" w:color="auto"/>
              <w:right w:val="single" w:sz="4" w:space="0" w:color="auto"/>
            </w:tcBorders>
            <w:shd w:val="clear" w:color="auto" w:fill="auto"/>
            <w:noWrap/>
            <w:vAlign w:val="center"/>
            <w:hideMark/>
          </w:tcPr>
          <w:p w14:paraId="6DDCCC0F" w14:textId="77777777" w:rsidR="00C42A0A" w:rsidRPr="000E26D3" w:rsidRDefault="00C42A0A" w:rsidP="006729DB">
            <w:pPr>
              <w:ind w:left="-75" w:right="-108"/>
              <w:jc w:val="center"/>
              <w:rPr>
                <w:color w:val="000000"/>
                <w:sz w:val="26"/>
                <w:szCs w:val="26"/>
              </w:rPr>
            </w:pPr>
            <w:r w:rsidRPr="000E26D3">
              <w:rPr>
                <w:color w:val="000000"/>
                <w:sz w:val="26"/>
                <w:szCs w:val="26"/>
              </w:rPr>
              <w:t>16</w:t>
            </w:r>
            <w:r>
              <w:rPr>
                <w:color w:val="000000"/>
                <w:sz w:val="26"/>
                <w:szCs w:val="26"/>
              </w:rPr>
              <w:t>.</w:t>
            </w:r>
            <w:r w:rsidRPr="000E26D3">
              <w:rPr>
                <w:color w:val="000000"/>
                <w:sz w:val="26"/>
                <w:szCs w:val="26"/>
              </w:rPr>
              <w:t>211</w:t>
            </w:r>
            <w:r>
              <w:rPr>
                <w:color w:val="000000"/>
                <w:sz w:val="26"/>
                <w:szCs w:val="26"/>
              </w:rPr>
              <w:t>.</w:t>
            </w:r>
            <w:r w:rsidRPr="000E26D3">
              <w:rPr>
                <w:color w:val="000000"/>
                <w:sz w:val="26"/>
                <w:szCs w:val="26"/>
              </w:rPr>
              <w:t>200</w:t>
            </w:r>
          </w:p>
        </w:tc>
        <w:tc>
          <w:tcPr>
            <w:tcW w:w="1843" w:type="dxa"/>
            <w:vMerge/>
            <w:tcBorders>
              <w:top w:val="nil"/>
              <w:left w:val="single" w:sz="4" w:space="0" w:color="auto"/>
              <w:bottom w:val="single" w:sz="4" w:space="0" w:color="000000"/>
              <w:right w:val="single" w:sz="4" w:space="0" w:color="auto"/>
            </w:tcBorders>
            <w:vAlign w:val="center"/>
            <w:hideMark/>
          </w:tcPr>
          <w:p w14:paraId="4A8D5535" w14:textId="77777777" w:rsidR="00C42A0A" w:rsidRPr="000E26D3" w:rsidRDefault="00C42A0A" w:rsidP="00A512CB">
            <w:pPr>
              <w:jc w:val="both"/>
              <w:rPr>
                <w:color w:val="000000"/>
                <w:sz w:val="26"/>
                <w:szCs w:val="26"/>
              </w:rPr>
            </w:pPr>
          </w:p>
        </w:tc>
      </w:tr>
      <w:tr w:rsidR="00C42A0A" w14:paraId="79C700BD"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4701B45" w14:textId="77777777" w:rsidR="00C42A0A" w:rsidRPr="000E26D3" w:rsidRDefault="00C42A0A" w:rsidP="006729DB">
            <w:pPr>
              <w:ind w:left="-75" w:right="-108"/>
              <w:jc w:val="center"/>
              <w:rPr>
                <w:color w:val="000000"/>
                <w:sz w:val="26"/>
                <w:szCs w:val="26"/>
              </w:rPr>
            </w:pPr>
            <w:r w:rsidRPr="000E26D3">
              <w:rPr>
                <w:color w:val="000000"/>
                <w:sz w:val="26"/>
                <w:szCs w:val="26"/>
              </w:rPr>
              <w:t>2.3</w:t>
            </w:r>
          </w:p>
        </w:tc>
        <w:tc>
          <w:tcPr>
            <w:tcW w:w="2585" w:type="dxa"/>
            <w:tcBorders>
              <w:top w:val="nil"/>
              <w:left w:val="nil"/>
              <w:bottom w:val="single" w:sz="4" w:space="0" w:color="auto"/>
              <w:right w:val="single" w:sz="4" w:space="0" w:color="auto"/>
            </w:tcBorders>
            <w:shd w:val="clear" w:color="auto" w:fill="auto"/>
            <w:vAlign w:val="center"/>
            <w:hideMark/>
          </w:tcPr>
          <w:p w14:paraId="6BD2F650" w14:textId="77777777" w:rsidR="00C42A0A" w:rsidRPr="000E26D3" w:rsidRDefault="00C42A0A" w:rsidP="006729DB">
            <w:pPr>
              <w:ind w:left="-75"/>
              <w:jc w:val="both"/>
              <w:rPr>
                <w:color w:val="000000"/>
                <w:sz w:val="26"/>
                <w:szCs w:val="26"/>
              </w:rPr>
            </w:pPr>
            <w:r w:rsidRPr="000E26D3">
              <w:rPr>
                <w:color w:val="000000"/>
                <w:sz w:val="26"/>
                <w:szCs w:val="26"/>
              </w:rPr>
              <w:t>Thành viên (6 người x 10 ngày)</w:t>
            </w:r>
          </w:p>
        </w:tc>
        <w:tc>
          <w:tcPr>
            <w:tcW w:w="850" w:type="dxa"/>
            <w:tcBorders>
              <w:top w:val="nil"/>
              <w:left w:val="nil"/>
              <w:bottom w:val="single" w:sz="4" w:space="0" w:color="auto"/>
              <w:right w:val="single" w:sz="4" w:space="0" w:color="auto"/>
            </w:tcBorders>
            <w:shd w:val="clear" w:color="auto" w:fill="auto"/>
            <w:noWrap/>
            <w:vAlign w:val="center"/>
            <w:hideMark/>
          </w:tcPr>
          <w:p w14:paraId="17404982" w14:textId="77777777" w:rsidR="00C42A0A" w:rsidRPr="000E26D3" w:rsidRDefault="00C42A0A" w:rsidP="006729DB">
            <w:pPr>
              <w:ind w:left="-75" w:right="-108"/>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1850D02E" w14:textId="77777777" w:rsidR="00C42A0A" w:rsidRPr="000E26D3" w:rsidRDefault="00C42A0A" w:rsidP="006729DB">
            <w:pPr>
              <w:ind w:left="-75" w:right="-108"/>
              <w:jc w:val="center"/>
              <w:rPr>
                <w:color w:val="000000"/>
                <w:sz w:val="26"/>
                <w:szCs w:val="26"/>
              </w:rPr>
            </w:pPr>
            <w:r w:rsidRPr="000E26D3">
              <w:rPr>
                <w:color w:val="000000"/>
                <w:sz w:val="26"/>
                <w:szCs w:val="26"/>
              </w:rPr>
              <w:t>60</w:t>
            </w:r>
          </w:p>
        </w:tc>
        <w:tc>
          <w:tcPr>
            <w:tcW w:w="1276" w:type="dxa"/>
            <w:tcBorders>
              <w:top w:val="nil"/>
              <w:left w:val="nil"/>
              <w:bottom w:val="single" w:sz="4" w:space="0" w:color="auto"/>
              <w:right w:val="single" w:sz="4" w:space="0" w:color="auto"/>
            </w:tcBorders>
            <w:shd w:val="clear" w:color="auto" w:fill="auto"/>
            <w:noWrap/>
            <w:vAlign w:val="center"/>
            <w:hideMark/>
          </w:tcPr>
          <w:p w14:paraId="6F4F20EB" w14:textId="77777777" w:rsidR="00C42A0A" w:rsidRPr="000E26D3" w:rsidRDefault="00C42A0A" w:rsidP="006729DB">
            <w:pPr>
              <w:ind w:left="-75" w:right="-108"/>
              <w:jc w:val="center"/>
              <w:rPr>
                <w:color w:val="000000"/>
                <w:sz w:val="26"/>
                <w:szCs w:val="26"/>
              </w:rPr>
            </w:pPr>
            <w:r w:rsidRPr="000E26D3">
              <w:rPr>
                <w:color w:val="000000"/>
                <w:sz w:val="26"/>
                <w:szCs w:val="26"/>
              </w:rPr>
              <w:t>0</w:t>
            </w:r>
            <w:r>
              <w:rPr>
                <w:color w:val="000000"/>
                <w:sz w:val="26"/>
                <w:szCs w:val="26"/>
              </w:rPr>
              <w:t>,</w:t>
            </w:r>
            <w:r w:rsidRPr="000E26D3">
              <w:rPr>
                <w:color w:val="000000"/>
                <w:sz w:val="26"/>
                <w:szCs w:val="26"/>
              </w:rPr>
              <w:t>18</w:t>
            </w:r>
          </w:p>
        </w:tc>
        <w:tc>
          <w:tcPr>
            <w:tcW w:w="1417" w:type="dxa"/>
            <w:tcBorders>
              <w:top w:val="nil"/>
              <w:left w:val="nil"/>
              <w:bottom w:val="single" w:sz="4" w:space="0" w:color="auto"/>
              <w:right w:val="single" w:sz="4" w:space="0" w:color="auto"/>
            </w:tcBorders>
            <w:shd w:val="clear" w:color="auto" w:fill="auto"/>
            <w:noWrap/>
            <w:vAlign w:val="center"/>
            <w:hideMark/>
          </w:tcPr>
          <w:p w14:paraId="49AEB7A7" w14:textId="77777777" w:rsidR="00C42A0A" w:rsidRPr="000E26D3" w:rsidRDefault="00C42A0A" w:rsidP="006729DB">
            <w:pPr>
              <w:ind w:left="-75" w:right="-108"/>
              <w:jc w:val="center"/>
              <w:rPr>
                <w:color w:val="000000"/>
                <w:sz w:val="26"/>
                <w:szCs w:val="26"/>
              </w:rPr>
            </w:pPr>
            <w:r w:rsidRPr="000E26D3">
              <w:rPr>
                <w:color w:val="000000"/>
                <w:sz w:val="26"/>
                <w:szCs w:val="26"/>
              </w:rPr>
              <w:t>16</w:t>
            </w:r>
            <w:r>
              <w:rPr>
                <w:color w:val="000000"/>
                <w:sz w:val="26"/>
                <w:szCs w:val="26"/>
              </w:rPr>
              <w:t>.</w:t>
            </w:r>
            <w:r w:rsidRPr="000E26D3">
              <w:rPr>
                <w:color w:val="000000"/>
                <w:sz w:val="26"/>
                <w:szCs w:val="26"/>
              </w:rPr>
              <w:t>092</w:t>
            </w:r>
            <w:r>
              <w:rPr>
                <w:color w:val="000000"/>
                <w:sz w:val="26"/>
                <w:szCs w:val="26"/>
              </w:rPr>
              <w:t>.</w:t>
            </w:r>
            <w:r w:rsidRPr="000E26D3">
              <w:rPr>
                <w:color w:val="000000"/>
                <w:sz w:val="26"/>
                <w:szCs w:val="26"/>
              </w:rPr>
              <w:t>000</w:t>
            </w:r>
          </w:p>
        </w:tc>
        <w:tc>
          <w:tcPr>
            <w:tcW w:w="1843" w:type="dxa"/>
            <w:vMerge/>
            <w:tcBorders>
              <w:top w:val="nil"/>
              <w:left w:val="single" w:sz="4" w:space="0" w:color="auto"/>
              <w:bottom w:val="single" w:sz="4" w:space="0" w:color="000000"/>
              <w:right w:val="single" w:sz="4" w:space="0" w:color="auto"/>
            </w:tcBorders>
            <w:vAlign w:val="center"/>
            <w:hideMark/>
          </w:tcPr>
          <w:p w14:paraId="4EC86B3E" w14:textId="77777777" w:rsidR="00C42A0A" w:rsidRPr="000E26D3" w:rsidRDefault="00C42A0A" w:rsidP="00A512CB">
            <w:pPr>
              <w:jc w:val="both"/>
              <w:rPr>
                <w:color w:val="000000"/>
                <w:sz w:val="26"/>
                <w:szCs w:val="26"/>
              </w:rPr>
            </w:pPr>
          </w:p>
        </w:tc>
      </w:tr>
      <w:tr w:rsidR="00C42A0A" w14:paraId="03C0AF26"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2743CFB" w14:textId="77777777" w:rsidR="00C42A0A" w:rsidRPr="000E26D3" w:rsidRDefault="00C42A0A" w:rsidP="006729DB">
            <w:pPr>
              <w:ind w:left="-75" w:right="-108"/>
              <w:jc w:val="center"/>
              <w:rPr>
                <w:color w:val="000000"/>
                <w:sz w:val="26"/>
                <w:szCs w:val="26"/>
              </w:rPr>
            </w:pPr>
            <w:r w:rsidRPr="000E26D3">
              <w:rPr>
                <w:color w:val="000000"/>
                <w:sz w:val="26"/>
                <w:szCs w:val="26"/>
              </w:rPr>
              <w:t>3</w:t>
            </w:r>
          </w:p>
        </w:tc>
        <w:tc>
          <w:tcPr>
            <w:tcW w:w="2585" w:type="dxa"/>
            <w:tcBorders>
              <w:top w:val="nil"/>
              <w:left w:val="nil"/>
              <w:bottom w:val="single" w:sz="4" w:space="0" w:color="auto"/>
              <w:right w:val="single" w:sz="4" w:space="0" w:color="auto"/>
            </w:tcBorders>
            <w:shd w:val="clear" w:color="auto" w:fill="auto"/>
            <w:vAlign w:val="center"/>
            <w:hideMark/>
          </w:tcPr>
          <w:p w14:paraId="20545FCC" w14:textId="77777777" w:rsidR="00C42A0A" w:rsidRPr="000E26D3" w:rsidRDefault="00C42A0A" w:rsidP="006729DB">
            <w:pPr>
              <w:ind w:left="-75"/>
              <w:jc w:val="both"/>
              <w:rPr>
                <w:color w:val="000000"/>
                <w:sz w:val="26"/>
                <w:szCs w:val="26"/>
              </w:rPr>
            </w:pPr>
            <w:r w:rsidRPr="000E26D3">
              <w:rPr>
                <w:color w:val="000000"/>
                <w:sz w:val="26"/>
                <w:szCs w:val="26"/>
              </w:rPr>
              <w:t>Chi công tác khảo sát, điều tra phục vụ xây dựng dự thảo QCKTĐP</w:t>
            </w:r>
          </w:p>
        </w:tc>
        <w:tc>
          <w:tcPr>
            <w:tcW w:w="850" w:type="dxa"/>
            <w:tcBorders>
              <w:top w:val="nil"/>
              <w:left w:val="nil"/>
              <w:bottom w:val="single" w:sz="4" w:space="0" w:color="auto"/>
              <w:right w:val="single" w:sz="4" w:space="0" w:color="auto"/>
            </w:tcBorders>
            <w:shd w:val="clear" w:color="auto" w:fill="auto"/>
            <w:noWrap/>
            <w:vAlign w:val="center"/>
            <w:hideMark/>
          </w:tcPr>
          <w:p w14:paraId="5FEBDD30" w14:textId="77777777" w:rsidR="00C42A0A" w:rsidRPr="000E26D3" w:rsidRDefault="00C42A0A" w:rsidP="006729DB">
            <w:pPr>
              <w:ind w:left="-75" w:right="-108"/>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76917099" w14:textId="77777777" w:rsidR="00C42A0A" w:rsidRPr="000E26D3" w:rsidRDefault="00C42A0A" w:rsidP="006729DB">
            <w:pPr>
              <w:ind w:left="-75" w:right="-108"/>
              <w:jc w:val="center"/>
              <w:rPr>
                <w:color w:val="000000"/>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14:paraId="44998894" w14:textId="77777777" w:rsidR="00C42A0A" w:rsidRPr="000E26D3" w:rsidRDefault="00C42A0A" w:rsidP="006729DB">
            <w:pPr>
              <w:ind w:left="-75" w:right="-108"/>
              <w:jc w:val="center"/>
              <w:rPr>
                <w:color w:val="000000"/>
                <w:sz w:val="26"/>
                <w:szCs w:val="26"/>
              </w:rPr>
            </w:pPr>
          </w:p>
        </w:tc>
        <w:tc>
          <w:tcPr>
            <w:tcW w:w="1417" w:type="dxa"/>
            <w:tcBorders>
              <w:top w:val="nil"/>
              <w:left w:val="nil"/>
              <w:bottom w:val="single" w:sz="4" w:space="0" w:color="auto"/>
              <w:right w:val="single" w:sz="4" w:space="0" w:color="auto"/>
            </w:tcBorders>
            <w:shd w:val="clear" w:color="auto" w:fill="auto"/>
            <w:noWrap/>
            <w:vAlign w:val="center"/>
            <w:hideMark/>
          </w:tcPr>
          <w:p w14:paraId="51197E4A" w14:textId="77777777" w:rsidR="00C42A0A" w:rsidRPr="000E26D3" w:rsidRDefault="00C42A0A" w:rsidP="006729DB">
            <w:pPr>
              <w:ind w:left="-75" w:right="-108"/>
              <w:jc w:val="center"/>
              <w:rPr>
                <w:color w:val="000000"/>
                <w:sz w:val="26"/>
                <w:szCs w:val="26"/>
              </w:rPr>
            </w:pPr>
            <w:r w:rsidRPr="000E26D3">
              <w:rPr>
                <w:color w:val="000000"/>
                <w:sz w:val="26"/>
                <w:szCs w:val="26"/>
              </w:rPr>
              <w:t>39</w:t>
            </w:r>
            <w:r>
              <w:rPr>
                <w:color w:val="000000"/>
                <w:sz w:val="26"/>
                <w:szCs w:val="26"/>
              </w:rPr>
              <w:t>.</w:t>
            </w:r>
            <w:r w:rsidRPr="000E26D3">
              <w:rPr>
                <w:color w:val="000000"/>
                <w:sz w:val="26"/>
                <w:szCs w:val="26"/>
              </w:rPr>
              <w:t>600</w:t>
            </w:r>
            <w:r>
              <w:rPr>
                <w:color w:val="000000"/>
                <w:sz w:val="26"/>
                <w:szCs w:val="26"/>
              </w:rPr>
              <w:t>.</w:t>
            </w:r>
            <w:r w:rsidRPr="000E26D3">
              <w:rPr>
                <w:color w:val="000000"/>
                <w:sz w:val="26"/>
                <w:szCs w:val="26"/>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5A0EC5A2" w14:textId="77777777" w:rsidR="00C42A0A" w:rsidRPr="000E26D3" w:rsidRDefault="00C42A0A" w:rsidP="00A512CB">
            <w:pPr>
              <w:jc w:val="both"/>
              <w:rPr>
                <w:color w:val="000000"/>
                <w:sz w:val="26"/>
                <w:szCs w:val="26"/>
              </w:rPr>
            </w:pPr>
            <w:r w:rsidRPr="000E26D3">
              <w:rPr>
                <w:color w:val="000000"/>
                <w:sz w:val="26"/>
                <w:szCs w:val="26"/>
              </w:rPr>
              <w:t>Thông tư số 109/2016/TT-BTC</w:t>
            </w:r>
          </w:p>
        </w:tc>
      </w:tr>
      <w:tr w:rsidR="00C42A0A" w14:paraId="432BBA14"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20BE95F" w14:textId="77777777" w:rsidR="00C42A0A" w:rsidRPr="000E26D3" w:rsidRDefault="00C42A0A" w:rsidP="006729DB">
            <w:pPr>
              <w:ind w:left="-75" w:right="-108"/>
              <w:jc w:val="center"/>
              <w:rPr>
                <w:color w:val="000000"/>
                <w:sz w:val="26"/>
                <w:szCs w:val="26"/>
              </w:rPr>
            </w:pPr>
            <w:r w:rsidRPr="000E26D3">
              <w:rPr>
                <w:color w:val="000000"/>
                <w:sz w:val="26"/>
                <w:szCs w:val="26"/>
              </w:rPr>
              <w:t>3.1</w:t>
            </w:r>
          </w:p>
        </w:tc>
        <w:tc>
          <w:tcPr>
            <w:tcW w:w="2585" w:type="dxa"/>
            <w:tcBorders>
              <w:top w:val="nil"/>
              <w:left w:val="nil"/>
              <w:bottom w:val="single" w:sz="4" w:space="0" w:color="auto"/>
              <w:right w:val="single" w:sz="4" w:space="0" w:color="auto"/>
            </w:tcBorders>
            <w:shd w:val="clear" w:color="auto" w:fill="auto"/>
            <w:vAlign w:val="center"/>
            <w:hideMark/>
          </w:tcPr>
          <w:p w14:paraId="6E04AD90" w14:textId="77777777" w:rsidR="00C42A0A" w:rsidRPr="000E26D3" w:rsidRDefault="00C42A0A" w:rsidP="006729DB">
            <w:pPr>
              <w:ind w:left="-75"/>
              <w:jc w:val="both"/>
              <w:rPr>
                <w:color w:val="000000"/>
                <w:sz w:val="26"/>
                <w:szCs w:val="26"/>
              </w:rPr>
            </w:pPr>
            <w:r w:rsidRPr="000E26D3">
              <w:rPr>
                <w:color w:val="000000"/>
                <w:sz w:val="26"/>
                <w:szCs w:val="26"/>
              </w:rPr>
              <w:t>Thuê xe phục vụ điều tra</w:t>
            </w:r>
          </w:p>
        </w:tc>
        <w:tc>
          <w:tcPr>
            <w:tcW w:w="850" w:type="dxa"/>
            <w:tcBorders>
              <w:top w:val="nil"/>
              <w:left w:val="nil"/>
              <w:bottom w:val="single" w:sz="4" w:space="0" w:color="auto"/>
              <w:right w:val="single" w:sz="4" w:space="0" w:color="auto"/>
            </w:tcBorders>
            <w:shd w:val="clear" w:color="auto" w:fill="auto"/>
            <w:noWrap/>
            <w:vAlign w:val="center"/>
            <w:hideMark/>
          </w:tcPr>
          <w:p w14:paraId="4483552A" w14:textId="77777777" w:rsidR="00C42A0A" w:rsidRPr="000E26D3" w:rsidRDefault="00C42A0A" w:rsidP="006729DB">
            <w:pPr>
              <w:ind w:left="-75" w:right="-108"/>
              <w:jc w:val="center"/>
              <w:rPr>
                <w:color w:val="000000"/>
                <w:sz w:val="26"/>
                <w:szCs w:val="26"/>
              </w:rPr>
            </w:pPr>
            <w:r w:rsidRPr="000E26D3">
              <w:rPr>
                <w:color w:val="000000"/>
                <w:sz w:val="26"/>
                <w:szCs w:val="26"/>
              </w:rPr>
              <w:t>Ngày</w:t>
            </w:r>
          </w:p>
        </w:tc>
        <w:tc>
          <w:tcPr>
            <w:tcW w:w="709" w:type="dxa"/>
            <w:tcBorders>
              <w:top w:val="nil"/>
              <w:left w:val="nil"/>
              <w:bottom w:val="single" w:sz="4" w:space="0" w:color="auto"/>
              <w:right w:val="single" w:sz="4" w:space="0" w:color="auto"/>
            </w:tcBorders>
            <w:shd w:val="clear" w:color="auto" w:fill="auto"/>
            <w:noWrap/>
            <w:vAlign w:val="center"/>
            <w:hideMark/>
          </w:tcPr>
          <w:p w14:paraId="7D66FCCD" w14:textId="77777777" w:rsidR="00C42A0A" w:rsidRPr="000E26D3" w:rsidRDefault="00C42A0A" w:rsidP="006729DB">
            <w:pPr>
              <w:ind w:left="-75" w:right="-108"/>
              <w:jc w:val="center"/>
              <w:rPr>
                <w:color w:val="000000"/>
                <w:sz w:val="26"/>
                <w:szCs w:val="26"/>
              </w:rPr>
            </w:pPr>
            <w:r w:rsidRPr="000E26D3">
              <w:rPr>
                <w:color w:val="000000"/>
                <w:sz w:val="26"/>
                <w:szCs w:val="26"/>
              </w:rPr>
              <w:t>8</w:t>
            </w:r>
          </w:p>
        </w:tc>
        <w:tc>
          <w:tcPr>
            <w:tcW w:w="1276" w:type="dxa"/>
            <w:tcBorders>
              <w:top w:val="nil"/>
              <w:left w:val="nil"/>
              <w:bottom w:val="single" w:sz="4" w:space="0" w:color="auto"/>
              <w:right w:val="single" w:sz="4" w:space="0" w:color="auto"/>
            </w:tcBorders>
            <w:shd w:val="clear" w:color="auto" w:fill="auto"/>
            <w:noWrap/>
            <w:vAlign w:val="center"/>
            <w:hideMark/>
          </w:tcPr>
          <w:p w14:paraId="72FD4ECA" w14:textId="77777777" w:rsidR="00C42A0A" w:rsidRPr="000E26D3" w:rsidRDefault="00C42A0A" w:rsidP="006729DB">
            <w:pPr>
              <w:ind w:left="-75" w:right="-108"/>
              <w:jc w:val="center"/>
              <w:rPr>
                <w:color w:val="000000"/>
                <w:sz w:val="26"/>
                <w:szCs w:val="26"/>
              </w:rPr>
            </w:pPr>
            <w:r w:rsidRPr="000E26D3">
              <w:rPr>
                <w:color w:val="000000"/>
                <w:sz w:val="26"/>
                <w:szCs w:val="26"/>
              </w:rPr>
              <w:t>1</w:t>
            </w:r>
            <w:r>
              <w:rPr>
                <w:color w:val="000000"/>
                <w:sz w:val="26"/>
                <w:szCs w:val="26"/>
              </w:rPr>
              <w:t>.</w:t>
            </w:r>
            <w:r w:rsidRPr="000E26D3">
              <w:rPr>
                <w:color w:val="000000"/>
                <w:sz w:val="26"/>
                <w:szCs w:val="26"/>
              </w:rPr>
              <w:t>500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AC48135" w14:textId="77777777" w:rsidR="00C42A0A" w:rsidRPr="000E26D3" w:rsidRDefault="00C42A0A" w:rsidP="006729DB">
            <w:pPr>
              <w:ind w:left="-75" w:right="-108"/>
              <w:jc w:val="center"/>
              <w:rPr>
                <w:color w:val="000000"/>
                <w:sz w:val="26"/>
                <w:szCs w:val="26"/>
              </w:rPr>
            </w:pPr>
            <w:r w:rsidRPr="000E26D3">
              <w:rPr>
                <w:color w:val="000000"/>
                <w:sz w:val="26"/>
                <w:szCs w:val="26"/>
              </w:rPr>
              <w:t>12</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vMerge/>
            <w:tcBorders>
              <w:top w:val="nil"/>
              <w:left w:val="single" w:sz="4" w:space="0" w:color="auto"/>
              <w:bottom w:val="single" w:sz="4" w:space="0" w:color="000000"/>
              <w:right w:val="single" w:sz="4" w:space="0" w:color="auto"/>
            </w:tcBorders>
            <w:vAlign w:val="center"/>
            <w:hideMark/>
          </w:tcPr>
          <w:p w14:paraId="5F9DC8C3" w14:textId="77777777" w:rsidR="00C42A0A" w:rsidRPr="000E26D3" w:rsidRDefault="00C42A0A" w:rsidP="00A512CB">
            <w:pPr>
              <w:jc w:val="both"/>
              <w:rPr>
                <w:color w:val="000000"/>
                <w:sz w:val="26"/>
                <w:szCs w:val="26"/>
              </w:rPr>
            </w:pPr>
          </w:p>
        </w:tc>
      </w:tr>
      <w:tr w:rsidR="00C42A0A" w14:paraId="100B1062"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F8E77EA" w14:textId="77777777" w:rsidR="00C42A0A" w:rsidRPr="000E26D3" w:rsidRDefault="00C42A0A" w:rsidP="006729DB">
            <w:pPr>
              <w:ind w:left="-75" w:right="-108"/>
              <w:jc w:val="center"/>
              <w:rPr>
                <w:color w:val="000000"/>
                <w:sz w:val="26"/>
                <w:szCs w:val="26"/>
              </w:rPr>
            </w:pPr>
            <w:r w:rsidRPr="000E26D3">
              <w:rPr>
                <w:color w:val="000000"/>
                <w:sz w:val="26"/>
                <w:szCs w:val="26"/>
              </w:rPr>
              <w:t>3.2</w:t>
            </w:r>
          </w:p>
        </w:tc>
        <w:tc>
          <w:tcPr>
            <w:tcW w:w="2585" w:type="dxa"/>
            <w:tcBorders>
              <w:top w:val="nil"/>
              <w:left w:val="nil"/>
              <w:bottom w:val="single" w:sz="4" w:space="0" w:color="auto"/>
              <w:right w:val="single" w:sz="4" w:space="0" w:color="auto"/>
            </w:tcBorders>
            <w:shd w:val="clear" w:color="auto" w:fill="auto"/>
            <w:vAlign w:val="center"/>
            <w:hideMark/>
          </w:tcPr>
          <w:p w14:paraId="179B465E" w14:textId="77777777" w:rsidR="00C42A0A" w:rsidRPr="000E26D3" w:rsidRDefault="00C42A0A" w:rsidP="006729DB">
            <w:pPr>
              <w:ind w:left="-75"/>
              <w:jc w:val="both"/>
              <w:rPr>
                <w:color w:val="000000"/>
                <w:sz w:val="26"/>
                <w:szCs w:val="26"/>
              </w:rPr>
            </w:pPr>
            <w:r w:rsidRPr="000E26D3">
              <w:rPr>
                <w:color w:val="000000"/>
                <w:sz w:val="26"/>
                <w:szCs w:val="26"/>
              </w:rPr>
              <w:t>Phụ cấp lưu trú (6 người x 8 ngày)</w:t>
            </w:r>
          </w:p>
        </w:tc>
        <w:tc>
          <w:tcPr>
            <w:tcW w:w="850" w:type="dxa"/>
            <w:tcBorders>
              <w:top w:val="nil"/>
              <w:left w:val="nil"/>
              <w:bottom w:val="single" w:sz="4" w:space="0" w:color="auto"/>
              <w:right w:val="single" w:sz="4" w:space="0" w:color="auto"/>
            </w:tcBorders>
            <w:shd w:val="clear" w:color="auto" w:fill="auto"/>
            <w:noWrap/>
            <w:vAlign w:val="center"/>
            <w:hideMark/>
          </w:tcPr>
          <w:p w14:paraId="3AE74F74" w14:textId="77777777" w:rsidR="00C42A0A" w:rsidRPr="000E26D3" w:rsidRDefault="00C42A0A" w:rsidP="006729DB">
            <w:pPr>
              <w:ind w:left="-75" w:right="-108"/>
              <w:jc w:val="center"/>
              <w:rPr>
                <w:color w:val="000000"/>
                <w:sz w:val="26"/>
                <w:szCs w:val="26"/>
              </w:rPr>
            </w:pPr>
            <w:r w:rsidRPr="000E26D3">
              <w:rPr>
                <w:color w:val="000000"/>
                <w:sz w:val="26"/>
                <w:szCs w:val="26"/>
              </w:rPr>
              <w:t>Ngày</w:t>
            </w:r>
          </w:p>
        </w:tc>
        <w:tc>
          <w:tcPr>
            <w:tcW w:w="709" w:type="dxa"/>
            <w:tcBorders>
              <w:top w:val="nil"/>
              <w:left w:val="nil"/>
              <w:bottom w:val="single" w:sz="4" w:space="0" w:color="auto"/>
              <w:right w:val="single" w:sz="4" w:space="0" w:color="auto"/>
            </w:tcBorders>
            <w:shd w:val="clear" w:color="auto" w:fill="auto"/>
            <w:noWrap/>
            <w:vAlign w:val="center"/>
            <w:hideMark/>
          </w:tcPr>
          <w:p w14:paraId="56DFDDAC" w14:textId="77777777" w:rsidR="00C42A0A" w:rsidRPr="000E26D3" w:rsidRDefault="00C42A0A" w:rsidP="006729DB">
            <w:pPr>
              <w:ind w:left="-75" w:right="-108"/>
              <w:jc w:val="center"/>
              <w:rPr>
                <w:color w:val="000000"/>
                <w:sz w:val="26"/>
                <w:szCs w:val="26"/>
              </w:rPr>
            </w:pPr>
            <w:r w:rsidRPr="000E26D3">
              <w:rPr>
                <w:color w:val="000000"/>
                <w:sz w:val="26"/>
                <w:szCs w:val="26"/>
              </w:rPr>
              <w:t>48</w:t>
            </w:r>
          </w:p>
        </w:tc>
        <w:tc>
          <w:tcPr>
            <w:tcW w:w="1276" w:type="dxa"/>
            <w:tcBorders>
              <w:top w:val="nil"/>
              <w:left w:val="nil"/>
              <w:bottom w:val="single" w:sz="4" w:space="0" w:color="auto"/>
              <w:right w:val="single" w:sz="4" w:space="0" w:color="auto"/>
            </w:tcBorders>
            <w:shd w:val="clear" w:color="auto" w:fill="auto"/>
            <w:noWrap/>
            <w:vAlign w:val="center"/>
            <w:hideMark/>
          </w:tcPr>
          <w:p w14:paraId="6547E2BA" w14:textId="77777777" w:rsidR="00C42A0A" w:rsidRPr="000E26D3" w:rsidRDefault="00C42A0A" w:rsidP="006729DB">
            <w:pPr>
              <w:ind w:left="-75" w:right="-108"/>
              <w:jc w:val="center"/>
              <w:rPr>
                <w:color w:val="000000"/>
                <w:sz w:val="26"/>
                <w:szCs w:val="26"/>
              </w:rPr>
            </w:pPr>
            <w:r w:rsidRPr="000E26D3">
              <w:rPr>
                <w:color w:val="000000"/>
                <w:sz w:val="26"/>
                <w:szCs w:val="26"/>
              </w:rPr>
              <w:t>150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1D1F235" w14:textId="77777777" w:rsidR="00C42A0A" w:rsidRPr="000E26D3" w:rsidRDefault="00C42A0A" w:rsidP="006729DB">
            <w:pPr>
              <w:ind w:left="-75" w:right="-108"/>
              <w:jc w:val="center"/>
              <w:rPr>
                <w:color w:val="000000"/>
                <w:sz w:val="26"/>
                <w:szCs w:val="26"/>
              </w:rPr>
            </w:pPr>
            <w:r w:rsidRPr="000E26D3">
              <w:rPr>
                <w:color w:val="000000"/>
                <w:sz w:val="26"/>
                <w:szCs w:val="26"/>
              </w:rPr>
              <w:t>7</w:t>
            </w:r>
            <w:r>
              <w:rPr>
                <w:color w:val="000000"/>
                <w:sz w:val="26"/>
                <w:szCs w:val="26"/>
              </w:rPr>
              <w:t>.</w:t>
            </w:r>
            <w:r w:rsidRPr="000E26D3">
              <w:rPr>
                <w:color w:val="000000"/>
                <w:sz w:val="26"/>
                <w:szCs w:val="26"/>
              </w:rPr>
              <w:t>200</w:t>
            </w:r>
            <w:r>
              <w:rPr>
                <w:color w:val="000000"/>
                <w:sz w:val="26"/>
                <w:szCs w:val="26"/>
              </w:rPr>
              <w:t>.</w:t>
            </w:r>
            <w:r w:rsidRPr="000E26D3">
              <w:rPr>
                <w:color w:val="000000"/>
                <w:sz w:val="26"/>
                <w:szCs w:val="26"/>
              </w:rPr>
              <w:t>000</w:t>
            </w:r>
          </w:p>
        </w:tc>
        <w:tc>
          <w:tcPr>
            <w:tcW w:w="1843" w:type="dxa"/>
            <w:vMerge/>
            <w:tcBorders>
              <w:top w:val="nil"/>
              <w:left w:val="single" w:sz="4" w:space="0" w:color="auto"/>
              <w:bottom w:val="single" w:sz="4" w:space="0" w:color="000000"/>
              <w:right w:val="single" w:sz="4" w:space="0" w:color="auto"/>
            </w:tcBorders>
            <w:vAlign w:val="center"/>
            <w:hideMark/>
          </w:tcPr>
          <w:p w14:paraId="3E459FAA" w14:textId="77777777" w:rsidR="00C42A0A" w:rsidRPr="000E26D3" w:rsidRDefault="00C42A0A" w:rsidP="00A512CB">
            <w:pPr>
              <w:jc w:val="both"/>
              <w:rPr>
                <w:color w:val="000000"/>
                <w:sz w:val="26"/>
                <w:szCs w:val="26"/>
              </w:rPr>
            </w:pPr>
          </w:p>
        </w:tc>
      </w:tr>
      <w:tr w:rsidR="00C42A0A" w14:paraId="5DE0CD93"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38027FE" w14:textId="77777777" w:rsidR="00C42A0A" w:rsidRPr="000E26D3" w:rsidRDefault="00C42A0A" w:rsidP="006729DB">
            <w:pPr>
              <w:ind w:left="-75" w:right="-108"/>
              <w:jc w:val="center"/>
              <w:rPr>
                <w:color w:val="000000"/>
                <w:sz w:val="26"/>
                <w:szCs w:val="26"/>
              </w:rPr>
            </w:pPr>
            <w:r w:rsidRPr="000E26D3">
              <w:rPr>
                <w:color w:val="000000"/>
                <w:sz w:val="26"/>
                <w:szCs w:val="26"/>
              </w:rPr>
              <w:t>3.3</w:t>
            </w:r>
          </w:p>
        </w:tc>
        <w:tc>
          <w:tcPr>
            <w:tcW w:w="2585" w:type="dxa"/>
            <w:tcBorders>
              <w:top w:val="nil"/>
              <w:left w:val="nil"/>
              <w:bottom w:val="single" w:sz="4" w:space="0" w:color="auto"/>
              <w:right w:val="single" w:sz="4" w:space="0" w:color="auto"/>
            </w:tcBorders>
            <w:shd w:val="clear" w:color="auto" w:fill="auto"/>
            <w:vAlign w:val="center"/>
            <w:hideMark/>
          </w:tcPr>
          <w:p w14:paraId="368AEB14" w14:textId="77777777" w:rsidR="00C42A0A" w:rsidRPr="000E26D3" w:rsidRDefault="00C42A0A" w:rsidP="006729DB">
            <w:pPr>
              <w:ind w:left="-75"/>
              <w:jc w:val="both"/>
              <w:rPr>
                <w:color w:val="000000"/>
                <w:sz w:val="26"/>
                <w:szCs w:val="26"/>
              </w:rPr>
            </w:pPr>
            <w:r w:rsidRPr="000E26D3">
              <w:rPr>
                <w:color w:val="000000"/>
                <w:sz w:val="26"/>
                <w:szCs w:val="26"/>
              </w:rPr>
              <w:t>Tiền ngủ đêm (6 người x 4 đêm)</w:t>
            </w:r>
          </w:p>
        </w:tc>
        <w:tc>
          <w:tcPr>
            <w:tcW w:w="850" w:type="dxa"/>
            <w:tcBorders>
              <w:top w:val="nil"/>
              <w:left w:val="nil"/>
              <w:bottom w:val="single" w:sz="4" w:space="0" w:color="auto"/>
              <w:right w:val="single" w:sz="4" w:space="0" w:color="auto"/>
            </w:tcBorders>
            <w:shd w:val="clear" w:color="auto" w:fill="auto"/>
            <w:noWrap/>
            <w:vAlign w:val="center"/>
            <w:hideMark/>
          </w:tcPr>
          <w:p w14:paraId="0A6933C3" w14:textId="77777777" w:rsidR="00C42A0A" w:rsidRPr="000E26D3" w:rsidRDefault="00C42A0A" w:rsidP="006729DB">
            <w:pPr>
              <w:ind w:left="-75" w:right="-108"/>
              <w:jc w:val="center"/>
              <w:rPr>
                <w:color w:val="000000"/>
                <w:sz w:val="26"/>
                <w:szCs w:val="26"/>
              </w:rPr>
            </w:pPr>
            <w:r w:rsidRPr="000E26D3">
              <w:rPr>
                <w:color w:val="000000"/>
                <w:sz w:val="26"/>
                <w:szCs w:val="26"/>
              </w:rPr>
              <w:t>Đêm</w:t>
            </w:r>
          </w:p>
        </w:tc>
        <w:tc>
          <w:tcPr>
            <w:tcW w:w="709" w:type="dxa"/>
            <w:tcBorders>
              <w:top w:val="nil"/>
              <w:left w:val="nil"/>
              <w:bottom w:val="single" w:sz="4" w:space="0" w:color="auto"/>
              <w:right w:val="single" w:sz="4" w:space="0" w:color="auto"/>
            </w:tcBorders>
            <w:shd w:val="clear" w:color="auto" w:fill="auto"/>
            <w:noWrap/>
            <w:vAlign w:val="center"/>
            <w:hideMark/>
          </w:tcPr>
          <w:p w14:paraId="00F37CFC" w14:textId="77777777" w:rsidR="00C42A0A" w:rsidRPr="000E26D3" w:rsidRDefault="00C42A0A" w:rsidP="006729DB">
            <w:pPr>
              <w:ind w:left="-75" w:right="-108"/>
              <w:jc w:val="center"/>
              <w:rPr>
                <w:color w:val="000000"/>
                <w:sz w:val="26"/>
                <w:szCs w:val="26"/>
              </w:rPr>
            </w:pPr>
            <w:r w:rsidRPr="000E26D3">
              <w:rPr>
                <w:color w:val="000000"/>
                <w:sz w:val="26"/>
                <w:szCs w:val="26"/>
              </w:rPr>
              <w:t>24</w:t>
            </w:r>
          </w:p>
        </w:tc>
        <w:tc>
          <w:tcPr>
            <w:tcW w:w="1276" w:type="dxa"/>
            <w:tcBorders>
              <w:top w:val="nil"/>
              <w:left w:val="nil"/>
              <w:bottom w:val="single" w:sz="4" w:space="0" w:color="auto"/>
              <w:right w:val="single" w:sz="4" w:space="0" w:color="auto"/>
            </w:tcBorders>
            <w:shd w:val="clear" w:color="auto" w:fill="auto"/>
            <w:noWrap/>
            <w:vAlign w:val="center"/>
            <w:hideMark/>
          </w:tcPr>
          <w:p w14:paraId="180E8B6B" w14:textId="77777777" w:rsidR="00C42A0A" w:rsidRPr="000E26D3" w:rsidRDefault="00C42A0A" w:rsidP="006729DB">
            <w:pPr>
              <w:ind w:left="-75" w:right="-108"/>
              <w:jc w:val="center"/>
              <w:rPr>
                <w:color w:val="000000"/>
                <w:sz w:val="26"/>
                <w:szCs w:val="26"/>
              </w:rPr>
            </w:pPr>
            <w:r w:rsidRPr="000E26D3">
              <w:rPr>
                <w:color w:val="000000"/>
                <w:sz w:val="26"/>
                <w:szCs w:val="26"/>
              </w:rPr>
              <w:t>200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107405F" w14:textId="77777777" w:rsidR="00C42A0A" w:rsidRPr="000E26D3" w:rsidRDefault="00C42A0A" w:rsidP="006729DB">
            <w:pPr>
              <w:ind w:left="-75" w:right="-108"/>
              <w:jc w:val="center"/>
              <w:rPr>
                <w:color w:val="000000"/>
                <w:sz w:val="26"/>
                <w:szCs w:val="26"/>
              </w:rPr>
            </w:pPr>
            <w:r w:rsidRPr="000E26D3">
              <w:rPr>
                <w:color w:val="000000"/>
                <w:sz w:val="26"/>
                <w:szCs w:val="26"/>
              </w:rPr>
              <w:t>4</w:t>
            </w:r>
            <w:r>
              <w:rPr>
                <w:color w:val="000000"/>
                <w:sz w:val="26"/>
                <w:szCs w:val="26"/>
              </w:rPr>
              <w:t>.</w:t>
            </w:r>
            <w:r w:rsidRPr="000E26D3">
              <w:rPr>
                <w:color w:val="000000"/>
                <w:sz w:val="26"/>
                <w:szCs w:val="26"/>
              </w:rPr>
              <w:t>800</w:t>
            </w:r>
            <w:r>
              <w:rPr>
                <w:color w:val="000000"/>
                <w:sz w:val="26"/>
                <w:szCs w:val="26"/>
              </w:rPr>
              <w:t>.</w:t>
            </w:r>
            <w:r w:rsidRPr="000E26D3">
              <w:rPr>
                <w:color w:val="000000"/>
                <w:sz w:val="26"/>
                <w:szCs w:val="26"/>
              </w:rPr>
              <w:t>000</w:t>
            </w:r>
          </w:p>
        </w:tc>
        <w:tc>
          <w:tcPr>
            <w:tcW w:w="1843" w:type="dxa"/>
            <w:vMerge/>
            <w:tcBorders>
              <w:top w:val="nil"/>
              <w:left w:val="single" w:sz="4" w:space="0" w:color="auto"/>
              <w:bottom w:val="single" w:sz="4" w:space="0" w:color="000000"/>
              <w:right w:val="single" w:sz="4" w:space="0" w:color="auto"/>
            </w:tcBorders>
            <w:vAlign w:val="center"/>
            <w:hideMark/>
          </w:tcPr>
          <w:p w14:paraId="0E3D39D8" w14:textId="77777777" w:rsidR="00C42A0A" w:rsidRPr="000E26D3" w:rsidRDefault="00C42A0A" w:rsidP="00A512CB">
            <w:pPr>
              <w:jc w:val="both"/>
              <w:rPr>
                <w:color w:val="000000"/>
                <w:sz w:val="26"/>
                <w:szCs w:val="26"/>
              </w:rPr>
            </w:pPr>
          </w:p>
        </w:tc>
      </w:tr>
      <w:tr w:rsidR="00C42A0A" w14:paraId="4669B36C"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43B73A5" w14:textId="77777777" w:rsidR="00C42A0A" w:rsidRPr="000E26D3" w:rsidRDefault="00C42A0A" w:rsidP="006729DB">
            <w:pPr>
              <w:ind w:left="-75" w:right="-108"/>
              <w:jc w:val="center"/>
              <w:rPr>
                <w:color w:val="000000"/>
                <w:sz w:val="26"/>
                <w:szCs w:val="26"/>
              </w:rPr>
            </w:pPr>
            <w:r w:rsidRPr="000E26D3">
              <w:rPr>
                <w:color w:val="000000"/>
                <w:sz w:val="26"/>
                <w:szCs w:val="26"/>
              </w:rPr>
              <w:t>3.4</w:t>
            </w:r>
          </w:p>
        </w:tc>
        <w:tc>
          <w:tcPr>
            <w:tcW w:w="2585" w:type="dxa"/>
            <w:tcBorders>
              <w:top w:val="nil"/>
              <w:left w:val="nil"/>
              <w:bottom w:val="single" w:sz="4" w:space="0" w:color="auto"/>
              <w:right w:val="single" w:sz="4" w:space="0" w:color="auto"/>
            </w:tcBorders>
            <w:shd w:val="clear" w:color="auto" w:fill="auto"/>
            <w:vAlign w:val="center"/>
            <w:hideMark/>
          </w:tcPr>
          <w:p w14:paraId="47D0425B" w14:textId="77777777" w:rsidR="00C42A0A" w:rsidRPr="000E26D3" w:rsidRDefault="00C42A0A" w:rsidP="006729DB">
            <w:pPr>
              <w:ind w:left="-75"/>
              <w:jc w:val="both"/>
              <w:rPr>
                <w:color w:val="000000"/>
                <w:sz w:val="26"/>
                <w:szCs w:val="26"/>
              </w:rPr>
            </w:pPr>
            <w:r w:rsidRPr="000E26D3">
              <w:rPr>
                <w:color w:val="000000"/>
                <w:sz w:val="26"/>
                <w:szCs w:val="26"/>
              </w:rPr>
              <w:t>Chi cho đối tượng cung cấp thông tin đối với cá nhân</w:t>
            </w:r>
          </w:p>
        </w:tc>
        <w:tc>
          <w:tcPr>
            <w:tcW w:w="850" w:type="dxa"/>
            <w:tcBorders>
              <w:top w:val="nil"/>
              <w:left w:val="nil"/>
              <w:bottom w:val="single" w:sz="4" w:space="0" w:color="auto"/>
              <w:right w:val="single" w:sz="4" w:space="0" w:color="auto"/>
            </w:tcBorders>
            <w:shd w:val="clear" w:color="auto" w:fill="auto"/>
            <w:noWrap/>
            <w:vAlign w:val="center"/>
            <w:hideMark/>
          </w:tcPr>
          <w:p w14:paraId="1B8E667E" w14:textId="77777777" w:rsidR="00C42A0A" w:rsidRPr="000E26D3" w:rsidRDefault="00C42A0A" w:rsidP="006729DB">
            <w:pPr>
              <w:ind w:left="-75" w:right="-108"/>
              <w:jc w:val="center"/>
              <w:rPr>
                <w:color w:val="000000"/>
                <w:sz w:val="26"/>
                <w:szCs w:val="26"/>
              </w:rPr>
            </w:pPr>
            <w:r w:rsidRPr="000E26D3">
              <w:rPr>
                <w:color w:val="000000"/>
                <w:sz w:val="26"/>
                <w:szCs w:val="26"/>
              </w:rPr>
              <w:t>Phiếu</w:t>
            </w:r>
          </w:p>
        </w:tc>
        <w:tc>
          <w:tcPr>
            <w:tcW w:w="709" w:type="dxa"/>
            <w:tcBorders>
              <w:top w:val="nil"/>
              <w:left w:val="nil"/>
              <w:bottom w:val="single" w:sz="4" w:space="0" w:color="auto"/>
              <w:right w:val="single" w:sz="4" w:space="0" w:color="auto"/>
            </w:tcBorders>
            <w:shd w:val="clear" w:color="auto" w:fill="auto"/>
            <w:noWrap/>
            <w:vAlign w:val="center"/>
            <w:hideMark/>
          </w:tcPr>
          <w:p w14:paraId="40FEA38D" w14:textId="77777777" w:rsidR="00C42A0A" w:rsidRPr="000E26D3" w:rsidRDefault="00C42A0A" w:rsidP="006729DB">
            <w:pPr>
              <w:ind w:left="-75" w:right="-108"/>
              <w:jc w:val="center"/>
              <w:rPr>
                <w:color w:val="000000"/>
                <w:sz w:val="26"/>
                <w:szCs w:val="26"/>
              </w:rPr>
            </w:pPr>
            <w:r w:rsidRPr="000E26D3">
              <w:rPr>
                <w:color w:val="000000"/>
                <w:sz w:val="26"/>
                <w:szCs w:val="26"/>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03D51F69" w14:textId="77777777" w:rsidR="00C42A0A" w:rsidRPr="000E26D3" w:rsidRDefault="00C42A0A" w:rsidP="006729DB">
            <w:pPr>
              <w:ind w:left="-75" w:right="-108"/>
              <w:jc w:val="center"/>
              <w:rPr>
                <w:color w:val="000000"/>
                <w:sz w:val="26"/>
                <w:szCs w:val="26"/>
              </w:rPr>
            </w:pPr>
            <w:r w:rsidRPr="000E26D3">
              <w:rPr>
                <w:color w:val="000000"/>
                <w:sz w:val="26"/>
                <w:szCs w:val="26"/>
              </w:rPr>
              <w:t>50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222A1B0" w14:textId="77777777" w:rsidR="00C42A0A" w:rsidRPr="000E26D3" w:rsidRDefault="00C42A0A" w:rsidP="006729DB">
            <w:pPr>
              <w:ind w:left="-75" w:right="-108"/>
              <w:jc w:val="center"/>
              <w:rPr>
                <w:color w:val="000000"/>
                <w:sz w:val="26"/>
                <w:szCs w:val="26"/>
              </w:rPr>
            </w:pPr>
            <w:r w:rsidRPr="000E26D3">
              <w:rPr>
                <w:color w:val="000000"/>
                <w:sz w:val="26"/>
                <w:szCs w:val="26"/>
              </w:rPr>
              <w:t>7</w:t>
            </w:r>
            <w:r>
              <w:rPr>
                <w:color w:val="000000"/>
                <w:sz w:val="26"/>
                <w:szCs w:val="26"/>
              </w:rPr>
              <w:t>.</w:t>
            </w:r>
            <w:r w:rsidRPr="000E26D3">
              <w:rPr>
                <w:color w:val="000000"/>
                <w:sz w:val="26"/>
                <w:szCs w:val="26"/>
              </w:rPr>
              <w:t>500</w:t>
            </w:r>
            <w:r>
              <w:rPr>
                <w:color w:val="000000"/>
                <w:sz w:val="26"/>
                <w:szCs w:val="26"/>
              </w:rPr>
              <w:t>.</w:t>
            </w:r>
            <w:r w:rsidRPr="000E26D3">
              <w:rPr>
                <w:color w:val="000000"/>
                <w:sz w:val="26"/>
                <w:szCs w:val="26"/>
              </w:rPr>
              <w:t>000</w:t>
            </w:r>
          </w:p>
        </w:tc>
        <w:tc>
          <w:tcPr>
            <w:tcW w:w="1843" w:type="dxa"/>
            <w:vMerge/>
            <w:tcBorders>
              <w:top w:val="nil"/>
              <w:left w:val="single" w:sz="4" w:space="0" w:color="auto"/>
              <w:bottom w:val="single" w:sz="4" w:space="0" w:color="000000"/>
              <w:right w:val="single" w:sz="4" w:space="0" w:color="auto"/>
            </w:tcBorders>
            <w:vAlign w:val="center"/>
            <w:hideMark/>
          </w:tcPr>
          <w:p w14:paraId="25A1ACAA" w14:textId="77777777" w:rsidR="00C42A0A" w:rsidRPr="000E26D3" w:rsidRDefault="00C42A0A" w:rsidP="00A512CB">
            <w:pPr>
              <w:jc w:val="both"/>
              <w:rPr>
                <w:color w:val="000000"/>
                <w:sz w:val="26"/>
                <w:szCs w:val="26"/>
              </w:rPr>
            </w:pPr>
          </w:p>
        </w:tc>
      </w:tr>
      <w:tr w:rsidR="00C42A0A" w14:paraId="687EE7A9"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01522E1" w14:textId="77777777" w:rsidR="00C42A0A" w:rsidRPr="000E26D3" w:rsidRDefault="00C42A0A" w:rsidP="006729DB">
            <w:pPr>
              <w:ind w:left="-75" w:right="-108"/>
              <w:jc w:val="center"/>
              <w:rPr>
                <w:color w:val="000000"/>
                <w:sz w:val="26"/>
                <w:szCs w:val="26"/>
              </w:rPr>
            </w:pPr>
            <w:r w:rsidRPr="000E26D3">
              <w:rPr>
                <w:color w:val="000000"/>
                <w:sz w:val="26"/>
                <w:szCs w:val="26"/>
              </w:rPr>
              <w:t>3.5</w:t>
            </w:r>
          </w:p>
        </w:tc>
        <w:tc>
          <w:tcPr>
            <w:tcW w:w="2585" w:type="dxa"/>
            <w:tcBorders>
              <w:top w:val="nil"/>
              <w:left w:val="nil"/>
              <w:bottom w:val="single" w:sz="4" w:space="0" w:color="auto"/>
              <w:right w:val="single" w:sz="4" w:space="0" w:color="auto"/>
            </w:tcBorders>
            <w:shd w:val="clear" w:color="auto" w:fill="auto"/>
            <w:vAlign w:val="center"/>
            <w:hideMark/>
          </w:tcPr>
          <w:p w14:paraId="25E7FA1E" w14:textId="77777777" w:rsidR="00C42A0A" w:rsidRPr="000E26D3" w:rsidRDefault="00C42A0A" w:rsidP="006729DB">
            <w:pPr>
              <w:ind w:left="-75"/>
              <w:jc w:val="both"/>
              <w:rPr>
                <w:color w:val="000000"/>
                <w:sz w:val="26"/>
                <w:szCs w:val="26"/>
              </w:rPr>
            </w:pPr>
            <w:r w:rsidRPr="000E26D3">
              <w:rPr>
                <w:color w:val="000000"/>
                <w:sz w:val="26"/>
                <w:szCs w:val="26"/>
              </w:rPr>
              <w:t>Chi cho đối tượng cung cấp thông tin đối với tổ chức</w:t>
            </w:r>
          </w:p>
        </w:tc>
        <w:tc>
          <w:tcPr>
            <w:tcW w:w="850" w:type="dxa"/>
            <w:tcBorders>
              <w:top w:val="nil"/>
              <w:left w:val="nil"/>
              <w:bottom w:val="single" w:sz="4" w:space="0" w:color="auto"/>
              <w:right w:val="single" w:sz="4" w:space="0" w:color="auto"/>
            </w:tcBorders>
            <w:shd w:val="clear" w:color="auto" w:fill="auto"/>
            <w:noWrap/>
            <w:vAlign w:val="center"/>
            <w:hideMark/>
          </w:tcPr>
          <w:p w14:paraId="4F730559" w14:textId="77777777" w:rsidR="00C42A0A" w:rsidRPr="000E26D3" w:rsidRDefault="00C42A0A" w:rsidP="006729DB">
            <w:pPr>
              <w:ind w:left="-75" w:right="-108"/>
              <w:jc w:val="center"/>
              <w:rPr>
                <w:color w:val="000000"/>
                <w:sz w:val="26"/>
                <w:szCs w:val="26"/>
              </w:rPr>
            </w:pPr>
            <w:r w:rsidRPr="000E26D3">
              <w:rPr>
                <w:color w:val="000000"/>
                <w:sz w:val="26"/>
                <w:szCs w:val="26"/>
              </w:rPr>
              <w:t>Phiếu</w:t>
            </w:r>
          </w:p>
        </w:tc>
        <w:tc>
          <w:tcPr>
            <w:tcW w:w="709" w:type="dxa"/>
            <w:tcBorders>
              <w:top w:val="nil"/>
              <w:left w:val="nil"/>
              <w:bottom w:val="single" w:sz="4" w:space="0" w:color="auto"/>
              <w:right w:val="single" w:sz="4" w:space="0" w:color="auto"/>
            </w:tcBorders>
            <w:shd w:val="clear" w:color="auto" w:fill="auto"/>
            <w:noWrap/>
            <w:vAlign w:val="center"/>
            <w:hideMark/>
          </w:tcPr>
          <w:p w14:paraId="0AA106DF" w14:textId="77777777" w:rsidR="00C42A0A" w:rsidRPr="000E26D3" w:rsidRDefault="00C42A0A" w:rsidP="006729DB">
            <w:pPr>
              <w:ind w:left="-75" w:right="-108"/>
              <w:jc w:val="center"/>
              <w:rPr>
                <w:color w:val="000000"/>
                <w:sz w:val="26"/>
                <w:szCs w:val="26"/>
              </w:rPr>
            </w:pPr>
            <w:r w:rsidRPr="000E26D3">
              <w:rPr>
                <w:color w:val="000000"/>
                <w:sz w:val="26"/>
                <w:szCs w:val="26"/>
              </w:rPr>
              <w:t>70</w:t>
            </w:r>
          </w:p>
        </w:tc>
        <w:tc>
          <w:tcPr>
            <w:tcW w:w="1276" w:type="dxa"/>
            <w:tcBorders>
              <w:top w:val="nil"/>
              <w:left w:val="nil"/>
              <w:bottom w:val="single" w:sz="4" w:space="0" w:color="auto"/>
              <w:right w:val="single" w:sz="4" w:space="0" w:color="auto"/>
            </w:tcBorders>
            <w:shd w:val="clear" w:color="auto" w:fill="auto"/>
            <w:noWrap/>
            <w:vAlign w:val="center"/>
            <w:hideMark/>
          </w:tcPr>
          <w:p w14:paraId="5E913CD3" w14:textId="77777777" w:rsidR="00C42A0A" w:rsidRPr="000E26D3" w:rsidRDefault="00C42A0A" w:rsidP="006729DB">
            <w:pPr>
              <w:ind w:left="-75" w:right="-108"/>
              <w:jc w:val="center"/>
              <w:rPr>
                <w:color w:val="000000"/>
                <w:sz w:val="26"/>
                <w:szCs w:val="26"/>
              </w:rPr>
            </w:pPr>
            <w:r w:rsidRPr="000E26D3">
              <w:rPr>
                <w:color w:val="000000"/>
                <w:sz w:val="26"/>
                <w:szCs w:val="26"/>
              </w:rPr>
              <w:t>100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4D7641D" w14:textId="77777777" w:rsidR="00C42A0A" w:rsidRPr="000E26D3" w:rsidRDefault="00C42A0A" w:rsidP="006729DB">
            <w:pPr>
              <w:ind w:left="-75" w:right="-108"/>
              <w:jc w:val="center"/>
              <w:rPr>
                <w:color w:val="000000"/>
                <w:sz w:val="26"/>
                <w:szCs w:val="26"/>
              </w:rPr>
            </w:pPr>
            <w:r w:rsidRPr="000E26D3">
              <w:rPr>
                <w:color w:val="000000"/>
                <w:sz w:val="26"/>
                <w:szCs w:val="26"/>
              </w:rPr>
              <w:t>7</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vMerge/>
            <w:tcBorders>
              <w:top w:val="nil"/>
              <w:left w:val="single" w:sz="4" w:space="0" w:color="auto"/>
              <w:bottom w:val="single" w:sz="4" w:space="0" w:color="000000"/>
              <w:right w:val="single" w:sz="4" w:space="0" w:color="auto"/>
            </w:tcBorders>
            <w:vAlign w:val="center"/>
            <w:hideMark/>
          </w:tcPr>
          <w:p w14:paraId="562870DE" w14:textId="77777777" w:rsidR="00C42A0A" w:rsidRPr="000E26D3" w:rsidRDefault="00C42A0A" w:rsidP="00A512CB">
            <w:pPr>
              <w:jc w:val="both"/>
              <w:rPr>
                <w:color w:val="000000"/>
                <w:sz w:val="26"/>
                <w:szCs w:val="26"/>
              </w:rPr>
            </w:pPr>
          </w:p>
        </w:tc>
      </w:tr>
      <w:tr w:rsidR="00C42A0A" w14:paraId="66F388E3"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78A37A0" w14:textId="77777777" w:rsidR="00C42A0A" w:rsidRPr="000E26D3" w:rsidRDefault="00C42A0A" w:rsidP="006729DB">
            <w:pPr>
              <w:ind w:left="-75" w:right="-108"/>
              <w:jc w:val="center"/>
              <w:rPr>
                <w:color w:val="000000"/>
                <w:sz w:val="26"/>
                <w:szCs w:val="26"/>
              </w:rPr>
            </w:pPr>
            <w:r w:rsidRPr="000E26D3">
              <w:rPr>
                <w:color w:val="000000"/>
                <w:sz w:val="26"/>
                <w:szCs w:val="26"/>
              </w:rPr>
              <w:t>3.6</w:t>
            </w:r>
          </w:p>
        </w:tc>
        <w:tc>
          <w:tcPr>
            <w:tcW w:w="2585" w:type="dxa"/>
            <w:tcBorders>
              <w:top w:val="nil"/>
              <w:left w:val="nil"/>
              <w:bottom w:val="single" w:sz="4" w:space="0" w:color="auto"/>
              <w:right w:val="single" w:sz="4" w:space="0" w:color="auto"/>
            </w:tcBorders>
            <w:shd w:val="clear" w:color="auto" w:fill="auto"/>
            <w:vAlign w:val="center"/>
            <w:hideMark/>
          </w:tcPr>
          <w:p w14:paraId="3C84F148" w14:textId="77777777" w:rsidR="00C42A0A" w:rsidRPr="000E26D3" w:rsidRDefault="00C42A0A" w:rsidP="006729DB">
            <w:pPr>
              <w:ind w:left="-75"/>
              <w:jc w:val="both"/>
              <w:rPr>
                <w:color w:val="000000"/>
                <w:sz w:val="26"/>
                <w:szCs w:val="26"/>
              </w:rPr>
            </w:pPr>
            <w:r w:rsidRPr="000E26D3">
              <w:rPr>
                <w:color w:val="000000"/>
                <w:sz w:val="26"/>
                <w:szCs w:val="26"/>
              </w:rPr>
              <w:t>In ấn, phô tô phiếu điều tra</w:t>
            </w:r>
          </w:p>
        </w:tc>
        <w:tc>
          <w:tcPr>
            <w:tcW w:w="850" w:type="dxa"/>
            <w:tcBorders>
              <w:top w:val="nil"/>
              <w:left w:val="nil"/>
              <w:bottom w:val="single" w:sz="4" w:space="0" w:color="auto"/>
              <w:right w:val="single" w:sz="4" w:space="0" w:color="auto"/>
            </w:tcBorders>
            <w:shd w:val="clear" w:color="auto" w:fill="auto"/>
            <w:noWrap/>
            <w:vAlign w:val="center"/>
            <w:hideMark/>
          </w:tcPr>
          <w:p w14:paraId="5329302C" w14:textId="77777777" w:rsidR="00C42A0A" w:rsidRPr="000E26D3" w:rsidRDefault="00C42A0A" w:rsidP="006729DB">
            <w:pPr>
              <w:ind w:left="-75" w:right="-108"/>
              <w:jc w:val="center"/>
              <w:rPr>
                <w:color w:val="000000"/>
                <w:sz w:val="26"/>
                <w:szCs w:val="26"/>
              </w:rPr>
            </w:pPr>
            <w:r w:rsidRPr="000E26D3">
              <w:rPr>
                <w:color w:val="000000"/>
                <w:sz w:val="26"/>
                <w:szCs w:val="26"/>
              </w:rPr>
              <w:t>Phiếu</w:t>
            </w:r>
          </w:p>
        </w:tc>
        <w:tc>
          <w:tcPr>
            <w:tcW w:w="709" w:type="dxa"/>
            <w:tcBorders>
              <w:top w:val="nil"/>
              <w:left w:val="nil"/>
              <w:bottom w:val="single" w:sz="4" w:space="0" w:color="auto"/>
              <w:right w:val="single" w:sz="4" w:space="0" w:color="auto"/>
            </w:tcBorders>
            <w:shd w:val="clear" w:color="auto" w:fill="auto"/>
            <w:noWrap/>
            <w:vAlign w:val="center"/>
            <w:hideMark/>
          </w:tcPr>
          <w:p w14:paraId="6E29D9BB" w14:textId="77777777" w:rsidR="00C42A0A" w:rsidRPr="000E26D3" w:rsidRDefault="00C42A0A" w:rsidP="006729DB">
            <w:pPr>
              <w:ind w:left="-75" w:right="-108"/>
              <w:jc w:val="center"/>
              <w:rPr>
                <w:color w:val="000000"/>
                <w:sz w:val="26"/>
                <w:szCs w:val="26"/>
              </w:rPr>
            </w:pPr>
            <w:r w:rsidRPr="000E26D3">
              <w:rPr>
                <w:color w:val="000000"/>
                <w:sz w:val="26"/>
                <w:szCs w:val="26"/>
              </w:rPr>
              <w:t>220</w:t>
            </w:r>
          </w:p>
        </w:tc>
        <w:tc>
          <w:tcPr>
            <w:tcW w:w="1276" w:type="dxa"/>
            <w:tcBorders>
              <w:top w:val="nil"/>
              <w:left w:val="nil"/>
              <w:bottom w:val="single" w:sz="4" w:space="0" w:color="auto"/>
              <w:right w:val="single" w:sz="4" w:space="0" w:color="auto"/>
            </w:tcBorders>
            <w:shd w:val="clear" w:color="auto" w:fill="auto"/>
            <w:noWrap/>
            <w:vAlign w:val="center"/>
            <w:hideMark/>
          </w:tcPr>
          <w:p w14:paraId="5692BB4A" w14:textId="77777777" w:rsidR="00C42A0A" w:rsidRPr="000E26D3" w:rsidRDefault="00C42A0A" w:rsidP="006729DB">
            <w:pPr>
              <w:ind w:left="-75" w:right="-108"/>
              <w:jc w:val="center"/>
              <w:rPr>
                <w:color w:val="000000"/>
                <w:sz w:val="26"/>
                <w:szCs w:val="26"/>
              </w:rPr>
            </w:pPr>
            <w:r w:rsidRPr="000E26D3">
              <w:rPr>
                <w:color w:val="000000"/>
                <w:sz w:val="26"/>
                <w:szCs w:val="26"/>
              </w:rPr>
              <w:t>5</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627F680" w14:textId="77777777" w:rsidR="00C42A0A" w:rsidRPr="000E26D3" w:rsidRDefault="00C42A0A" w:rsidP="006729DB">
            <w:pPr>
              <w:ind w:left="-75" w:right="-108"/>
              <w:jc w:val="center"/>
              <w:rPr>
                <w:color w:val="000000"/>
                <w:sz w:val="26"/>
                <w:szCs w:val="26"/>
              </w:rPr>
            </w:pPr>
            <w:r w:rsidRPr="000E26D3">
              <w:rPr>
                <w:color w:val="000000"/>
                <w:sz w:val="26"/>
                <w:szCs w:val="26"/>
              </w:rPr>
              <w:t>1</w:t>
            </w:r>
            <w:r>
              <w:rPr>
                <w:color w:val="000000"/>
                <w:sz w:val="26"/>
                <w:szCs w:val="26"/>
              </w:rPr>
              <w:t>.</w:t>
            </w:r>
            <w:r w:rsidRPr="000E26D3">
              <w:rPr>
                <w:color w:val="000000"/>
                <w:sz w:val="26"/>
                <w:szCs w:val="26"/>
              </w:rPr>
              <w:t>100</w:t>
            </w:r>
            <w:r>
              <w:rPr>
                <w:color w:val="000000"/>
                <w:sz w:val="26"/>
                <w:szCs w:val="26"/>
              </w:rPr>
              <w:t>.</w:t>
            </w:r>
            <w:r w:rsidRPr="000E26D3">
              <w:rPr>
                <w:color w:val="000000"/>
                <w:sz w:val="26"/>
                <w:szCs w:val="26"/>
              </w:rPr>
              <w:t>000</w:t>
            </w:r>
          </w:p>
        </w:tc>
        <w:tc>
          <w:tcPr>
            <w:tcW w:w="1843" w:type="dxa"/>
            <w:vMerge/>
            <w:tcBorders>
              <w:top w:val="nil"/>
              <w:left w:val="single" w:sz="4" w:space="0" w:color="auto"/>
              <w:bottom w:val="single" w:sz="4" w:space="0" w:color="000000"/>
              <w:right w:val="single" w:sz="4" w:space="0" w:color="auto"/>
            </w:tcBorders>
            <w:vAlign w:val="center"/>
            <w:hideMark/>
          </w:tcPr>
          <w:p w14:paraId="56286690" w14:textId="77777777" w:rsidR="00C42A0A" w:rsidRPr="000E26D3" w:rsidRDefault="00C42A0A" w:rsidP="00A512CB">
            <w:pPr>
              <w:jc w:val="both"/>
              <w:rPr>
                <w:color w:val="000000"/>
                <w:sz w:val="26"/>
                <w:szCs w:val="26"/>
              </w:rPr>
            </w:pPr>
          </w:p>
        </w:tc>
      </w:tr>
      <w:tr w:rsidR="00C42A0A" w14:paraId="2E2C5A95"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7D75FDB" w14:textId="77777777" w:rsidR="00C42A0A" w:rsidRPr="000E26D3" w:rsidRDefault="00C42A0A" w:rsidP="006729DB">
            <w:pPr>
              <w:ind w:left="-75" w:right="-108"/>
              <w:jc w:val="center"/>
              <w:rPr>
                <w:color w:val="000000"/>
                <w:sz w:val="26"/>
                <w:szCs w:val="26"/>
              </w:rPr>
            </w:pPr>
            <w:r w:rsidRPr="000E26D3">
              <w:rPr>
                <w:color w:val="000000"/>
                <w:sz w:val="26"/>
                <w:szCs w:val="26"/>
              </w:rPr>
              <w:t>4</w:t>
            </w:r>
          </w:p>
        </w:tc>
        <w:tc>
          <w:tcPr>
            <w:tcW w:w="2585" w:type="dxa"/>
            <w:tcBorders>
              <w:top w:val="nil"/>
              <w:left w:val="nil"/>
              <w:bottom w:val="single" w:sz="4" w:space="0" w:color="auto"/>
              <w:right w:val="single" w:sz="4" w:space="0" w:color="auto"/>
            </w:tcBorders>
            <w:shd w:val="clear" w:color="auto" w:fill="auto"/>
            <w:vAlign w:val="center"/>
            <w:hideMark/>
          </w:tcPr>
          <w:p w14:paraId="0C8523E9" w14:textId="54B77B59" w:rsidR="00C42A0A" w:rsidRPr="000E26D3" w:rsidRDefault="00C42A0A" w:rsidP="003A12E3">
            <w:pPr>
              <w:ind w:left="-75"/>
              <w:jc w:val="both"/>
              <w:rPr>
                <w:b/>
                <w:bCs/>
                <w:color w:val="000000"/>
                <w:sz w:val="26"/>
                <w:szCs w:val="26"/>
              </w:rPr>
            </w:pPr>
            <w:r w:rsidRPr="000E26D3">
              <w:rPr>
                <w:color w:val="000000"/>
                <w:sz w:val="26"/>
                <w:szCs w:val="26"/>
              </w:rPr>
              <w:t>Chi lấy ý kiến nhận xét của các chuyên gia đối với dự thảo QCĐP</w:t>
            </w:r>
          </w:p>
        </w:tc>
        <w:tc>
          <w:tcPr>
            <w:tcW w:w="850" w:type="dxa"/>
            <w:tcBorders>
              <w:top w:val="nil"/>
              <w:left w:val="nil"/>
              <w:bottom w:val="single" w:sz="4" w:space="0" w:color="auto"/>
              <w:right w:val="single" w:sz="4" w:space="0" w:color="auto"/>
            </w:tcBorders>
            <w:shd w:val="clear" w:color="auto" w:fill="auto"/>
            <w:noWrap/>
            <w:vAlign w:val="center"/>
            <w:hideMark/>
          </w:tcPr>
          <w:p w14:paraId="6ABF62D4" w14:textId="77777777" w:rsidR="00C42A0A" w:rsidRPr="000E26D3" w:rsidRDefault="00C42A0A" w:rsidP="006729DB">
            <w:pPr>
              <w:ind w:left="-75" w:right="-108"/>
              <w:jc w:val="center"/>
              <w:rPr>
                <w:color w:val="000000"/>
                <w:sz w:val="26"/>
                <w:szCs w:val="26"/>
              </w:rPr>
            </w:pPr>
            <w:r w:rsidRPr="000E26D3">
              <w:rPr>
                <w:color w:val="000000"/>
                <w:sz w:val="26"/>
                <w:szCs w:val="26"/>
              </w:rPr>
              <w:t>Ý kiến</w:t>
            </w:r>
          </w:p>
        </w:tc>
        <w:tc>
          <w:tcPr>
            <w:tcW w:w="709" w:type="dxa"/>
            <w:tcBorders>
              <w:top w:val="nil"/>
              <w:left w:val="nil"/>
              <w:bottom w:val="single" w:sz="4" w:space="0" w:color="auto"/>
              <w:right w:val="single" w:sz="4" w:space="0" w:color="auto"/>
            </w:tcBorders>
            <w:shd w:val="clear" w:color="auto" w:fill="auto"/>
            <w:noWrap/>
            <w:vAlign w:val="center"/>
            <w:hideMark/>
          </w:tcPr>
          <w:p w14:paraId="4B3F6044" w14:textId="77777777" w:rsidR="00C42A0A" w:rsidRPr="000E26D3" w:rsidRDefault="00C42A0A" w:rsidP="006729DB">
            <w:pPr>
              <w:ind w:left="-75" w:right="-108"/>
              <w:jc w:val="center"/>
              <w:rPr>
                <w:color w:val="000000"/>
                <w:sz w:val="26"/>
                <w:szCs w:val="26"/>
              </w:rPr>
            </w:pPr>
            <w:r w:rsidRPr="000E26D3">
              <w:rPr>
                <w:color w:val="000000"/>
                <w:sz w:val="26"/>
                <w:szCs w:val="26"/>
              </w:rPr>
              <w:t>40</w:t>
            </w:r>
          </w:p>
        </w:tc>
        <w:tc>
          <w:tcPr>
            <w:tcW w:w="1276" w:type="dxa"/>
            <w:tcBorders>
              <w:top w:val="nil"/>
              <w:left w:val="nil"/>
              <w:bottom w:val="single" w:sz="4" w:space="0" w:color="auto"/>
              <w:right w:val="single" w:sz="4" w:space="0" w:color="auto"/>
            </w:tcBorders>
            <w:shd w:val="clear" w:color="auto" w:fill="auto"/>
            <w:noWrap/>
            <w:vAlign w:val="center"/>
            <w:hideMark/>
          </w:tcPr>
          <w:p w14:paraId="595CF734" w14:textId="77777777" w:rsidR="00C42A0A" w:rsidRPr="000E26D3" w:rsidRDefault="00C42A0A" w:rsidP="006729DB">
            <w:pPr>
              <w:ind w:left="-75" w:right="-108"/>
              <w:jc w:val="center"/>
              <w:rPr>
                <w:color w:val="000000"/>
                <w:sz w:val="26"/>
                <w:szCs w:val="26"/>
              </w:rPr>
            </w:pPr>
            <w:r w:rsidRPr="000E26D3">
              <w:rPr>
                <w:color w:val="000000"/>
                <w:sz w:val="26"/>
                <w:szCs w:val="26"/>
              </w:rPr>
              <w:t>500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E84724F" w14:textId="77777777" w:rsidR="00C42A0A" w:rsidRPr="000E26D3" w:rsidRDefault="00C42A0A" w:rsidP="006729DB">
            <w:pPr>
              <w:ind w:left="-75" w:right="-108"/>
              <w:jc w:val="center"/>
              <w:rPr>
                <w:color w:val="000000"/>
                <w:sz w:val="26"/>
                <w:szCs w:val="26"/>
              </w:rPr>
            </w:pPr>
            <w:r w:rsidRPr="000E26D3">
              <w:rPr>
                <w:color w:val="000000"/>
                <w:sz w:val="26"/>
                <w:szCs w:val="26"/>
              </w:rPr>
              <w:t>20</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1A223A89" w14:textId="77777777" w:rsidR="00C42A0A" w:rsidRPr="000E26D3" w:rsidRDefault="00C42A0A" w:rsidP="00A512CB">
            <w:pPr>
              <w:jc w:val="both"/>
              <w:rPr>
                <w:color w:val="000000"/>
                <w:sz w:val="26"/>
                <w:szCs w:val="26"/>
              </w:rPr>
            </w:pPr>
            <w:r w:rsidRPr="000E26D3">
              <w:rPr>
                <w:color w:val="000000"/>
                <w:sz w:val="26"/>
                <w:szCs w:val="26"/>
              </w:rPr>
              <w:t>Điểm f, Khoản 1, Điều 5, Thông 27/2020/TT-BTC</w:t>
            </w:r>
          </w:p>
        </w:tc>
      </w:tr>
      <w:tr w:rsidR="00C42A0A" w14:paraId="7C3FF5DA"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69BE489" w14:textId="77777777" w:rsidR="00C42A0A" w:rsidRPr="000E26D3" w:rsidRDefault="00C42A0A" w:rsidP="006729DB">
            <w:pPr>
              <w:ind w:left="-75" w:right="-108"/>
              <w:jc w:val="center"/>
              <w:rPr>
                <w:color w:val="000000"/>
                <w:sz w:val="26"/>
                <w:szCs w:val="26"/>
              </w:rPr>
            </w:pPr>
            <w:r w:rsidRPr="000E26D3">
              <w:rPr>
                <w:color w:val="000000"/>
                <w:sz w:val="26"/>
                <w:szCs w:val="26"/>
              </w:rPr>
              <w:t>5</w:t>
            </w:r>
          </w:p>
        </w:tc>
        <w:tc>
          <w:tcPr>
            <w:tcW w:w="2585" w:type="dxa"/>
            <w:tcBorders>
              <w:top w:val="nil"/>
              <w:left w:val="nil"/>
              <w:bottom w:val="single" w:sz="4" w:space="0" w:color="auto"/>
              <w:right w:val="single" w:sz="4" w:space="0" w:color="auto"/>
            </w:tcBorders>
            <w:shd w:val="clear" w:color="auto" w:fill="auto"/>
            <w:vAlign w:val="center"/>
            <w:hideMark/>
          </w:tcPr>
          <w:p w14:paraId="559B56E0" w14:textId="16D19E6F" w:rsidR="00C42A0A" w:rsidRPr="000E26D3" w:rsidRDefault="00C42A0A" w:rsidP="003A12E3">
            <w:pPr>
              <w:ind w:left="-75"/>
              <w:jc w:val="both"/>
              <w:rPr>
                <w:b/>
                <w:bCs/>
                <w:color w:val="000000"/>
                <w:sz w:val="26"/>
                <w:szCs w:val="26"/>
              </w:rPr>
            </w:pPr>
            <w:r w:rsidRPr="000E26D3">
              <w:rPr>
                <w:color w:val="000000"/>
                <w:sz w:val="26"/>
                <w:szCs w:val="26"/>
              </w:rPr>
              <w:t xml:space="preserve">Chi tổ chức các cuộc họp, hội nghị chuyên đề, hội thảo khoa học (Hội thảo 1. Thông qua Dự thảo kế hoạch xây dựng QCĐP; Hội thảo 2. Thông qua Dự thảo QCĐP lần 1; Hội thảo </w:t>
            </w:r>
            <w:r w:rsidRPr="000E26D3">
              <w:rPr>
                <w:color w:val="000000"/>
                <w:sz w:val="26"/>
                <w:szCs w:val="26"/>
              </w:rPr>
              <w:lastRenderedPageBreak/>
              <w:t>3. Lấy ý kiến hoàn thiện Dự thảo lần 2 để trình xin ý kiến các Bộ, Ngành và các đơn vị liên quan; Hội thảo 4. Hoàn thiện trình Dự thảo lần 3; Hội thảo 5. Thông qua Dự thảo trước khi trình Hội đồng thẩm định).</w:t>
            </w:r>
          </w:p>
        </w:tc>
        <w:tc>
          <w:tcPr>
            <w:tcW w:w="850" w:type="dxa"/>
            <w:tcBorders>
              <w:top w:val="nil"/>
              <w:left w:val="nil"/>
              <w:bottom w:val="single" w:sz="4" w:space="0" w:color="auto"/>
              <w:right w:val="single" w:sz="4" w:space="0" w:color="auto"/>
            </w:tcBorders>
            <w:shd w:val="clear" w:color="auto" w:fill="auto"/>
            <w:noWrap/>
            <w:vAlign w:val="center"/>
            <w:hideMark/>
          </w:tcPr>
          <w:p w14:paraId="4360BA00" w14:textId="77777777" w:rsidR="00C42A0A" w:rsidRPr="000E26D3" w:rsidRDefault="00C42A0A" w:rsidP="006729DB">
            <w:pPr>
              <w:ind w:left="-75" w:right="-108"/>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70CC57AE" w14:textId="77777777" w:rsidR="00C42A0A" w:rsidRPr="000E26D3" w:rsidRDefault="00C42A0A" w:rsidP="006729DB">
            <w:pPr>
              <w:ind w:left="-75" w:right="-108"/>
              <w:jc w:val="center"/>
              <w:rPr>
                <w:color w:val="000000"/>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14:paraId="6A4CAB90" w14:textId="77777777" w:rsidR="00C42A0A" w:rsidRPr="000E26D3" w:rsidRDefault="00C42A0A" w:rsidP="006729DB">
            <w:pPr>
              <w:ind w:left="-75" w:right="-108"/>
              <w:jc w:val="center"/>
              <w:rPr>
                <w:color w:val="000000"/>
                <w:sz w:val="26"/>
                <w:szCs w:val="26"/>
              </w:rPr>
            </w:pPr>
          </w:p>
        </w:tc>
        <w:tc>
          <w:tcPr>
            <w:tcW w:w="1417" w:type="dxa"/>
            <w:tcBorders>
              <w:top w:val="nil"/>
              <w:left w:val="nil"/>
              <w:bottom w:val="single" w:sz="4" w:space="0" w:color="auto"/>
              <w:right w:val="single" w:sz="4" w:space="0" w:color="auto"/>
            </w:tcBorders>
            <w:shd w:val="clear" w:color="auto" w:fill="auto"/>
            <w:noWrap/>
            <w:vAlign w:val="center"/>
            <w:hideMark/>
          </w:tcPr>
          <w:p w14:paraId="1A5EAF2C" w14:textId="77777777" w:rsidR="00C42A0A" w:rsidRPr="000E26D3" w:rsidRDefault="00C42A0A" w:rsidP="006729DB">
            <w:pPr>
              <w:ind w:left="-75" w:right="-108"/>
              <w:jc w:val="center"/>
              <w:rPr>
                <w:color w:val="000000"/>
                <w:sz w:val="26"/>
                <w:szCs w:val="26"/>
              </w:rPr>
            </w:pPr>
            <w:r w:rsidRPr="000E26D3">
              <w:rPr>
                <w:color w:val="000000"/>
                <w:sz w:val="26"/>
                <w:szCs w:val="26"/>
              </w:rPr>
              <w:t>66</w:t>
            </w:r>
            <w:r>
              <w:rPr>
                <w:color w:val="000000"/>
                <w:sz w:val="26"/>
                <w:szCs w:val="26"/>
              </w:rPr>
              <w:t>.</w:t>
            </w:r>
            <w:r w:rsidRPr="000E26D3">
              <w:rPr>
                <w:color w:val="000000"/>
                <w:sz w:val="26"/>
                <w:szCs w:val="26"/>
              </w:rPr>
              <w:t>400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3D72E820" w14:textId="77777777" w:rsidR="00C42A0A" w:rsidRPr="000E26D3" w:rsidRDefault="00C42A0A" w:rsidP="00A512CB">
            <w:pPr>
              <w:jc w:val="both"/>
              <w:rPr>
                <w:color w:val="000000"/>
                <w:sz w:val="26"/>
                <w:szCs w:val="26"/>
              </w:rPr>
            </w:pPr>
            <w:r w:rsidRPr="000E26D3">
              <w:rPr>
                <w:color w:val="000000"/>
                <w:sz w:val="26"/>
                <w:szCs w:val="26"/>
              </w:rPr>
              <w:t>Điểm e, Khoản 1, Điều 4, Thông 27/2020/TT-BTC</w:t>
            </w:r>
          </w:p>
        </w:tc>
      </w:tr>
      <w:tr w:rsidR="00C42A0A" w14:paraId="1C14DE23"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CC7B16B" w14:textId="77777777" w:rsidR="00C42A0A" w:rsidRPr="000E26D3" w:rsidRDefault="00C42A0A" w:rsidP="006729DB">
            <w:pPr>
              <w:ind w:left="-75" w:right="-108"/>
              <w:jc w:val="center"/>
              <w:rPr>
                <w:color w:val="000000"/>
                <w:sz w:val="26"/>
                <w:szCs w:val="26"/>
              </w:rPr>
            </w:pPr>
            <w:r w:rsidRPr="000E26D3">
              <w:rPr>
                <w:color w:val="000000"/>
                <w:sz w:val="26"/>
                <w:szCs w:val="26"/>
              </w:rPr>
              <w:t>5.1</w:t>
            </w:r>
          </w:p>
        </w:tc>
        <w:tc>
          <w:tcPr>
            <w:tcW w:w="2585" w:type="dxa"/>
            <w:tcBorders>
              <w:top w:val="nil"/>
              <w:left w:val="nil"/>
              <w:bottom w:val="single" w:sz="4" w:space="0" w:color="auto"/>
              <w:right w:val="single" w:sz="4" w:space="0" w:color="auto"/>
            </w:tcBorders>
            <w:shd w:val="clear" w:color="auto" w:fill="auto"/>
            <w:vAlign w:val="center"/>
            <w:hideMark/>
          </w:tcPr>
          <w:p w14:paraId="53EE2E36" w14:textId="77777777" w:rsidR="00C42A0A" w:rsidRPr="000E26D3" w:rsidRDefault="00C42A0A" w:rsidP="006729DB">
            <w:pPr>
              <w:ind w:left="-75"/>
              <w:jc w:val="both"/>
              <w:rPr>
                <w:color w:val="000000"/>
                <w:sz w:val="26"/>
                <w:szCs w:val="26"/>
              </w:rPr>
            </w:pPr>
            <w:r w:rsidRPr="000E26D3">
              <w:rPr>
                <w:color w:val="000000"/>
                <w:sz w:val="26"/>
                <w:szCs w:val="26"/>
              </w:rPr>
              <w:t>Thuê hội trường, market, loa máy</w:t>
            </w:r>
          </w:p>
        </w:tc>
        <w:tc>
          <w:tcPr>
            <w:tcW w:w="850" w:type="dxa"/>
            <w:tcBorders>
              <w:top w:val="nil"/>
              <w:left w:val="nil"/>
              <w:bottom w:val="single" w:sz="4" w:space="0" w:color="auto"/>
              <w:right w:val="single" w:sz="4" w:space="0" w:color="auto"/>
            </w:tcBorders>
            <w:shd w:val="clear" w:color="auto" w:fill="auto"/>
            <w:noWrap/>
            <w:vAlign w:val="center"/>
            <w:hideMark/>
          </w:tcPr>
          <w:p w14:paraId="736FAD5F" w14:textId="77777777" w:rsidR="00C42A0A" w:rsidRPr="000E26D3" w:rsidRDefault="00C42A0A" w:rsidP="006729DB">
            <w:pPr>
              <w:ind w:left="-75" w:right="-108"/>
              <w:jc w:val="center"/>
              <w:rPr>
                <w:color w:val="000000"/>
                <w:sz w:val="26"/>
                <w:szCs w:val="26"/>
              </w:rPr>
            </w:pPr>
            <w:r w:rsidRPr="000E26D3">
              <w:rPr>
                <w:color w:val="000000"/>
                <w:sz w:val="26"/>
                <w:szCs w:val="26"/>
              </w:rPr>
              <w:t>Cuộc</w:t>
            </w:r>
          </w:p>
        </w:tc>
        <w:tc>
          <w:tcPr>
            <w:tcW w:w="709" w:type="dxa"/>
            <w:tcBorders>
              <w:top w:val="nil"/>
              <w:left w:val="nil"/>
              <w:bottom w:val="single" w:sz="4" w:space="0" w:color="auto"/>
              <w:right w:val="single" w:sz="4" w:space="0" w:color="auto"/>
            </w:tcBorders>
            <w:shd w:val="clear" w:color="auto" w:fill="auto"/>
            <w:noWrap/>
            <w:vAlign w:val="center"/>
            <w:hideMark/>
          </w:tcPr>
          <w:p w14:paraId="1E5B1AF6" w14:textId="77777777" w:rsidR="00C42A0A" w:rsidRPr="000E26D3" w:rsidRDefault="00C42A0A" w:rsidP="006729DB">
            <w:pPr>
              <w:ind w:left="-75" w:right="-108"/>
              <w:jc w:val="center"/>
              <w:rPr>
                <w:color w:val="000000"/>
                <w:sz w:val="26"/>
                <w:szCs w:val="26"/>
              </w:rPr>
            </w:pPr>
            <w:r w:rsidRPr="000E26D3">
              <w:rPr>
                <w:color w:val="000000"/>
                <w:sz w:val="26"/>
                <w:szCs w:val="26"/>
              </w:rPr>
              <w:t>5</w:t>
            </w:r>
          </w:p>
        </w:tc>
        <w:tc>
          <w:tcPr>
            <w:tcW w:w="1276" w:type="dxa"/>
            <w:tcBorders>
              <w:top w:val="nil"/>
              <w:left w:val="nil"/>
              <w:bottom w:val="single" w:sz="4" w:space="0" w:color="auto"/>
              <w:right w:val="single" w:sz="4" w:space="0" w:color="auto"/>
            </w:tcBorders>
            <w:shd w:val="clear" w:color="auto" w:fill="auto"/>
            <w:noWrap/>
            <w:vAlign w:val="center"/>
            <w:hideMark/>
          </w:tcPr>
          <w:p w14:paraId="2826162D" w14:textId="77777777" w:rsidR="00C42A0A" w:rsidRPr="000E26D3" w:rsidRDefault="00C42A0A" w:rsidP="006729DB">
            <w:pPr>
              <w:ind w:left="-75" w:right="-108"/>
              <w:jc w:val="center"/>
              <w:rPr>
                <w:color w:val="000000"/>
                <w:sz w:val="26"/>
                <w:szCs w:val="26"/>
              </w:rPr>
            </w:pPr>
            <w:r w:rsidRPr="000E26D3">
              <w:rPr>
                <w:color w:val="000000"/>
                <w:sz w:val="26"/>
                <w:szCs w:val="26"/>
              </w:rPr>
              <w:t>5</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82D88C6" w14:textId="77777777" w:rsidR="00C42A0A" w:rsidRPr="000E26D3" w:rsidRDefault="00C42A0A" w:rsidP="006729DB">
            <w:pPr>
              <w:ind w:left="-75" w:right="-108"/>
              <w:jc w:val="center"/>
              <w:rPr>
                <w:color w:val="000000"/>
                <w:sz w:val="26"/>
                <w:szCs w:val="26"/>
              </w:rPr>
            </w:pPr>
            <w:r w:rsidRPr="000E26D3">
              <w:rPr>
                <w:color w:val="000000"/>
                <w:sz w:val="26"/>
                <w:szCs w:val="26"/>
              </w:rPr>
              <w:t>25</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65E4F842" w14:textId="77777777" w:rsidR="00C42A0A" w:rsidRPr="000E26D3" w:rsidRDefault="00C42A0A" w:rsidP="00A512CB">
            <w:pPr>
              <w:jc w:val="both"/>
              <w:rPr>
                <w:color w:val="000000"/>
                <w:sz w:val="26"/>
                <w:szCs w:val="26"/>
              </w:rPr>
            </w:pPr>
            <w:r w:rsidRPr="000E26D3">
              <w:rPr>
                <w:color w:val="000000"/>
                <w:sz w:val="26"/>
                <w:szCs w:val="26"/>
              </w:rPr>
              <w:t>Theo giá thực tế</w:t>
            </w:r>
          </w:p>
        </w:tc>
      </w:tr>
      <w:tr w:rsidR="00C42A0A" w14:paraId="65477C7F"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79A963E" w14:textId="77777777" w:rsidR="00C42A0A" w:rsidRPr="000E26D3" w:rsidRDefault="00C42A0A" w:rsidP="006729DB">
            <w:pPr>
              <w:ind w:left="-75" w:right="-108"/>
              <w:jc w:val="center"/>
              <w:rPr>
                <w:color w:val="000000"/>
                <w:sz w:val="26"/>
                <w:szCs w:val="26"/>
              </w:rPr>
            </w:pPr>
            <w:r w:rsidRPr="000E26D3">
              <w:rPr>
                <w:color w:val="000000"/>
                <w:sz w:val="26"/>
                <w:szCs w:val="26"/>
              </w:rPr>
              <w:t>5.2</w:t>
            </w:r>
          </w:p>
        </w:tc>
        <w:tc>
          <w:tcPr>
            <w:tcW w:w="2585" w:type="dxa"/>
            <w:tcBorders>
              <w:top w:val="nil"/>
              <w:left w:val="nil"/>
              <w:bottom w:val="single" w:sz="4" w:space="0" w:color="auto"/>
              <w:right w:val="single" w:sz="4" w:space="0" w:color="auto"/>
            </w:tcBorders>
            <w:shd w:val="clear" w:color="auto" w:fill="auto"/>
            <w:vAlign w:val="center"/>
            <w:hideMark/>
          </w:tcPr>
          <w:p w14:paraId="3082A4D6" w14:textId="77777777" w:rsidR="00C42A0A" w:rsidRPr="000E26D3" w:rsidRDefault="00C42A0A" w:rsidP="006729DB">
            <w:pPr>
              <w:ind w:left="-75"/>
              <w:jc w:val="both"/>
              <w:rPr>
                <w:color w:val="000000"/>
                <w:sz w:val="26"/>
                <w:szCs w:val="26"/>
              </w:rPr>
            </w:pPr>
            <w:r w:rsidRPr="000E26D3">
              <w:rPr>
                <w:color w:val="000000"/>
                <w:sz w:val="26"/>
                <w:szCs w:val="26"/>
              </w:rPr>
              <w:t>Chi chủ trì cuộc họp (2 người)</w:t>
            </w:r>
          </w:p>
        </w:tc>
        <w:tc>
          <w:tcPr>
            <w:tcW w:w="850" w:type="dxa"/>
            <w:tcBorders>
              <w:top w:val="nil"/>
              <w:left w:val="nil"/>
              <w:bottom w:val="single" w:sz="4" w:space="0" w:color="auto"/>
              <w:right w:val="single" w:sz="4" w:space="0" w:color="auto"/>
            </w:tcBorders>
            <w:shd w:val="clear" w:color="auto" w:fill="auto"/>
            <w:noWrap/>
            <w:vAlign w:val="center"/>
            <w:hideMark/>
          </w:tcPr>
          <w:p w14:paraId="1EFA7731" w14:textId="77777777" w:rsidR="00C42A0A" w:rsidRPr="000E26D3" w:rsidRDefault="00C42A0A" w:rsidP="006729DB">
            <w:pPr>
              <w:ind w:left="-75" w:right="-108"/>
              <w:jc w:val="center"/>
              <w:rPr>
                <w:color w:val="000000"/>
                <w:sz w:val="26"/>
                <w:szCs w:val="26"/>
              </w:rPr>
            </w:pPr>
            <w:r w:rsidRPr="000E26D3">
              <w:rPr>
                <w:color w:val="000000"/>
                <w:sz w:val="26"/>
                <w:szCs w:val="26"/>
              </w:rPr>
              <w:t>người/</w:t>
            </w:r>
          </w:p>
          <w:p w14:paraId="09BB574A" w14:textId="77777777" w:rsidR="00C42A0A" w:rsidRPr="000E26D3" w:rsidRDefault="00C42A0A" w:rsidP="006729DB">
            <w:pPr>
              <w:ind w:left="-75" w:right="-108"/>
              <w:jc w:val="center"/>
              <w:rPr>
                <w:color w:val="000000"/>
                <w:sz w:val="26"/>
                <w:szCs w:val="26"/>
              </w:rPr>
            </w:pPr>
            <w:r w:rsidRPr="000E26D3">
              <w:rPr>
                <w:color w:val="000000"/>
                <w:sz w:val="26"/>
                <w:szCs w:val="26"/>
              </w:rPr>
              <w:t>buổi</w:t>
            </w:r>
          </w:p>
        </w:tc>
        <w:tc>
          <w:tcPr>
            <w:tcW w:w="709" w:type="dxa"/>
            <w:tcBorders>
              <w:top w:val="nil"/>
              <w:left w:val="nil"/>
              <w:bottom w:val="single" w:sz="4" w:space="0" w:color="auto"/>
              <w:right w:val="single" w:sz="4" w:space="0" w:color="auto"/>
            </w:tcBorders>
            <w:shd w:val="clear" w:color="auto" w:fill="auto"/>
            <w:noWrap/>
            <w:vAlign w:val="center"/>
            <w:hideMark/>
          </w:tcPr>
          <w:p w14:paraId="7310661B" w14:textId="77777777" w:rsidR="00C42A0A" w:rsidRPr="000E26D3" w:rsidRDefault="00C42A0A" w:rsidP="006729DB">
            <w:pPr>
              <w:ind w:left="-75" w:right="-108"/>
              <w:jc w:val="center"/>
              <w:rPr>
                <w:color w:val="000000"/>
                <w:sz w:val="26"/>
                <w:szCs w:val="26"/>
              </w:rPr>
            </w:pPr>
            <w:r w:rsidRPr="000E26D3">
              <w:rPr>
                <w:color w:val="000000"/>
                <w:sz w:val="26"/>
                <w:szCs w:val="26"/>
              </w:rPr>
              <w:t>10</w:t>
            </w:r>
          </w:p>
        </w:tc>
        <w:tc>
          <w:tcPr>
            <w:tcW w:w="1276" w:type="dxa"/>
            <w:tcBorders>
              <w:top w:val="nil"/>
              <w:left w:val="nil"/>
              <w:bottom w:val="single" w:sz="4" w:space="0" w:color="auto"/>
              <w:right w:val="single" w:sz="4" w:space="0" w:color="auto"/>
            </w:tcBorders>
            <w:shd w:val="clear" w:color="auto" w:fill="auto"/>
            <w:noWrap/>
            <w:vAlign w:val="center"/>
            <w:hideMark/>
          </w:tcPr>
          <w:p w14:paraId="572A0ACD" w14:textId="77777777" w:rsidR="00C42A0A" w:rsidRPr="000E26D3" w:rsidRDefault="00C42A0A" w:rsidP="006729DB">
            <w:pPr>
              <w:ind w:left="-75" w:right="-108"/>
              <w:jc w:val="center"/>
              <w:rPr>
                <w:color w:val="000000"/>
                <w:sz w:val="26"/>
                <w:szCs w:val="26"/>
              </w:rPr>
            </w:pPr>
            <w:r w:rsidRPr="000E26D3">
              <w:rPr>
                <w:color w:val="000000"/>
                <w:sz w:val="26"/>
                <w:szCs w:val="26"/>
              </w:rPr>
              <w:t>600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2ED3105" w14:textId="77777777" w:rsidR="00C42A0A" w:rsidRPr="000E26D3" w:rsidRDefault="00C42A0A" w:rsidP="006729DB">
            <w:pPr>
              <w:ind w:left="-75" w:right="-108"/>
              <w:jc w:val="center"/>
              <w:rPr>
                <w:color w:val="000000"/>
                <w:sz w:val="26"/>
                <w:szCs w:val="26"/>
              </w:rPr>
            </w:pPr>
            <w:r w:rsidRPr="000E26D3">
              <w:rPr>
                <w:color w:val="000000"/>
                <w:sz w:val="26"/>
                <w:szCs w:val="26"/>
              </w:rPr>
              <w:t>6</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607E386C" w14:textId="77777777" w:rsidR="00C42A0A" w:rsidRPr="000E26D3" w:rsidRDefault="00C42A0A" w:rsidP="00A512CB">
            <w:pPr>
              <w:jc w:val="both"/>
              <w:rPr>
                <w:color w:val="000000"/>
                <w:sz w:val="26"/>
                <w:szCs w:val="26"/>
              </w:rPr>
            </w:pPr>
            <w:r w:rsidRPr="000E26D3">
              <w:rPr>
                <w:color w:val="000000"/>
                <w:sz w:val="26"/>
                <w:szCs w:val="26"/>
              </w:rPr>
              <w:t>Điểm i, Khoản 1, Điều 5, Thông tư số 27/2020/TT-BTC</w:t>
            </w:r>
          </w:p>
        </w:tc>
      </w:tr>
      <w:tr w:rsidR="00C42A0A" w14:paraId="420CE768"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2800F3F" w14:textId="77777777" w:rsidR="00C42A0A" w:rsidRPr="000E26D3" w:rsidRDefault="00C42A0A" w:rsidP="006729DB">
            <w:pPr>
              <w:ind w:left="-75" w:right="-108"/>
              <w:jc w:val="center"/>
              <w:rPr>
                <w:color w:val="000000"/>
                <w:sz w:val="26"/>
                <w:szCs w:val="26"/>
              </w:rPr>
            </w:pPr>
            <w:r w:rsidRPr="000E26D3">
              <w:rPr>
                <w:color w:val="000000"/>
                <w:sz w:val="26"/>
                <w:szCs w:val="26"/>
              </w:rPr>
              <w:t>5.3</w:t>
            </w:r>
          </w:p>
        </w:tc>
        <w:tc>
          <w:tcPr>
            <w:tcW w:w="2585" w:type="dxa"/>
            <w:tcBorders>
              <w:top w:val="nil"/>
              <w:left w:val="nil"/>
              <w:bottom w:val="single" w:sz="4" w:space="0" w:color="auto"/>
              <w:right w:val="single" w:sz="4" w:space="0" w:color="auto"/>
            </w:tcBorders>
            <w:shd w:val="clear" w:color="auto" w:fill="auto"/>
            <w:vAlign w:val="center"/>
            <w:hideMark/>
          </w:tcPr>
          <w:p w14:paraId="05D5A813" w14:textId="77777777" w:rsidR="00C42A0A" w:rsidRPr="000E26D3" w:rsidRDefault="00C42A0A" w:rsidP="006729DB">
            <w:pPr>
              <w:ind w:left="-75"/>
              <w:jc w:val="both"/>
              <w:rPr>
                <w:color w:val="000000"/>
                <w:sz w:val="26"/>
                <w:szCs w:val="26"/>
              </w:rPr>
            </w:pPr>
            <w:r w:rsidRPr="000E26D3">
              <w:rPr>
                <w:color w:val="000000"/>
                <w:sz w:val="26"/>
                <w:szCs w:val="26"/>
              </w:rPr>
              <w:t>Chi các thành viên tham dự (5 cuộc x 40 người/cuộc)</w:t>
            </w:r>
          </w:p>
        </w:tc>
        <w:tc>
          <w:tcPr>
            <w:tcW w:w="850" w:type="dxa"/>
            <w:tcBorders>
              <w:top w:val="nil"/>
              <w:left w:val="nil"/>
              <w:bottom w:val="single" w:sz="4" w:space="0" w:color="auto"/>
              <w:right w:val="single" w:sz="4" w:space="0" w:color="auto"/>
            </w:tcBorders>
            <w:shd w:val="clear" w:color="auto" w:fill="auto"/>
            <w:noWrap/>
            <w:vAlign w:val="center"/>
            <w:hideMark/>
          </w:tcPr>
          <w:p w14:paraId="709D9F9E" w14:textId="77777777" w:rsidR="00C42A0A" w:rsidRPr="000E26D3" w:rsidRDefault="00C42A0A" w:rsidP="006729DB">
            <w:pPr>
              <w:ind w:left="-75" w:right="-108"/>
              <w:jc w:val="center"/>
              <w:rPr>
                <w:color w:val="000000"/>
                <w:sz w:val="26"/>
                <w:szCs w:val="26"/>
              </w:rPr>
            </w:pPr>
            <w:r w:rsidRPr="000E26D3">
              <w:rPr>
                <w:color w:val="000000"/>
                <w:sz w:val="26"/>
                <w:szCs w:val="26"/>
              </w:rPr>
              <w:t>người/</w:t>
            </w:r>
          </w:p>
          <w:p w14:paraId="6A016281" w14:textId="77777777" w:rsidR="00C42A0A" w:rsidRPr="000E26D3" w:rsidRDefault="00C42A0A" w:rsidP="006729DB">
            <w:pPr>
              <w:ind w:left="-75" w:right="-108"/>
              <w:jc w:val="center"/>
              <w:rPr>
                <w:color w:val="000000"/>
                <w:sz w:val="26"/>
                <w:szCs w:val="26"/>
              </w:rPr>
            </w:pPr>
            <w:r w:rsidRPr="000E26D3">
              <w:rPr>
                <w:color w:val="000000"/>
                <w:sz w:val="26"/>
                <w:szCs w:val="26"/>
              </w:rPr>
              <w:t>buổi</w:t>
            </w:r>
          </w:p>
        </w:tc>
        <w:tc>
          <w:tcPr>
            <w:tcW w:w="709" w:type="dxa"/>
            <w:tcBorders>
              <w:top w:val="nil"/>
              <w:left w:val="nil"/>
              <w:bottom w:val="single" w:sz="4" w:space="0" w:color="auto"/>
              <w:right w:val="single" w:sz="4" w:space="0" w:color="auto"/>
            </w:tcBorders>
            <w:shd w:val="clear" w:color="auto" w:fill="auto"/>
            <w:noWrap/>
            <w:vAlign w:val="center"/>
            <w:hideMark/>
          </w:tcPr>
          <w:p w14:paraId="522CD1FE" w14:textId="77777777" w:rsidR="00C42A0A" w:rsidRPr="000E26D3" w:rsidRDefault="00C42A0A" w:rsidP="006729DB">
            <w:pPr>
              <w:ind w:left="-75" w:right="-108"/>
              <w:jc w:val="center"/>
              <w:rPr>
                <w:color w:val="000000"/>
                <w:sz w:val="26"/>
                <w:szCs w:val="26"/>
              </w:rPr>
            </w:pPr>
            <w:r w:rsidRPr="000E26D3">
              <w:rPr>
                <w:color w:val="000000"/>
                <w:sz w:val="26"/>
                <w:szCs w:val="26"/>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C80E307" w14:textId="77777777" w:rsidR="00C42A0A" w:rsidRPr="000E26D3" w:rsidRDefault="00C42A0A" w:rsidP="006729DB">
            <w:pPr>
              <w:ind w:left="-75" w:right="-108"/>
              <w:jc w:val="center"/>
              <w:rPr>
                <w:color w:val="000000"/>
                <w:sz w:val="26"/>
                <w:szCs w:val="26"/>
              </w:rPr>
            </w:pPr>
            <w:r w:rsidRPr="000E26D3">
              <w:rPr>
                <w:color w:val="000000"/>
                <w:sz w:val="26"/>
                <w:szCs w:val="26"/>
              </w:rPr>
              <w:t>100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79250A6" w14:textId="77777777" w:rsidR="00C42A0A" w:rsidRPr="000E26D3" w:rsidRDefault="00C42A0A" w:rsidP="006729DB">
            <w:pPr>
              <w:ind w:left="-75" w:right="-108"/>
              <w:jc w:val="center"/>
              <w:rPr>
                <w:color w:val="000000"/>
                <w:sz w:val="26"/>
                <w:szCs w:val="26"/>
              </w:rPr>
            </w:pPr>
            <w:r w:rsidRPr="000E26D3">
              <w:rPr>
                <w:color w:val="000000"/>
                <w:sz w:val="26"/>
                <w:szCs w:val="26"/>
              </w:rPr>
              <w:t>20</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632CA042" w14:textId="77777777" w:rsidR="00C42A0A" w:rsidRPr="000E26D3" w:rsidRDefault="00C42A0A" w:rsidP="00A512CB">
            <w:pPr>
              <w:jc w:val="both"/>
              <w:rPr>
                <w:color w:val="000000"/>
                <w:sz w:val="26"/>
                <w:szCs w:val="26"/>
              </w:rPr>
            </w:pPr>
            <w:r w:rsidRPr="000E26D3">
              <w:rPr>
                <w:color w:val="000000"/>
                <w:sz w:val="26"/>
                <w:szCs w:val="26"/>
              </w:rPr>
              <w:t>Điểm i, Khoản 1, Điều 5, Thông tư số 27/2020/TT-BTC</w:t>
            </w:r>
          </w:p>
        </w:tc>
      </w:tr>
      <w:tr w:rsidR="00C42A0A" w14:paraId="50E9A3BB"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4165C0C" w14:textId="77777777" w:rsidR="00C42A0A" w:rsidRPr="000E26D3" w:rsidRDefault="00C42A0A" w:rsidP="006729DB">
            <w:pPr>
              <w:ind w:left="-75" w:right="-108"/>
              <w:jc w:val="center"/>
              <w:rPr>
                <w:color w:val="000000"/>
                <w:sz w:val="26"/>
                <w:szCs w:val="26"/>
              </w:rPr>
            </w:pPr>
            <w:r w:rsidRPr="000E26D3">
              <w:rPr>
                <w:color w:val="000000"/>
                <w:sz w:val="26"/>
                <w:szCs w:val="26"/>
              </w:rPr>
              <w:t>5.4</w:t>
            </w:r>
          </w:p>
        </w:tc>
        <w:tc>
          <w:tcPr>
            <w:tcW w:w="2585" w:type="dxa"/>
            <w:tcBorders>
              <w:top w:val="nil"/>
              <w:left w:val="nil"/>
              <w:bottom w:val="single" w:sz="4" w:space="0" w:color="auto"/>
              <w:right w:val="single" w:sz="4" w:space="0" w:color="auto"/>
            </w:tcBorders>
            <w:shd w:val="clear" w:color="auto" w:fill="auto"/>
            <w:vAlign w:val="center"/>
            <w:hideMark/>
          </w:tcPr>
          <w:p w14:paraId="68D5F4F9" w14:textId="77777777" w:rsidR="00C42A0A" w:rsidRPr="000E26D3" w:rsidRDefault="00C42A0A" w:rsidP="006729DB">
            <w:pPr>
              <w:ind w:left="-75"/>
              <w:jc w:val="both"/>
              <w:rPr>
                <w:color w:val="000000"/>
                <w:sz w:val="26"/>
                <w:szCs w:val="26"/>
              </w:rPr>
            </w:pPr>
            <w:r w:rsidRPr="000E26D3">
              <w:rPr>
                <w:color w:val="000000"/>
                <w:sz w:val="26"/>
                <w:szCs w:val="26"/>
              </w:rPr>
              <w:t>Chi báo cáo viên (5 cuộc x 1 người/cuộc)</w:t>
            </w:r>
          </w:p>
        </w:tc>
        <w:tc>
          <w:tcPr>
            <w:tcW w:w="850" w:type="dxa"/>
            <w:tcBorders>
              <w:top w:val="nil"/>
              <w:left w:val="nil"/>
              <w:bottom w:val="single" w:sz="4" w:space="0" w:color="auto"/>
              <w:right w:val="single" w:sz="4" w:space="0" w:color="auto"/>
            </w:tcBorders>
            <w:shd w:val="clear" w:color="auto" w:fill="auto"/>
            <w:noWrap/>
            <w:vAlign w:val="center"/>
            <w:hideMark/>
          </w:tcPr>
          <w:p w14:paraId="7323F2A2" w14:textId="77777777" w:rsidR="00C42A0A" w:rsidRPr="000E26D3" w:rsidRDefault="00C42A0A" w:rsidP="006729DB">
            <w:pPr>
              <w:ind w:left="-75" w:right="-108"/>
              <w:jc w:val="center"/>
              <w:rPr>
                <w:color w:val="000000"/>
                <w:sz w:val="26"/>
                <w:szCs w:val="26"/>
              </w:rPr>
            </w:pPr>
            <w:r w:rsidRPr="000E26D3">
              <w:rPr>
                <w:color w:val="000000"/>
                <w:sz w:val="26"/>
                <w:szCs w:val="26"/>
              </w:rPr>
              <w:t>người/</w:t>
            </w:r>
          </w:p>
          <w:p w14:paraId="45202C8F" w14:textId="77777777" w:rsidR="00C42A0A" w:rsidRPr="000E26D3" w:rsidRDefault="00C42A0A" w:rsidP="006729DB">
            <w:pPr>
              <w:ind w:left="-75" w:right="-108"/>
              <w:jc w:val="center"/>
              <w:rPr>
                <w:color w:val="000000"/>
                <w:sz w:val="26"/>
                <w:szCs w:val="26"/>
              </w:rPr>
            </w:pPr>
            <w:r w:rsidRPr="000E26D3">
              <w:rPr>
                <w:color w:val="000000"/>
                <w:sz w:val="26"/>
                <w:szCs w:val="26"/>
              </w:rPr>
              <w:t>buổi</w:t>
            </w:r>
          </w:p>
        </w:tc>
        <w:tc>
          <w:tcPr>
            <w:tcW w:w="709" w:type="dxa"/>
            <w:tcBorders>
              <w:top w:val="nil"/>
              <w:left w:val="nil"/>
              <w:bottom w:val="single" w:sz="4" w:space="0" w:color="auto"/>
              <w:right w:val="single" w:sz="4" w:space="0" w:color="auto"/>
            </w:tcBorders>
            <w:shd w:val="clear" w:color="auto" w:fill="auto"/>
            <w:noWrap/>
            <w:vAlign w:val="center"/>
            <w:hideMark/>
          </w:tcPr>
          <w:p w14:paraId="7E5A3F97" w14:textId="77777777" w:rsidR="00C42A0A" w:rsidRPr="000E26D3" w:rsidRDefault="00C42A0A" w:rsidP="006729DB">
            <w:pPr>
              <w:ind w:left="-75" w:right="-108"/>
              <w:jc w:val="center"/>
              <w:rPr>
                <w:color w:val="000000"/>
                <w:sz w:val="26"/>
                <w:szCs w:val="26"/>
              </w:rPr>
            </w:pPr>
            <w:r w:rsidRPr="000E26D3">
              <w:rPr>
                <w:color w:val="000000"/>
                <w:sz w:val="26"/>
                <w:szCs w:val="26"/>
              </w:rPr>
              <w:t>5</w:t>
            </w:r>
          </w:p>
        </w:tc>
        <w:tc>
          <w:tcPr>
            <w:tcW w:w="1276" w:type="dxa"/>
            <w:tcBorders>
              <w:top w:val="nil"/>
              <w:left w:val="nil"/>
              <w:bottom w:val="single" w:sz="4" w:space="0" w:color="auto"/>
              <w:right w:val="single" w:sz="4" w:space="0" w:color="auto"/>
            </w:tcBorders>
            <w:shd w:val="clear" w:color="auto" w:fill="auto"/>
            <w:noWrap/>
            <w:vAlign w:val="center"/>
            <w:hideMark/>
          </w:tcPr>
          <w:p w14:paraId="6746754B" w14:textId="77777777" w:rsidR="00C42A0A" w:rsidRPr="000E26D3" w:rsidRDefault="00C42A0A" w:rsidP="006729DB">
            <w:pPr>
              <w:ind w:left="-75" w:right="-108"/>
              <w:jc w:val="center"/>
              <w:rPr>
                <w:color w:val="000000"/>
                <w:sz w:val="26"/>
                <w:szCs w:val="26"/>
              </w:rPr>
            </w:pPr>
            <w:r w:rsidRPr="000E26D3">
              <w:rPr>
                <w:color w:val="000000"/>
                <w:sz w:val="26"/>
                <w:szCs w:val="26"/>
              </w:rPr>
              <w:t>500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50EBEC0" w14:textId="77777777" w:rsidR="00C42A0A" w:rsidRPr="000E26D3" w:rsidRDefault="00C42A0A" w:rsidP="006729DB">
            <w:pPr>
              <w:ind w:left="-75" w:right="-108"/>
              <w:jc w:val="center"/>
              <w:rPr>
                <w:color w:val="000000"/>
                <w:sz w:val="26"/>
                <w:szCs w:val="26"/>
              </w:rPr>
            </w:pPr>
            <w:r w:rsidRPr="000E26D3">
              <w:rPr>
                <w:color w:val="000000"/>
                <w:sz w:val="26"/>
                <w:szCs w:val="26"/>
              </w:rPr>
              <w:t>2</w:t>
            </w:r>
            <w:r>
              <w:rPr>
                <w:color w:val="000000"/>
                <w:sz w:val="26"/>
                <w:szCs w:val="26"/>
              </w:rPr>
              <w:t>.</w:t>
            </w:r>
            <w:r w:rsidRPr="000E26D3">
              <w:rPr>
                <w:color w:val="000000"/>
                <w:sz w:val="26"/>
                <w:szCs w:val="26"/>
              </w:rPr>
              <w:t>500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71B892EE" w14:textId="77777777" w:rsidR="00C42A0A" w:rsidRPr="000E26D3" w:rsidRDefault="00C42A0A" w:rsidP="00A512CB">
            <w:pPr>
              <w:jc w:val="both"/>
              <w:rPr>
                <w:color w:val="000000"/>
                <w:sz w:val="26"/>
                <w:szCs w:val="26"/>
              </w:rPr>
            </w:pPr>
            <w:r w:rsidRPr="000E26D3">
              <w:rPr>
                <w:color w:val="000000"/>
                <w:sz w:val="26"/>
                <w:szCs w:val="26"/>
              </w:rPr>
              <w:t>Khoản 1 Điều 12 Nghị quyết 70/2017/NQ-HĐND của HĐND tỉnh Hà Tĩnh, Điểm d Khoản 1 Điều 3 Thông tư số 139/2010/TT-BTC</w:t>
            </w:r>
          </w:p>
        </w:tc>
      </w:tr>
      <w:tr w:rsidR="00C42A0A" w14:paraId="2F9BA1F4"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E3B0CBC" w14:textId="77777777" w:rsidR="00C42A0A" w:rsidRPr="000E26D3" w:rsidRDefault="00C42A0A" w:rsidP="006729DB">
            <w:pPr>
              <w:ind w:left="-75" w:right="-108"/>
              <w:jc w:val="center"/>
              <w:rPr>
                <w:color w:val="000000"/>
                <w:sz w:val="26"/>
                <w:szCs w:val="26"/>
              </w:rPr>
            </w:pPr>
            <w:r w:rsidRPr="000E26D3">
              <w:rPr>
                <w:color w:val="000000"/>
                <w:sz w:val="26"/>
                <w:szCs w:val="26"/>
              </w:rPr>
              <w:t>5.5</w:t>
            </w:r>
          </w:p>
        </w:tc>
        <w:tc>
          <w:tcPr>
            <w:tcW w:w="2585" w:type="dxa"/>
            <w:tcBorders>
              <w:top w:val="nil"/>
              <w:left w:val="nil"/>
              <w:bottom w:val="single" w:sz="4" w:space="0" w:color="auto"/>
              <w:right w:val="single" w:sz="4" w:space="0" w:color="auto"/>
            </w:tcBorders>
            <w:shd w:val="clear" w:color="auto" w:fill="auto"/>
            <w:vAlign w:val="center"/>
            <w:hideMark/>
          </w:tcPr>
          <w:p w14:paraId="2A644CEF" w14:textId="77777777" w:rsidR="00C42A0A" w:rsidRPr="000E26D3" w:rsidRDefault="00C42A0A" w:rsidP="006729DB">
            <w:pPr>
              <w:ind w:left="-75"/>
              <w:jc w:val="both"/>
              <w:rPr>
                <w:color w:val="000000"/>
                <w:sz w:val="26"/>
                <w:szCs w:val="26"/>
              </w:rPr>
            </w:pPr>
            <w:r w:rsidRPr="000E26D3">
              <w:rPr>
                <w:color w:val="000000"/>
                <w:sz w:val="26"/>
                <w:szCs w:val="26"/>
              </w:rPr>
              <w:t>Tài liệu, bút, giấy</w:t>
            </w:r>
          </w:p>
        </w:tc>
        <w:tc>
          <w:tcPr>
            <w:tcW w:w="850" w:type="dxa"/>
            <w:tcBorders>
              <w:top w:val="nil"/>
              <w:left w:val="nil"/>
              <w:bottom w:val="single" w:sz="4" w:space="0" w:color="auto"/>
              <w:right w:val="single" w:sz="4" w:space="0" w:color="auto"/>
            </w:tcBorders>
            <w:shd w:val="clear" w:color="auto" w:fill="auto"/>
            <w:noWrap/>
            <w:vAlign w:val="center"/>
            <w:hideMark/>
          </w:tcPr>
          <w:p w14:paraId="64E82EFC" w14:textId="77777777" w:rsidR="00C42A0A" w:rsidRPr="000E26D3" w:rsidRDefault="00C42A0A" w:rsidP="006729DB">
            <w:pPr>
              <w:ind w:left="-75" w:right="-108"/>
              <w:jc w:val="center"/>
              <w:rPr>
                <w:color w:val="000000"/>
                <w:sz w:val="26"/>
                <w:szCs w:val="26"/>
              </w:rPr>
            </w:pPr>
            <w:r w:rsidRPr="000E26D3">
              <w:rPr>
                <w:color w:val="000000"/>
                <w:sz w:val="26"/>
                <w:szCs w:val="26"/>
              </w:rPr>
              <w:t>Bộ</w:t>
            </w:r>
          </w:p>
        </w:tc>
        <w:tc>
          <w:tcPr>
            <w:tcW w:w="709" w:type="dxa"/>
            <w:tcBorders>
              <w:top w:val="nil"/>
              <w:left w:val="nil"/>
              <w:bottom w:val="single" w:sz="4" w:space="0" w:color="auto"/>
              <w:right w:val="single" w:sz="4" w:space="0" w:color="auto"/>
            </w:tcBorders>
            <w:shd w:val="clear" w:color="auto" w:fill="auto"/>
            <w:noWrap/>
            <w:vAlign w:val="center"/>
            <w:hideMark/>
          </w:tcPr>
          <w:p w14:paraId="3A5F624C" w14:textId="77777777" w:rsidR="00C42A0A" w:rsidRPr="000E26D3" w:rsidRDefault="00C42A0A" w:rsidP="006729DB">
            <w:pPr>
              <w:ind w:left="-75" w:right="-108"/>
              <w:jc w:val="center"/>
              <w:rPr>
                <w:color w:val="000000"/>
                <w:sz w:val="26"/>
                <w:szCs w:val="26"/>
              </w:rPr>
            </w:pPr>
            <w:r w:rsidRPr="000E26D3">
              <w:rPr>
                <w:color w:val="000000"/>
                <w:sz w:val="26"/>
                <w:szCs w:val="26"/>
              </w:rPr>
              <w:t>215</w:t>
            </w:r>
          </w:p>
        </w:tc>
        <w:tc>
          <w:tcPr>
            <w:tcW w:w="1276" w:type="dxa"/>
            <w:tcBorders>
              <w:top w:val="nil"/>
              <w:left w:val="nil"/>
              <w:bottom w:val="single" w:sz="4" w:space="0" w:color="auto"/>
              <w:right w:val="single" w:sz="4" w:space="0" w:color="auto"/>
            </w:tcBorders>
            <w:shd w:val="clear" w:color="auto" w:fill="auto"/>
            <w:noWrap/>
            <w:vAlign w:val="center"/>
            <w:hideMark/>
          </w:tcPr>
          <w:p w14:paraId="784AD4E6" w14:textId="77777777" w:rsidR="00C42A0A" w:rsidRPr="000E26D3" w:rsidRDefault="00C42A0A" w:rsidP="006729DB">
            <w:pPr>
              <w:ind w:left="-75" w:right="-108"/>
              <w:jc w:val="center"/>
              <w:rPr>
                <w:color w:val="000000"/>
                <w:sz w:val="26"/>
                <w:szCs w:val="26"/>
              </w:rPr>
            </w:pPr>
            <w:r w:rsidRPr="000E26D3">
              <w:rPr>
                <w:color w:val="000000"/>
                <w:sz w:val="26"/>
                <w:szCs w:val="26"/>
              </w:rPr>
              <w:t>40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9D66CD8" w14:textId="77777777" w:rsidR="00C42A0A" w:rsidRPr="000E26D3" w:rsidRDefault="00C42A0A" w:rsidP="006729DB">
            <w:pPr>
              <w:ind w:left="-75" w:right="-108"/>
              <w:jc w:val="center"/>
              <w:rPr>
                <w:color w:val="000000"/>
                <w:sz w:val="26"/>
                <w:szCs w:val="26"/>
              </w:rPr>
            </w:pPr>
            <w:r w:rsidRPr="000E26D3">
              <w:rPr>
                <w:color w:val="000000"/>
                <w:sz w:val="26"/>
                <w:szCs w:val="26"/>
              </w:rPr>
              <w:t>8</w:t>
            </w:r>
            <w:r>
              <w:rPr>
                <w:color w:val="000000"/>
                <w:sz w:val="26"/>
                <w:szCs w:val="26"/>
              </w:rPr>
              <w:t>.</w:t>
            </w:r>
            <w:r w:rsidRPr="000E26D3">
              <w:rPr>
                <w:color w:val="000000"/>
                <w:sz w:val="26"/>
                <w:szCs w:val="26"/>
              </w:rPr>
              <w:t>600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621A8CE2" w14:textId="77777777" w:rsidR="00C42A0A" w:rsidRPr="000E26D3" w:rsidRDefault="00C42A0A" w:rsidP="00A512CB">
            <w:pPr>
              <w:jc w:val="both"/>
              <w:rPr>
                <w:color w:val="000000"/>
                <w:sz w:val="26"/>
                <w:szCs w:val="26"/>
              </w:rPr>
            </w:pPr>
            <w:r w:rsidRPr="000E26D3">
              <w:rPr>
                <w:color w:val="000000"/>
                <w:sz w:val="26"/>
                <w:szCs w:val="26"/>
              </w:rPr>
              <w:t>Theo giá thực tế</w:t>
            </w:r>
          </w:p>
        </w:tc>
      </w:tr>
      <w:tr w:rsidR="00C42A0A" w14:paraId="46A6EA40"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0A0DE0B" w14:textId="77777777" w:rsidR="00C42A0A" w:rsidRPr="000E26D3" w:rsidRDefault="00C42A0A" w:rsidP="006729DB">
            <w:pPr>
              <w:ind w:left="-75" w:right="-108"/>
              <w:jc w:val="center"/>
              <w:rPr>
                <w:color w:val="000000"/>
                <w:sz w:val="26"/>
                <w:szCs w:val="26"/>
              </w:rPr>
            </w:pPr>
            <w:r w:rsidRPr="000E26D3">
              <w:rPr>
                <w:color w:val="000000"/>
                <w:sz w:val="26"/>
                <w:szCs w:val="26"/>
              </w:rPr>
              <w:t>5.6</w:t>
            </w:r>
          </w:p>
        </w:tc>
        <w:tc>
          <w:tcPr>
            <w:tcW w:w="2585" w:type="dxa"/>
            <w:tcBorders>
              <w:top w:val="nil"/>
              <w:left w:val="nil"/>
              <w:bottom w:val="single" w:sz="4" w:space="0" w:color="auto"/>
              <w:right w:val="single" w:sz="4" w:space="0" w:color="auto"/>
            </w:tcBorders>
            <w:shd w:val="clear" w:color="auto" w:fill="auto"/>
            <w:vAlign w:val="center"/>
            <w:hideMark/>
          </w:tcPr>
          <w:p w14:paraId="3672FBA7" w14:textId="77777777" w:rsidR="00C42A0A" w:rsidRPr="000E26D3" w:rsidRDefault="00C42A0A" w:rsidP="006729DB">
            <w:pPr>
              <w:ind w:left="-75"/>
              <w:jc w:val="both"/>
              <w:rPr>
                <w:color w:val="000000"/>
                <w:sz w:val="26"/>
                <w:szCs w:val="26"/>
              </w:rPr>
            </w:pPr>
            <w:r w:rsidRPr="000E26D3">
              <w:rPr>
                <w:color w:val="000000"/>
                <w:sz w:val="26"/>
                <w:szCs w:val="26"/>
              </w:rPr>
              <w:t>Nước uống</w:t>
            </w:r>
          </w:p>
        </w:tc>
        <w:tc>
          <w:tcPr>
            <w:tcW w:w="850" w:type="dxa"/>
            <w:tcBorders>
              <w:top w:val="nil"/>
              <w:left w:val="nil"/>
              <w:bottom w:val="single" w:sz="4" w:space="0" w:color="auto"/>
              <w:right w:val="single" w:sz="4" w:space="0" w:color="auto"/>
            </w:tcBorders>
            <w:shd w:val="clear" w:color="auto" w:fill="auto"/>
            <w:noWrap/>
            <w:vAlign w:val="center"/>
            <w:hideMark/>
          </w:tcPr>
          <w:p w14:paraId="742CFD39" w14:textId="77777777" w:rsidR="00C42A0A" w:rsidRPr="000E26D3" w:rsidRDefault="00C42A0A" w:rsidP="006729DB">
            <w:pPr>
              <w:ind w:left="-75" w:right="-108"/>
              <w:jc w:val="center"/>
              <w:rPr>
                <w:color w:val="000000"/>
                <w:sz w:val="26"/>
                <w:szCs w:val="26"/>
              </w:rPr>
            </w:pPr>
            <w:r w:rsidRPr="000E26D3">
              <w:rPr>
                <w:color w:val="000000"/>
                <w:sz w:val="26"/>
                <w:szCs w:val="26"/>
              </w:rPr>
              <w:t>người/</w:t>
            </w:r>
          </w:p>
          <w:p w14:paraId="7CFB6AEA" w14:textId="77777777" w:rsidR="00C42A0A" w:rsidRPr="000E26D3" w:rsidRDefault="00C42A0A" w:rsidP="006729DB">
            <w:pPr>
              <w:ind w:left="-75" w:right="-108"/>
              <w:jc w:val="center"/>
              <w:rPr>
                <w:color w:val="000000"/>
                <w:sz w:val="26"/>
                <w:szCs w:val="26"/>
              </w:rPr>
            </w:pPr>
            <w:r w:rsidRPr="000E26D3">
              <w:rPr>
                <w:color w:val="000000"/>
                <w:sz w:val="26"/>
                <w:szCs w:val="26"/>
              </w:rPr>
              <w:t>buổi</w:t>
            </w:r>
          </w:p>
        </w:tc>
        <w:tc>
          <w:tcPr>
            <w:tcW w:w="709" w:type="dxa"/>
            <w:tcBorders>
              <w:top w:val="nil"/>
              <w:left w:val="nil"/>
              <w:bottom w:val="single" w:sz="4" w:space="0" w:color="auto"/>
              <w:right w:val="single" w:sz="4" w:space="0" w:color="auto"/>
            </w:tcBorders>
            <w:shd w:val="clear" w:color="auto" w:fill="auto"/>
            <w:noWrap/>
            <w:vAlign w:val="center"/>
            <w:hideMark/>
          </w:tcPr>
          <w:p w14:paraId="544192E9" w14:textId="77777777" w:rsidR="00C42A0A" w:rsidRPr="000E26D3" w:rsidRDefault="00C42A0A" w:rsidP="006729DB">
            <w:pPr>
              <w:ind w:left="-75" w:right="-108"/>
              <w:jc w:val="center"/>
              <w:rPr>
                <w:color w:val="000000"/>
                <w:sz w:val="26"/>
                <w:szCs w:val="26"/>
              </w:rPr>
            </w:pPr>
            <w:r w:rsidRPr="000E26D3">
              <w:rPr>
                <w:color w:val="000000"/>
                <w:sz w:val="26"/>
                <w:szCs w:val="26"/>
              </w:rPr>
              <w:t>215</w:t>
            </w:r>
          </w:p>
        </w:tc>
        <w:tc>
          <w:tcPr>
            <w:tcW w:w="1276" w:type="dxa"/>
            <w:tcBorders>
              <w:top w:val="nil"/>
              <w:left w:val="nil"/>
              <w:bottom w:val="single" w:sz="4" w:space="0" w:color="auto"/>
              <w:right w:val="single" w:sz="4" w:space="0" w:color="auto"/>
            </w:tcBorders>
            <w:shd w:val="clear" w:color="auto" w:fill="auto"/>
            <w:noWrap/>
            <w:vAlign w:val="center"/>
            <w:hideMark/>
          </w:tcPr>
          <w:p w14:paraId="72ADD0E1" w14:textId="77777777" w:rsidR="00C42A0A" w:rsidRPr="000E26D3" w:rsidRDefault="00C42A0A" w:rsidP="006729DB">
            <w:pPr>
              <w:ind w:left="-75" w:right="-108"/>
              <w:jc w:val="center"/>
              <w:rPr>
                <w:color w:val="000000"/>
                <w:sz w:val="26"/>
                <w:szCs w:val="26"/>
              </w:rPr>
            </w:pPr>
            <w:r w:rsidRPr="000E26D3">
              <w:rPr>
                <w:color w:val="000000"/>
                <w:sz w:val="26"/>
                <w:szCs w:val="26"/>
              </w:rPr>
              <w:t>20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1333895" w14:textId="77777777" w:rsidR="00C42A0A" w:rsidRPr="000E26D3" w:rsidRDefault="00C42A0A" w:rsidP="006729DB">
            <w:pPr>
              <w:ind w:left="-75" w:right="-108"/>
              <w:jc w:val="center"/>
              <w:rPr>
                <w:color w:val="000000"/>
                <w:sz w:val="26"/>
                <w:szCs w:val="26"/>
              </w:rPr>
            </w:pPr>
            <w:r w:rsidRPr="000E26D3">
              <w:rPr>
                <w:color w:val="000000"/>
                <w:sz w:val="26"/>
                <w:szCs w:val="26"/>
              </w:rPr>
              <w:t>4</w:t>
            </w:r>
            <w:r>
              <w:rPr>
                <w:color w:val="000000"/>
                <w:sz w:val="26"/>
                <w:szCs w:val="26"/>
              </w:rPr>
              <w:t>.</w:t>
            </w:r>
            <w:r w:rsidRPr="000E26D3">
              <w:rPr>
                <w:color w:val="000000"/>
                <w:sz w:val="26"/>
                <w:szCs w:val="26"/>
              </w:rPr>
              <w:t>300,000</w:t>
            </w:r>
          </w:p>
        </w:tc>
        <w:tc>
          <w:tcPr>
            <w:tcW w:w="1843" w:type="dxa"/>
            <w:tcBorders>
              <w:top w:val="nil"/>
              <w:left w:val="nil"/>
              <w:bottom w:val="single" w:sz="4" w:space="0" w:color="auto"/>
              <w:right w:val="single" w:sz="4" w:space="0" w:color="auto"/>
            </w:tcBorders>
            <w:shd w:val="clear" w:color="auto" w:fill="auto"/>
            <w:vAlign w:val="center"/>
            <w:hideMark/>
          </w:tcPr>
          <w:p w14:paraId="750E74E2" w14:textId="77777777" w:rsidR="00C42A0A" w:rsidRPr="000E26D3" w:rsidRDefault="00C42A0A" w:rsidP="00A512CB">
            <w:pPr>
              <w:jc w:val="both"/>
              <w:rPr>
                <w:color w:val="000000"/>
                <w:sz w:val="26"/>
                <w:szCs w:val="26"/>
              </w:rPr>
            </w:pPr>
            <w:r w:rsidRPr="000E26D3">
              <w:rPr>
                <w:color w:val="000000"/>
                <w:sz w:val="26"/>
                <w:szCs w:val="26"/>
              </w:rPr>
              <w:t>Khoản 3 Điều 12 Nghị quyết 70/2017/NQ-HĐND của HĐND tỉnh Hà Tĩnh</w:t>
            </w:r>
          </w:p>
        </w:tc>
      </w:tr>
      <w:tr w:rsidR="00C42A0A" w14:paraId="7E0CA61C"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C7585AD" w14:textId="77777777" w:rsidR="00C42A0A" w:rsidRPr="000E26D3" w:rsidRDefault="00C42A0A" w:rsidP="006729DB">
            <w:pPr>
              <w:ind w:left="-75" w:right="-108"/>
              <w:jc w:val="center"/>
              <w:rPr>
                <w:color w:val="000000"/>
                <w:sz w:val="26"/>
                <w:szCs w:val="26"/>
              </w:rPr>
            </w:pPr>
            <w:r w:rsidRPr="000E26D3">
              <w:rPr>
                <w:color w:val="000000"/>
                <w:sz w:val="26"/>
                <w:szCs w:val="26"/>
              </w:rPr>
              <w:t>6</w:t>
            </w:r>
          </w:p>
        </w:tc>
        <w:tc>
          <w:tcPr>
            <w:tcW w:w="2585" w:type="dxa"/>
            <w:tcBorders>
              <w:top w:val="nil"/>
              <w:left w:val="nil"/>
              <w:bottom w:val="single" w:sz="4" w:space="0" w:color="auto"/>
              <w:right w:val="single" w:sz="4" w:space="0" w:color="auto"/>
            </w:tcBorders>
            <w:shd w:val="clear" w:color="auto" w:fill="auto"/>
            <w:vAlign w:val="center"/>
            <w:hideMark/>
          </w:tcPr>
          <w:p w14:paraId="1395EAF5" w14:textId="77777777" w:rsidR="00C42A0A" w:rsidRPr="000E26D3" w:rsidRDefault="00C42A0A" w:rsidP="006729DB">
            <w:pPr>
              <w:ind w:left="-75"/>
              <w:jc w:val="both"/>
              <w:rPr>
                <w:color w:val="000000"/>
                <w:sz w:val="26"/>
                <w:szCs w:val="26"/>
              </w:rPr>
            </w:pPr>
            <w:r w:rsidRPr="000E26D3">
              <w:rPr>
                <w:color w:val="000000"/>
                <w:sz w:val="26"/>
                <w:szCs w:val="26"/>
              </w:rPr>
              <w:t>Chi phí mua mẫu</w:t>
            </w:r>
          </w:p>
        </w:tc>
        <w:tc>
          <w:tcPr>
            <w:tcW w:w="850" w:type="dxa"/>
            <w:tcBorders>
              <w:top w:val="nil"/>
              <w:left w:val="nil"/>
              <w:bottom w:val="single" w:sz="4" w:space="0" w:color="auto"/>
              <w:right w:val="single" w:sz="4" w:space="0" w:color="auto"/>
            </w:tcBorders>
            <w:shd w:val="clear" w:color="auto" w:fill="auto"/>
            <w:noWrap/>
            <w:vAlign w:val="center"/>
            <w:hideMark/>
          </w:tcPr>
          <w:p w14:paraId="796379D0" w14:textId="77777777" w:rsidR="00C42A0A" w:rsidRPr="000E26D3" w:rsidRDefault="00C42A0A" w:rsidP="006729DB">
            <w:pPr>
              <w:ind w:left="-75" w:right="-108"/>
              <w:jc w:val="center"/>
              <w:rPr>
                <w:color w:val="000000"/>
                <w:sz w:val="26"/>
                <w:szCs w:val="26"/>
              </w:rPr>
            </w:pPr>
            <w:r w:rsidRPr="000E26D3">
              <w:rPr>
                <w:color w:val="000000"/>
                <w:sz w:val="26"/>
                <w:szCs w:val="26"/>
              </w:rPr>
              <w:t>Mẫu</w:t>
            </w:r>
          </w:p>
        </w:tc>
        <w:tc>
          <w:tcPr>
            <w:tcW w:w="709" w:type="dxa"/>
            <w:tcBorders>
              <w:top w:val="nil"/>
              <w:left w:val="nil"/>
              <w:bottom w:val="single" w:sz="4" w:space="0" w:color="auto"/>
              <w:right w:val="single" w:sz="4" w:space="0" w:color="auto"/>
            </w:tcBorders>
            <w:shd w:val="clear" w:color="auto" w:fill="auto"/>
            <w:noWrap/>
            <w:vAlign w:val="center"/>
            <w:hideMark/>
          </w:tcPr>
          <w:p w14:paraId="78452555" w14:textId="77777777" w:rsidR="00C42A0A" w:rsidRPr="000E26D3" w:rsidRDefault="00C42A0A" w:rsidP="006729DB">
            <w:pPr>
              <w:ind w:left="-75" w:right="-108"/>
              <w:jc w:val="center"/>
              <w:rPr>
                <w:color w:val="000000"/>
                <w:sz w:val="26"/>
                <w:szCs w:val="26"/>
              </w:rPr>
            </w:pPr>
            <w:r w:rsidRPr="000E26D3">
              <w:rPr>
                <w:color w:val="000000"/>
                <w:sz w:val="26"/>
                <w:szCs w:val="26"/>
              </w:rPr>
              <w:t>60</w:t>
            </w:r>
          </w:p>
        </w:tc>
        <w:tc>
          <w:tcPr>
            <w:tcW w:w="1276" w:type="dxa"/>
            <w:tcBorders>
              <w:top w:val="nil"/>
              <w:left w:val="nil"/>
              <w:bottom w:val="single" w:sz="4" w:space="0" w:color="auto"/>
              <w:right w:val="single" w:sz="4" w:space="0" w:color="auto"/>
            </w:tcBorders>
            <w:shd w:val="clear" w:color="auto" w:fill="auto"/>
            <w:noWrap/>
            <w:vAlign w:val="center"/>
            <w:hideMark/>
          </w:tcPr>
          <w:p w14:paraId="0FB628FD" w14:textId="77777777" w:rsidR="00C42A0A" w:rsidRPr="000E26D3" w:rsidRDefault="00C42A0A" w:rsidP="006729DB">
            <w:pPr>
              <w:ind w:left="-75" w:right="-108"/>
              <w:jc w:val="center"/>
              <w:rPr>
                <w:color w:val="000000"/>
                <w:sz w:val="26"/>
                <w:szCs w:val="26"/>
              </w:rPr>
            </w:pPr>
            <w:r w:rsidRPr="000E26D3">
              <w:rPr>
                <w:color w:val="000000"/>
                <w:sz w:val="26"/>
                <w:szCs w:val="26"/>
              </w:rPr>
              <w:t>200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A4F362B" w14:textId="77777777" w:rsidR="00C42A0A" w:rsidRPr="000E26D3" w:rsidRDefault="00C42A0A" w:rsidP="006729DB">
            <w:pPr>
              <w:ind w:left="-75" w:right="-108"/>
              <w:jc w:val="center"/>
              <w:rPr>
                <w:color w:val="000000"/>
                <w:sz w:val="26"/>
                <w:szCs w:val="26"/>
              </w:rPr>
            </w:pPr>
            <w:r w:rsidRPr="000E26D3">
              <w:rPr>
                <w:color w:val="000000"/>
                <w:sz w:val="26"/>
                <w:szCs w:val="26"/>
              </w:rPr>
              <w:t>12</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2BDDFBAB" w14:textId="77777777" w:rsidR="00C42A0A" w:rsidRPr="000E26D3" w:rsidRDefault="00C42A0A" w:rsidP="00A512CB">
            <w:pPr>
              <w:jc w:val="both"/>
              <w:rPr>
                <w:color w:val="000000"/>
                <w:sz w:val="26"/>
                <w:szCs w:val="26"/>
              </w:rPr>
            </w:pPr>
            <w:r w:rsidRPr="000E26D3">
              <w:rPr>
                <w:color w:val="000000"/>
                <w:sz w:val="26"/>
                <w:szCs w:val="26"/>
              </w:rPr>
              <w:t>Theo giá thực tế</w:t>
            </w:r>
          </w:p>
        </w:tc>
      </w:tr>
      <w:tr w:rsidR="00C42A0A" w14:paraId="4F98CB05"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64D7BF4" w14:textId="77777777" w:rsidR="00C42A0A" w:rsidRPr="000E26D3" w:rsidRDefault="00C42A0A" w:rsidP="006729DB">
            <w:pPr>
              <w:ind w:left="-75" w:right="-108"/>
              <w:jc w:val="center"/>
              <w:rPr>
                <w:color w:val="000000"/>
                <w:sz w:val="26"/>
                <w:szCs w:val="26"/>
              </w:rPr>
            </w:pPr>
            <w:r w:rsidRPr="000E26D3">
              <w:rPr>
                <w:color w:val="000000"/>
                <w:sz w:val="26"/>
                <w:szCs w:val="26"/>
              </w:rPr>
              <w:t>7</w:t>
            </w:r>
          </w:p>
        </w:tc>
        <w:tc>
          <w:tcPr>
            <w:tcW w:w="2585" w:type="dxa"/>
            <w:tcBorders>
              <w:top w:val="nil"/>
              <w:left w:val="nil"/>
              <w:bottom w:val="single" w:sz="4" w:space="0" w:color="auto"/>
              <w:right w:val="single" w:sz="4" w:space="0" w:color="auto"/>
            </w:tcBorders>
            <w:shd w:val="clear" w:color="auto" w:fill="auto"/>
            <w:vAlign w:val="center"/>
            <w:hideMark/>
          </w:tcPr>
          <w:p w14:paraId="25991C2E" w14:textId="77777777" w:rsidR="00C42A0A" w:rsidRPr="000E26D3" w:rsidRDefault="00C42A0A" w:rsidP="006729DB">
            <w:pPr>
              <w:ind w:left="-75"/>
              <w:jc w:val="both"/>
              <w:rPr>
                <w:color w:val="000000"/>
                <w:sz w:val="26"/>
                <w:szCs w:val="26"/>
              </w:rPr>
            </w:pPr>
            <w:r w:rsidRPr="000E26D3">
              <w:rPr>
                <w:color w:val="000000"/>
                <w:sz w:val="26"/>
                <w:szCs w:val="26"/>
              </w:rPr>
              <w:t>Chi phí đi lấy mẫu</w:t>
            </w:r>
          </w:p>
        </w:tc>
        <w:tc>
          <w:tcPr>
            <w:tcW w:w="850" w:type="dxa"/>
            <w:tcBorders>
              <w:top w:val="nil"/>
              <w:left w:val="nil"/>
              <w:bottom w:val="single" w:sz="4" w:space="0" w:color="auto"/>
              <w:right w:val="single" w:sz="4" w:space="0" w:color="auto"/>
            </w:tcBorders>
            <w:shd w:val="clear" w:color="auto" w:fill="auto"/>
            <w:noWrap/>
            <w:vAlign w:val="center"/>
            <w:hideMark/>
          </w:tcPr>
          <w:p w14:paraId="7DDAD0B2" w14:textId="77777777" w:rsidR="00C42A0A" w:rsidRPr="001237A3" w:rsidRDefault="00C42A0A" w:rsidP="006729DB">
            <w:pPr>
              <w:ind w:left="-75" w:right="-108"/>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4E854183" w14:textId="77777777" w:rsidR="00C42A0A" w:rsidRPr="001237A3" w:rsidRDefault="00C42A0A" w:rsidP="006729DB">
            <w:pPr>
              <w:ind w:left="-75" w:right="-108"/>
              <w:jc w:val="center"/>
              <w:rPr>
                <w:color w:val="000000"/>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14:paraId="692F1A60" w14:textId="77777777" w:rsidR="00C42A0A" w:rsidRPr="001237A3" w:rsidRDefault="00C42A0A" w:rsidP="006729DB">
            <w:pPr>
              <w:ind w:left="-75" w:right="-108"/>
              <w:jc w:val="center"/>
              <w:rPr>
                <w:color w:val="000000"/>
                <w:sz w:val="26"/>
                <w:szCs w:val="26"/>
              </w:rPr>
            </w:pPr>
          </w:p>
        </w:tc>
        <w:tc>
          <w:tcPr>
            <w:tcW w:w="1417" w:type="dxa"/>
            <w:tcBorders>
              <w:top w:val="nil"/>
              <w:left w:val="nil"/>
              <w:bottom w:val="single" w:sz="4" w:space="0" w:color="auto"/>
              <w:right w:val="single" w:sz="4" w:space="0" w:color="auto"/>
            </w:tcBorders>
            <w:shd w:val="clear" w:color="auto" w:fill="auto"/>
            <w:noWrap/>
            <w:vAlign w:val="center"/>
            <w:hideMark/>
          </w:tcPr>
          <w:p w14:paraId="4F13C245" w14:textId="77777777" w:rsidR="00C42A0A" w:rsidRPr="000E26D3" w:rsidRDefault="00C42A0A" w:rsidP="006729DB">
            <w:pPr>
              <w:ind w:left="-75" w:right="-108"/>
              <w:jc w:val="center"/>
              <w:rPr>
                <w:color w:val="000000"/>
                <w:sz w:val="26"/>
                <w:szCs w:val="26"/>
              </w:rPr>
            </w:pPr>
            <w:r w:rsidRPr="000E26D3">
              <w:rPr>
                <w:color w:val="000000"/>
                <w:sz w:val="26"/>
                <w:szCs w:val="26"/>
              </w:rPr>
              <w:t>42</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4410B266" w14:textId="77777777" w:rsidR="00C42A0A" w:rsidRPr="000E26D3" w:rsidRDefault="00C42A0A" w:rsidP="00A512CB">
            <w:pPr>
              <w:jc w:val="both"/>
              <w:rPr>
                <w:color w:val="000000"/>
                <w:sz w:val="26"/>
                <w:szCs w:val="26"/>
              </w:rPr>
            </w:pPr>
            <w:r w:rsidRPr="000E26D3">
              <w:rPr>
                <w:color w:val="000000"/>
                <w:sz w:val="26"/>
                <w:szCs w:val="26"/>
              </w:rPr>
              <w:t xml:space="preserve">Theo tình hình thực tế sản xuất của các cơ sở, số lượng cơ sở có sản lượng sản xuất từ 3.000 lít/năm trở lên có 60 cơ </w:t>
            </w:r>
            <w:r w:rsidRPr="000E26D3">
              <w:rPr>
                <w:color w:val="000000"/>
                <w:sz w:val="26"/>
                <w:szCs w:val="26"/>
              </w:rPr>
              <w:lastRenderedPageBreak/>
              <w:t>sở (CX 6, LH 20, TH 13, NX 5, KA 8, TXKA 8).</w:t>
            </w:r>
          </w:p>
        </w:tc>
      </w:tr>
      <w:tr w:rsidR="00C42A0A" w14:paraId="3ECEC7D0"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3B16219" w14:textId="77777777" w:rsidR="00C42A0A" w:rsidRPr="000E26D3" w:rsidRDefault="00C42A0A" w:rsidP="006729DB">
            <w:pPr>
              <w:ind w:left="-75" w:right="-108"/>
              <w:jc w:val="center"/>
              <w:rPr>
                <w:color w:val="000000"/>
                <w:sz w:val="26"/>
                <w:szCs w:val="26"/>
              </w:rPr>
            </w:pPr>
            <w:r w:rsidRPr="000E26D3">
              <w:rPr>
                <w:color w:val="000000"/>
                <w:sz w:val="26"/>
                <w:szCs w:val="26"/>
              </w:rPr>
              <w:lastRenderedPageBreak/>
              <w:t>7.1</w:t>
            </w:r>
          </w:p>
        </w:tc>
        <w:tc>
          <w:tcPr>
            <w:tcW w:w="2585" w:type="dxa"/>
            <w:tcBorders>
              <w:top w:val="nil"/>
              <w:left w:val="nil"/>
              <w:bottom w:val="single" w:sz="4" w:space="0" w:color="auto"/>
              <w:right w:val="single" w:sz="4" w:space="0" w:color="auto"/>
            </w:tcBorders>
            <w:shd w:val="clear" w:color="auto" w:fill="auto"/>
            <w:vAlign w:val="center"/>
            <w:hideMark/>
          </w:tcPr>
          <w:p w14:paraId="370D2669" w14:textId="77777777" w:rsidR="00C42A0A" w:rsidRPr="000E26D3" w:rsidRDefault="00C42A0A" w:rsidP="006729DB">
            <w:pPr>
              <w:ind w:left="-75"/>
              <w:jc w:val="both"/>
              <w:rPr>
                <w:color w:val="000000"/>
                <w:sz w:val="26"/>
                <w:szCs w:val="26"/>
              </w:rPr>
            </w:pPr>
            <w:r w:rsidRPr="000E26D3">
              <w:rPr>
                <w:color w:val="000000"/>
                <w:sz w:val="26"/>
                <w:szCs w:val="26"/>
              </w:rPr>
              <w:t>Phụ cấp lưu trú (5 người x 16 ngày)</w:t>
            </w:r>
          </w:p>
        </w:tc>
        <w:tc>
          <w:tcPr>
            <w:tcW w:w="850" w:type="dxa"/>
            <w:tcBorders>
              <w:top w:val="nil"/>
              <w:left w:val="nil"/>
              <w:bottom w:val="single" w:sz="4" w:space="0" w:color="auto"/>
              <w:right w:val="single" w:sz="4" w:space="0" w:color="auto"/>
            </w:tcBorders>
            <w:shd w:val="clear" w:color="auto" w:fill="auto"/>
            <w:noWrap/>
            <w:vAlign w:val="center"/>
            <w:hideMark/>
          </w:tcPr>
          <w:p w14:paraId="0E874F02" w14:textId="77777777" w:rsidR="00C42A0A" w:rsidRPr="000E26D3" w:rsidRDefault="00C42A0A" w:rsidP="006729DB">
            <w:pPr>
              <w:ind w:left="-75" w:right="-108"/>
              <w:jc w:val="center"/>
              <w:rPr>
                <w:color w:val="000000"/>
                <w:sz w:val="26"/>
                <w:szCs w:val="26"/>
              </w:rPr>
            </w:pPr>
            <w:r w:rsidRPr="000E26D3">
              <w:rPr>
                <w:color w:val="000000"/>
                <w:sz w:val="26"/>
                <w:szCs w:val="26"/>
              </w:rPr>
              <w:t>Người/</w:t>
            </w:r>
          </w:p>
          <w:p w14:paraId="77EEB06D" w14:textId="77777777" w:rsidR="00C42A0A" w:rsidRPr="000E26D3" w:rsidRDefault="00C42A0A" w:rsidP="006729DB">
            <w:pPr>
              <w:ind w:left="-75" w:right="-108"/>
              <w:jc w:val="center"/>
              <w:rPr>
                <w:color w:val="000000"/>
                <w:sz w:val="26"/>
                <w:szCs w:val="26"/>
              </w:rPr>
            </w:pPr>
            <w:r w:rsidRPr="000E26D3">
              <w:rPr>
                <w:color w:val="000000"/>
                <w:sz w:val="26"/>
                <w:szCs w:val="26"/>
              </w:rPr>
              <w:t>ngày</w:t>
            </w:r>
          </w:p>
        </w:tc>
        <w:tc>
          <w:tcPr>
            <w:tcW w:w="709" w:type="dxa"/>
            <w:tcBorders>
              <w:top w:val="nil"/>
              <w:left w:val="nil"/>
              <w:bottom w:val="single" w:sz="4" w:space="0" w:color="auto"/>
              <w:right w:val="single" w:sz="4" w:space="0" w:color="auto"/>
            </w:tcBorders>
            <w:shd w:val="clear" w:color="auto" w:fill="auto"/>
            <w:noWrap/>
            <w:vAlign w:val="center"/>
            <w:hideMark/>
          </w:tcPr>
          <w:p w14:paraId="1AF3485A" w14:textId="77777777" w:rsidR="00C42A0A" w:rsidRPr="000E26D3" w:rsidRDefault="00C42A0A" w:rsidP="006729DB">
            <w:pPr>
              <w:ind w:left="-75" w:right="-108"/>
              <w:jc w:val="center"/>
              <w:rPr>
                <w:color w:val="000000"/>
                <w:sz w:val="26"/>
                <w:szCs w:val="26"/>
              </w:rPr>
            </w:pPr>
            <w:r w:rsidRPr="000E26D3">
              <w:rPr>
                <w:color w:val="000000"/>
                <w:sz w:val="26"/>
                <w:szCs w:val="26"/>
              </w:rPr>
              <w:t>80</w:t>
            </w:r>
          </w:p>
        </w:tc>
        <w:tc>
          <w:tcPr>
            <w:tcW w:w="1276" w:type="dxa"/>
            <w:tcBorders>
              <w:top w:val="nil"/>
              <w:left w:val="nil"/>
              <w:bottom w:val="single" w:sz="4" w:space="0" w:color="auto"/>
              <w:right w:val="single" w:sz="4" w:space="0" w:color="auto"/>
            </w:tcBorders>
            <w:shd w:val="clear" w:color="auto" w:fill="auto"/>
            <w:noWrap/>
            <w:vAlign w:val="center"/>
            <w:hideMark/>
          </w:tcPr>
          <w:p w14:paraId="022B56D4" w14:textId="77777777" w:rsidR="00C42A0A" w:rsidRPr="000E26D3" w:rsidRDefault="00C42A0A" w:rsidP="006729DB">
            <w:pPr>
              <w:ind w:left="-75" w:right="-108"/>
              <w:jc w:val="center"/>
              <w:rPr>
                <w:color w:val="000000"/>
                <w:sz w:val="26"/>
                <w:szCs w:val="26"/>
              </w:rPr>
            </w:pPr>
            <w:r w:rsidRPr="000E26D3">
              <w:rPr>
                <w:color w:val="000000"/>
                <w:sz w:val="26"/>
                <w:szCs w:val="26"/>
              </w:rPr>
              <w:t>150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3AEA3FC" w14:textId="77777777" w:rsidR="00C42A0A" w:rsidRPr="000E26D3" w:rsidRDefault="00C42A0A" w:rsidP="006729DB">
            <w:pPr>
              <w:ind w:left="-75" w:right="-108"/>
              <w:jc w:val="center"/>
              <w:rPr>
                <w:color w:val="000000"/>
                <w:sz w:val="26"/>
                <w:szCs w:val="26"/>
              </w:rPr>
            </w:pPr>
            <w:r w:rsidRPr="000E26D3">
              <w:rPr>
                <w:color w:val="000000"/>
                <w:sz w:val="26"/>
                <w:szCs w:val="26"/>
              </w:rPr>
              <w:t>12</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6DD5D163" w14:textId="77777777" w:rsidR="00C42A0A" w:rsidRPr="000E26D3" w:rsidRDefault="00C42A0A" w:rsidP="00A512CB">
            <w:pPr>
              <w:jc w:val="both"/>
              <w:rPr>
                <w:color w:val="000000"/>
                <w:sz w:val="26"/>
                <w:szCs w:val="26"/>
              </w:rPr>
            </w:pPr>
            <w:r w:rsidRPr="000E26D3">
              <w:rPr>
                <w:color w:val="000000"/>
                <w:sz w:val="26"/>
                <w:szCs w:val="26"/>
              </w:rPr>
              <w:t>Điểm b Khoản 2 Điều 6 Nghị quyết 70/2017/NQ-HĐND của HĐND tỉnh Hà Tĩnh</w:t>
            </w:r>
          </w:p>
        </w:tc>
      </w:tr>
      <w:tr w:rsidR="00C42A0A" w14:paraId="715620AF"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DD4525A" w14:textId="77777777" w:rsidR="00C42A0A" w:rsidRPr="000E26D3" w:rsidRDefault="00C42A0A" w:rsidP="006729DB">
            <w:pPr>
              <w:ind w:left="-75" w:right="-108"/>
              <w:jc w:val="center"/>
              <w:rPr>
                <w:color w:val="000000"/>
                <w:sz w:val="26"/>
                <w:szCs w:val="26"/>
              </w:rPr>
            </w:pPr>
            <w:r w:rsidRPr="000E26D3">
              <w:rPr>
                <w:color w:val="000000"/>
                <w:sz w:val="26"/>
                <w:szCs w:val="26"/>
              </w:rPr>
              <w:t>7.2</w:t>
            </w:r>
          </w:p>
        </w:tc>
        <w:tc>
          <w:tcPr>
            <w:tcW w:w="2585" w:type="dxa"/>
            <w:tcBorders>
              <w:top w:val="nil"/>
              <w:left w:val="nil"/>
              <w:bottom w:val="single" w:sz="4" w:space="0" w:color="auto"/>
              <w:right w:val="single" w:sz="4" w:space="0" w:color="auto"/>
            </w:tcBorders>
            <w:shd w:val="clear" w:color="auto" w:fill="auto"/>
            <w:vAlign w:val="center"/>
            <w:hideMark/>
          </w:tcPr>
          <w:p w14:paraId="75680DB9" w14:textId="77777777" w:rsidR="00C42A0A" w:rsidRPr="000E26D3" w:rsidRDefault="00C42A0A" w:rsidP="006729DB">
            <w:pPr>
              <w:ind w:left="-75"/>
              <w:jc w:val="both"/>
              <w:rPr>
                <w:color w:val="000000"/>
                <w:sz w:val="26"/>
                <w:szCs w:val="26"/>
              </w:rPr>
            </w:pPr>
            <w:r w:rsidRPr="000E26D3">
              <w:rPr>
                <w:color w:val="000000"/>
                <w:sz w:val="26"/>
                <w:szCs w:val="26"/>
              </w:rPr>
              <w:t>Tiền ngủ đêm (5 người x 6 đêm)</w:t>
            </w:r>
          </w:p>
        </w:tc>
        <w:tc>
          <w:tcPr>
            <w:tcW w:w="850" w:type="dxa"/>
            <w:tcBorders>
              <w:top w:val="nil"/>
              <w:left w:val="nil"/>
              <w:bottom w:val="single" w:sz="4" w:space="0" w:color="auto"/>
              <w:right w:val="single" w:sz="4" w:space="0" w:color="auto"/>
            </w:tcBorders>
            <w:shd w:val="clear" w:color="auto" w:fill="auto"/>
            <w:noWrap/>
            <w:vAlign w:val="center"/>
            <w:hideMark/>
          </w:tcPr>
          <w:p w14:paraId="33E379E7" w14:textId="77777777" w:rsidR="00C42A0A" w:rsidRPr="000E26D3" w:rsidRDefault="00C42A0A" w:rsidP="006729DB">
            <w:pPr>
              <w:ind w:left="-75" w:right="-108"/>
              <w:jc w:val="center"/>
              <w:rPr>
                <w:color w:val="000000"/>
                <w:sz w:val="26"/>
                <w:szCs w:val="26"/>
              </w:rPr>
            </w:pPr>
            <w:r w:rsidRPr="000E26D3">
              <w:rPr>
                <w:color w:val="000000"/>
                <w:sz w:val="26"/>
                <w:szCs w:val="26"/>
              </w:rPr>
              <w:t>Người/</w:t>
            </w:r>
          </w:p>
          <w:p w14:paraId="38C86AF6" w14:textId="77777777" w:rsidR="00C42A0A" w:rsidRPr="000E26D3" w:rsidRDefault="00C42A0A" w:rsidP="006729DB">
            <w:pPr>
              <w:ind w:left="-75" w:right="-108"/>
              <w:jc w:val="center"/>
              <w:rPr>
                <w:color w:val="000000"/>
                <w:sz w:val="26"/>
                <w:szCs w:val="26"/>
              </w:rPr>
            </w:pPr>
            <w:r w:rsidRPr="000E26D3">
              <w:rPr>
                <w:color w:val="000000"/>
                <w:sz w:val="26"/>
                <w:szCs w:val="26"/>
              </w:rPr>
              <w:t>đêm</w:t>
            </w:r>
          </w:p>
        </w:tc>
        <w:tc>
          <w:tcPr>
            <w:tcW w:w="709" w:type="dxa"/>
            <w:tcBorders>
              <w:top w:val="nil"/>
              <w:left w:val="nil"/>
              <w:bottom w:val="single" w:sz="4" w:space="0" w:color="auto"/>
              <w:right w:val="single" w:sz="4" w:space="0" w:color="auto"/>
            </w:tcBorders>
            <w:shd w:val="clear" w:color="auto" w:fill="auto"/>
            <w:noWrap/>
            <w:vAlign w:val="center"/>
            <w:hideMark/>
          </w:tcPr>
          <w:p w14:paraId="7BBC2340" w14:textId="77777777" w:rsidR="00C42A0A" w:rsidRPr="000E26D3" w:rsidRDefault="00C42A0A" w:rsidP="006729DB">
            <w:pPr>
              <w:ind w:left="-75" w:right="-108"/>
              <w:jc w:val="center"/>
              <w:rPr>
                <w:color w:val="000000"/>
                <w:sz w:val="26"/>
                <w:szCs w:val="26"/>
              </w:rPr>
            </w:pPr>
            <w:r w:rsidRPr="000E26D3">
              <w:rPr>
                <w:color w:val="000000"/>
                <w:sz w:val="26"/>
                <w:szCs w:val="26"/>
              </w:rPr>
              <w:t>30</w:t>
            </w:r>
          </w:p>
        </w:tc>
        <w:tc>
          <w:tcPr>
            <w:tcW w:w="1276" w:type="dxa"/>
            <w:tcBorders>
              <w:top w:val="nil"/>
              <w:left w:val="nil"/>
              <w:bottom w:val="single" w:sz="4" w:space="0" w:color="auto"/>
              <w:right w:val="single" w:sz="4" w:space="0" w:color="auto"/>
            </w:tcBorders>
            <w:shd w:val="clear" w:color="auto" w:fill="auto"/>
            <w:noWrap/>
            <w:vAlign w:val="center"/>
            <w:hideMark/>
          </w:tcPr>
          <w:p w14:paraId="7BA13DD1" w14:textId="77777777" w:rsidR="00C42A0A" w:rsidRPr="000E26D3" w:rsidRDefault="00C42A0A" w:rsidP="006729DB">
            <w:pPr>
              <w:ind w:left="-75" w:right="-108"/>
              <w:jc w:val="center"/>
              <w:rPr>
                <w:color w:val="000000"/>
                <w:sz w:val="26"/>
                <w:szCs w:val="26"/>
              </w:rPr>
            </w:pPr>
            <w:r w:rsidRPr="000E26D3">
              <w:rPr>
                <w:color w:val="000000"/>
                <w:sz w:val="26"/>
                <w:szCs w:val="26"/>
              </w:rPr>
              <w:t>200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3CD6698" w14:textId="77777777" w:rsidR="00C42A0A" w:rsidRPr="000E26D3" w:rsidRDefault="00C42A0A" w:rsidP="006729DB">
            <w:pPr>
              <w:ind w:left="-75" w:right="-108"/>
              <w:jc w:val="center"/>
              <w:rPr>
                <w:color w:val="000000"/>
                <w:sz w:val="26"/>
                <w:szCs w:val="26"/>
              </w:rPr>
            </w:pPr>
            <w:r w:rsidRPr="000E26D3">
              <w:rPr>
                <w:color w:val="000000"/>
                <w:sz w:val="26"/>
                <w:szCs w:val="26"/>
              </w:rPr>
              <w:t>6</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29E5D62C" w14:textId="77777777" w:rsidR="00C42A0A" w:rsidRPr="000E26D3" w:rsidRDefault="00C42A0A" w:rsidP="00A512CB">
            <w:pPr>
              <w:jc w:val="both"/>
              <w:rPr>
                <w:color w:val="000000"/>
                <w:sz w:val="26"/>
                <w:szCs w:val="26"/>
              </w:rPr>
            </w:pPr>
            <w:r w:rsidRPr="000E26D3">
              <w:rPr>
                <w:color w:val="000000"/>
                <w:sz w:val="26"/>
                <w:szCs w:val="26"/>
              </w:rPr>
              <w:t>Khoản 1 Điều 9 Nghị quyết 70/2017/NQ-HĐND của HĐND tỉnh Hà Tĩnh</w:t>
            </w:r>
          </w:p>
        </w:tc>
      </w:tr>
      <w:tr w:rsidR="00C42A0A" w14:paraId="61A68CF6"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030DD74" w14:textId="77777777" w:rsidR="00C42A0A" w:rsidRPr="000E26D3" w:rsidRDefault="00C42A0A" w:rsidP="006729DB">
            <w:pPr>
              <w:ind w:left="-75" w:right="-108"/>
              <w:jc w:val="center"/>
              <w:rPr>
                <w:color w:val="000000"/>
                <w:sz w:val="26"/>
                <w:szCs w:val="26"/>
              </w:rPr>
            </w:pPr>
            <w:r w:rsidRPr="000E26D3">
              <w:rPr>
                <w:color w:val="000000"/>
                <w:sz w:val="26"/>
                <w:szCs w:val="26"/>
              </w:rPr>
              <w:t>7.3</w:t>
            </w:r>
          </w:p>
        </w:tc>
        <w:tc>
          <w:tcPr>
            <w:tcW w:w="2585" w:type="dxa"/>
            <w:tcBorders>
              <w:top w:val="nil"/>
              <w:left w:val="nil"/>
              <w:bottom w:val="single" w:sz="4" w:space="0" w:color="auto"/>
              <w:right w:val="single" w:sz="4" w:space="0" w:color="auto"/>
            </w:tcBorders>
            <w:shd w:val="clear" w:color="auto" w:fill="auto"/>
            <w:vAlign w:val="center"/>
            <w:hideMark/>
          </w:tcPr>
          <w:p w14:paraId="3DAC52A1" w14:textId="77777777" w:rsidR="00C42A0A" w:rsidRPr="000E26D3" w:rsidRDefault="00C42A0A" w:rsidP="006729DB">
            <w:pPr>
              <w:ind w:left="-75"/>
              <w:jc w:val="both"/>
              <w:rPr>
                <w:color w:val="000000"/>
                <w:sz w:val="26"/>
                <w:szCs w:val="26"/>
              </w:rPr>
            </w:pPr>
            <w:r w:rsidRPr="000E26D3">
              <w:rPr>
                <w:color w:val="000000"/>
                <w:sz w:val="26"/>
                <w:szCs w:val="26"/>
              </w:rPr>
              <w:t>Thuê xe ô tô đi lấy mẫu</w:t>
            </w:r>
          </w:p>
        </w:tc>
        <w:tc>
          <w:tcPr>
            <w:tcW w:w="850" w:type="dxa"/>
            <w:tcBorders>
              <w:top w:val="nil"/>
              <w:left w:val="nil"/>
              <w:bottom w:val="single" w:sz="4" w:space="0" w:color="auto"/>
              <w:right w:val="single" w:sz="4" w:space="0" w:color="auto"/>
            </w:tcBorders>
            <w:shd w:val="clear" w:color="auto" w:fill="auto"/>
            <w:noWrap/>
            <w:vAlign w:val="center"/>
            <w:hideMark/>
          </w:tcPr>
          <w:p w14:paraId="16EAB9C4" w14:textId="77777777" w:rsidR="00C42A0A" w:rsidRPr="000E26D3" w:rsidRDefault="00C42A0A" w:rsidP="006729DB">
            <w:pPr>
              <w:ind w:left="-75" w:right="-108"/>
              <w:jc w:val="center"/>
              <w:rPr>
                <w:color w:val="000000"/>
                <w:sz w:val="26"/>
                <w:szCs w:val="26"/>
              </w:rPr>
            </w:pPr>
            <w:r w:rsidRPr="000E26D3">
              <w:rPr>
                <w:color w:val="000000"/>
                <w:sz w:val="26"/>
                <w:szCs w:val="26"/>
              </w:rPr>
              <w:t>ngày</w:t>
            </w:r>
          </w:p>
        </w:tc>
        <w:tc>
          <w:tcPr>
            <w:tcW w:w="709" w:type="dxa"/>
            <w:tcBorders>
              <w:top w:val="nil"/>
              <w:left w:val="nil"/>
              <w:bottom w:val="single" w:sz="4" w:space="0" w:color="auto"/>
              <w:right w:val="single" w:sz="4" w:space="0" w:color="auto"/>
            </w:tcBorders>
            <w:shd w:val="clear" w:color="auto" w:fill="auto"/>
            <w:noWrap/>
            <w:vAlign w:val="center"/>
            <w:hideMark/>
          </w:tcPr>
          <w:p w14:paraId="45E54E6C" w14:textId="77777777" w:rsidR="00C42A0A" w:rsidRPr="000E26D3" w:rsidRDefault="00C42A0A" w:rsidP="006729DB">
            <w:pPr>
              <w:ind w:left="-75" w:right="-108"/>
              <w:jc w:val="center"/>
              <w:rPr>
                <w:color w:val="000000"/>
                <w:sz w:val="26"/>
                <w:szCs w:val="26"/>
              </w:rPr>
            </w:pPr>
            <w:r w:rsidRPr="000E26D3">
              <w:rPr>
                <w:color w:val="000000"/>
                <w:sz w:val="26"/>
                <w:szCs w:val="26"/>
              </w:rPr>
              <w:t>16</w:t>
            </w:r>
          </w:p>
        </w:tc>
        <w:tc>
          <w:tcPr>
            <w:tcW w:w="1276" w:type="dxa"/>
            <w:tcBorders>
              <w:top w:val="nil"/>
              <w:left w:val="nil"/>
              <w:bottom w:val="single" w:sz="4" w:space="0" w:color="auto"/>
              <w:right w:val="single" w:sz="4" w:space="0" w:color="auto"/>
            </w:tcBorders>
            <w:shd w:val="clear" w:color="auto" w:fill="auto"/>
            <w:noWrap/>
            <w:vAlign w:val="center"/>
            <w:hideMark/>
          </w:tcPr>
          <w:p w14:paraId="08FE643F" w14:textId="77777777" w:rsidR="00C42A0A" w:rsidRPr="000E26D3" w:rsidRDefault="00C42A0A" w:rsidP="006729DB">
            <w:pPr>
              <w:ind w:left="-75" w:right="-108"/>
              <w:jc w:val="center"/>
              <w:rPr>
                <w:color w:val="000000"/>
                <w:sz w:val="26"/>
                <w:szCs w:val="26"/>
              </w:rPr>
            </w:pPr>
            <w:r w:rsidRPr="000E26D3">
              <w:rPr>
                <w:color w:val="000000"/>
                <w:sz w:val="26"/>
                <w:szCs w:val="26"/>
              </w:rPr>
              <w:t>1</w:t>
            </w:r>
            <w:r>
              <w:rPr>
                <w:color w:val="000000"/>
                <w:sz w:val="26"/>
                <w:szCs w:val="26"/>
              </w:rPr>
              <w:t>.</w:t>
            </w:r>
            <w:r w:rsidRPr="000E26D3">
              <w:rPr>
                <w:color w:val="000000"/>
                <w:sz w:val="26"/>
                <w:szCs w:val="26"/>
              </w:rPr>
              <w:t>500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25884A7" w14:textId="77777777" w:rsidR="00C42A0A" w:rsidRPr="000E26D3" w:rsidRDefault="00C42A0A" w:rsidP="006729DB">
            <w:pPr>
              <w:ind w:left="-75" w:right="-108"/>
              <w:jc w:val="center"/>
              <w:rPr>
                <w:color w:val="000000"/>
                <w:sz w:val="26"/>
                <w:szCs w:val="26"/>
              </w:rPr>
            </w:pPr>
            <w:r w:rsidRPr="000E26D3">
              <w:rPr>
                <w:color w:val="000000"/>
                <w:sz w:val="26"/>
                <w:szCs w:val="26"/>
              </w:rPr>
              <w:t>24</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38E5C440" w14:textId="77777777" w:rsidR="00C42A0A" w:rsidRPr="000E26D3" w:rsidRDefault="00C42A0A" w:rsidP="00A512CB">
            <w:pPr>
              <w:jc w:val="both"/>
              <w:rPr>
                <w:color w:val="000000"/>
                <w:sz w:val="26"/>
                <w:szCs w:val="26"/>
              </w:rPr>
            </w:pPr>
            <w:r w:rsidRPr="000E26D3">
              <w:rPr>
                <w:color w:val="000000"/>
                <w:sz w:val="26"/>
                <w:szCs w:val="26"/>
              </w:rPr>
              <w:t>Theo giá thực tế</w:t>
            </w:r>
          </w:p>
        </w:tc>
      </w:tr>
      <w:tr w:rsidR="00C42A0A" w14:paraId="0CD7F3EF"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D7A9EAB" w14:textId="77777777" w:rsidR="00C42A0A" w:rsidRPr="000E26D3" w:rsidRDefault="00C42A0A" w:rsidP="006729DB">
            <w:pPr>
              <w:ind w:left="-75" w:right="-108"/>
              <w:jc w:val="center"/>
              <w:rPr>
                <w:color w:val="000000"/>
                <w:sz w:val="26"/>
                <w:szCs w:val="26"/>
              </w:rPr>
            </w:pPr>
            <w:r w:rsidRPr="000E26D3">
              <w:rPr>
                <w:color w:val="000000"/>
                <w:sz w:val="26"/>
                <w:szCs w:val="26"/>
              </w:rPr>
              <w:t>8</w:t>
            </w:r>
          </w:p>
        </w:tc>
        <w:tc>
          <w:tcPr>
            <w:tcW w:w="2585" w:type="dxa"/>
            <w:tcBorders>
              <w:top w:val="nil"/>
              <w:left w:val="nil"/>
              <w:bottom w:val="single" w:sz="4" w:space="0" w:color="auto"/>
              <w:right w:val="single" w:sz="4" w:space="0" w:color="auto"/>
            </w:tcBorders>
            <w:shd w:val="clear" w:color="auto" w:fill="auto"/>
            <w:vAlign w:val="center"/>
            <w:hideMark/>
          </w:tcPr>
          <w:p w14:paraId="7425F623" w14:textId="77777777" w:rsidR="00C42A0A" w:rsidRPr="000E26D3" w:rsidRDefault="00C42A0A" w:rsidP="006729DB">
            <w:pPr>
              <w:ind w:left="-75"/>
              <w:jc w:val="both"/>
              <w:rPr>
                <w:color w:val="000000"/>
                <w:sz w:val="26"/>
                <w:szCs w:val="26"/>
              </w:rPr>
            </w:pPr>
            <w:r w:rsidRPr="000E26D3">
              <w:rPr>
                <w:color w:val="000000"/>
                <w:sz w:val="26"/>
                <w:szCs w:val="26"/>
              </w:rPr>
              <w:t>Chi phí gửi mẫu</w:t>
            </w:r>
          </w:p>
        </w:tc>
        <w:tc>
          <w:tcPr>
            <w:tcW w:w="850" w:type="dxa"/>
            <w:tcBorders>
              <w:top w:val="nil"/>
              <w:left w:val="nil"/>
              <w:bottom w:val="single" w:sz="4" w:space="0" w:color="auto"/>
              <w:right w:val="single" w:sz="4" w:space="0" w:color="auto"/>
            </w:tcBorders>
            <w:shd w:val="clear" w:color="auto" w:fill="auto"/>
            <w:noWrap/>
            <w:vAlign w:val="center"/>
            <w:hideMark/>
          </w:tcPr>
          <w:p w14:paraId="6F608BC2" w14:textId="77777777" w:rsidR="00C42A0A" w:rsidRPr="000E26D3" w:rsidRDefault="00C42A0A" w:rsidP="006729DB">
            <w:pPr>
              <w:ind w:left="-75" w:right="-108"/>
              <w:jc w:val="center"/>
              <w:rPr>
                <w:color w:val="000000"/>
                <w:sz w:val="26"/>
                <w:szCs w:val="26"/>
              </w:rPr>
            </w:pPr>
            <w:r w:rsidRPr="000E26D3">
              <w:rPr>
                <w:color w:val="000000"/>
                <w:sz w:val="26"/>
                <w:szCs w:val="26"/>
              </w:rPr>
              <w:t>Lần</w:t>
            </w:r>
          </w:p>
        </w:tc>
        <w:tc>
          <w:tcPr>
            <w:tcW w:w="709" w:type="dxa"/>
            <w:tcBorders>
              <w:top w:val="nil"/>
              <w:left w:val="nil"/>
              <w:bottom w:val="single" w:sz="4" w:space="0" w:color="auto"/>
              <w:right w:val="single" w:sz="4" w:space="0" w:color="auto"/>
            </w:tcBorders>
            <w:shd w:val="clear" w:color="auto" w:fill="auto"/>
            <w:noWrap/>
            <w:vAlign w:val="center"/>
            <w:hideMark/>
          </w:tcPr>
          <w:p w14:paraId="65DE72CE" w14:textId="77777777" w:rsidR="00C42A0A" w:rsidRPr="000E26D3" w:rsidRDefault="00C42A0A" w:rsidP="006729DB">
            <w:pPr>
              <w:ind w:left="-75" w:right="-108"/>
              <w:jc w:val="center"/>
              <w:rPr>
                <w:color w:val="000000"/>
                <w:sz w:val="26"/>
                <w:szCs w:val="26"/>
              </w:rPr>
            </w:pPr>
            <w:r w:rsidRPr="000E26D3">
              <w:rPr>
                <w:color w:val="000000"/>
                <w:sz w:val="26"/>
                <w:szCs w:val="26"/>
              </w:rPr>
              <w:t>3</w:t>
            </w:r>
          </w:p>
        </w:tc>
        <w:tc>
          <w:tcPr>
            <w:tcW w:w="1276" w:type="dxa"/>
            <w:tcBorders>
              <w:top w:val="nil"/>
              <w:left w:val="nil"/>
              <w:bottom w:val="single" w:sz="4" w:space="0" w:color="auto"/>
              <w:right w:val="single" w:sz="4" w:space="0" w:color="auto"/>
            </w:tcBorders>
            <w:shd w:val="clear" w:color="auto" w:fill="auto"/>
            <w:noWrap/>
            <w:vAlign w:val="center"/>
            <w:hideMark/>
          </w:tcPr>
          <w:p w14:paraId="21E7473E" w14:textId="77777777" w:rsidR="00C42A0A" w:rsidRPr="000E26D3" w:rsidRDefault="00C42A0A" w:rsidP="006729DB">
            <w:pPr>
              <w:ind w:left="-75" w:right="-108"/>
              <w:jc w:val="center"/>
              <w:rPr>
                <w:color w:val="000000"/>
                <w:sz w:val="26"/>
                <w:szCs w:val="26"/>
              </w:rPr>
            </w:pPr>
            <w:r w:rsidRPr="000E26D3">
              <w:rPr>
                <w:color w:val="000000"/>
                <w:sz w:val="26"/>
                <w:szCs w:val="26"/>
              </w:rPr>
              <w:t>2</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0A4D969" w14:textId="77777777" w:rsidR="00C42A0A" w:rsidRPr="000E26D3" w:rsidRDefault="00C42A0A" w:rsidP="006729DB">
            <w:pPr>
              <w:ind w:left="-75" w:right="-108"/>
              <w:jc w:val="center"/>
              <w:rPr>
                <w:color w:val="000000"/>
                <w:sz w:val="26"/>
                <w:szCs w:val="26"/>
              </w:rPr>
            </w:pPr>
            <w:r w:rsidRPr="000E26D3">
              <w:rPr>
                <w:color w:val="000000"/>
                <w:sz w:val="26"/>
                <w:szCs w:val="26"/>
              </w:rPr>
              <w:t>6</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0F355A5A" w14:textId="77777777" w:rsidR="00C42A0A" w:rsidRPr="000E26D3" w:rsidRDefault="00C42A0A" w:rsidP="00A512CB">
            <w:pPr>
              <w:jc w:val="both"/>
              <w:rPr>
                <w:color w:val="000000"/>
                <w:sz w:val="26"/>
                <w:szCs w:val="26"/>
              </w:rPr>
            </w:pPr>
            <w:r w:rsidRPr="000E26D3">
              <w:rPr>
                <w:color w:val="000000"/>
                <w:sz w:val="26"/>
                <w:szCs w:val="26"/>
              </w:rPr>
              <w:t>Theo giá thực tế</w:t>
            </w:r>
          </w:p>
        </w:tc>
      </w:tr>
      <w:tr w:rsidR="00C42A0A" w14:paraId="3292B78D"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3B5C501" w14:textId="77777777" w:rsidR="00C42A0A" w:rsidRPr="000E26D3" w:rsidRDefault="00C42A0A" w:rsidP="006729DB">
            <w:pPr>
              <w:ind w:left="-75" w:right="-108"/>
              <w:jc w:val="center"/>
              <w:rPr>
                <w:color w:val="000000"/>
                <w:sz w:val="26"/>
                <w:szCs w:val="26"/>
              </w:rPr>
            </w:pPr>
            <w:r w:rsidRPr="000E26D3">
              <w:rPr>
                <w:color w:val="000000"/>
                <w:sz w:val="26"/>
                <w:szCs w:val="26"/>
              </w:rPr>
              <w:t>9</w:t>
            </w:r>
          </w:p>
        </w:tc>
        <w:tc>
          <w:tcPr>
            <w:tcW w:w="2585" w:type="dxa"/>
            <w:tcBorders>
              <w:top w:val="nil"/>
              <w:left w:val="nil"/>
              <w:bottom w:val="single" w:sz="4" w:space="0" w:color="auto"/>
              <w:right w:val="single" w:sz="4" w:space="0" w:color="auto"/>
            </w:tcBorders>
            <w:shd w:val="clear" w:color="auto" w:fill="auto"/>
            <w:vAlign w:val="center"/>
            <w:hideMark/>
          </w:tcPr>
          <w:p w14:paraId="7F53A581" w14:textId="77777777" w:rsidR="00C42A0A" w:rsidRPr="000E26D3" w:rsidRDefault="00C42A0A" w:rsidP="006729DB">
            <w:pPr>
              <w:ind w:left="-75"/>
              <w:jc w:val="both"/>
              <w:rPr>
                <w:color w:val="000000"/>
                <w:sz w:val="26"/>
                <w:szCs w:val="26"/>
              </w:rPr>
            </w:pPr>
            <w:r w:rsidRPr="000E26D3">
              <w:rPr>
                <w:color w:val="000000"/>
                <w:sz w:val="26"/>
                <w:szCs w:val="26"/>
              </w:rPr>
              <w:t>Chi phân tích mẫu</w:t>
            </w:r>
          </w:p>
        </w:tc>
        <w:tc>
          <w:tcPr>
            <w:tcW w:w="850" w:type="dxa"/>
            <w:tcBorders>
              <w:top w:val="nil"/>
              <w:left w:val="nil"/>
              <w:bottom w:val="single" w:sz="4" w:space="0" w:color="auto"/>
              <w:right w:val="single" w:sz="4" w:space="0" w:color="auto"/>
            </w:tcBorders>
            <w:shd w:val="clear" w:color="auto" w:fill="auto"/>
            <w:noWrap/>
            <w:vAlign w:val="center"/>
            <w:hideMark/>
          </w:tcPr>
          <w:p w14:paraId="47014684" w14:textId="77777777" w:rsidR="00C42A0A" w:rsidRPr="000E26D3" w:rsidRDefault="00C42A0A" w:rsidP="006729DB">
            <w:pPr>
              <w:ind w:left="-75" w:right="-108"/>
              <w:jc w:val="center"/>
              <w:rPr>
                <w:color w:val="000000"/>
                <w:sz w:val="26"/>
                <w:szCs w:val="26"/>
              </w:rPr>
            </w:pPr>
            <w:r w:rsidRPr="000E26D3">
              <w:rPr>
                <w:color w:val="000000"/>
                <w:sz w:val="26"/>
                <w:szCs w:val="26"/>
              </w:rPr>
              <w:t>Mẫu</w:t>
            </w:r>
          </w:p>
        </w:tc>
        <w:tc>
          <w:tcPr>
            <w:tcW w:w="709" w:type="dxa"/>
            <w:tcBorders>
              <w:top w:val="nil"/>
              <w:left w:val="nil"/>
              <w:bottom w:val="single" w:sz="4" w:space="0" w:color="auto"/>
              <w:right w:val="single" w:sz="4" w:space="0" w:color="auto"/>
            </w:tcBorders>
            <w:shd w:val="clear" w:color="auto" w:fill="auto"/>
            <w:noWrap/>
            <w:vAlign w:val="center"/>
            <w:hideMark/>
          </w:tcPr>
          <w:p w14:paraId="16FB0B26" w14:textId="77777777" w:rsidR="00C42A0A" w:rsidRPr="000E26D3" w:rsidRDefault="00C42A0A" w:rsidP="006729DB">
            <w:pPr>
              <w:ind w:left="-75" w:right="-108"/>
              <w:jc w:val="center"/>
              <w:rPr>
                <w:color w:val="000000"/>
                <w:sz w:val="26"/>
                <w:szCs w:val="26"/>
              </w:rPr>
            </w:pPr>
            <w:r w:rsidRPr="000E26D3">
              <w:rPr>
                <w:color w:val="000000"/>
                <w:sz w:val="26"/>
                <w:szCs w:val="26"/>
              </w:rPr>
              <w:t>60</w:t>
            </w:r>
          </w:p>
        </w:tc>
        <w:tc>
          <w:tcPr>
            <w:tcW w:w="1276" w:type="dxa"/>
            <w:tcBorders>
              <w:top w:val="nil"/>
              <w:left w:val="nil"/>
              <w:bottom w:val="single" w:sz="4" w:space="0" w:color="auto"/>
              <w:right w:val="single" w:sz="4" w:space="0" w:color="auto"/>
            </w:tcBorders>
            <w:shd w:val="clear" w:color="auto" w:fill="auto"/>
            <w:noWrap/>
            <w:vAlign w:val="center"/>
            <w:hideMark/>
          </w:tcPr>
          <w:p w14:paraId="37E77870" w14:textId="77777777" w:rsidR="00C42A0A" w:rsidRPr="000E26D3" w:rsidRDefault="00C42A0A" w:rsidP="006729DB">
            <w:pPr>
              <w:ind w:left="-75" w:right="-108"/>
              <w:jc w:val="center"/>
              <w:rPr>
                <w:color w:val="000000"/>
                <w:sz w:val="26"/>
                <w:szCs w:val="26"/>
              </w:rPr>
            </w:pPr>
            <w:r w:rsidRPr="000E26D3">
              <w:rPr>
                <w:color w:val="000000"/>
                <w:sz w:val="26"/>
                <w:szCs w:val="26"/>
              </w:rPr>
              <w:t>3</w:t>
            </w:r>
            <w:r>
              <w:rPr>
                <w:color w:val="000000"/>
                <w:sz w:val="26"/>
                <w:szCs w:val="26"/>
              </w:rPr>
              <w:t>.</w:t>
            </w:r>
            <w:r w:rsidRPr="000E26D3">
              <w:rPr>
                <w:color w:val="000000"/>
                <w:sz w:val="26"/>
                <w:szCs w:val="26"/>
              </w:rPr>
              <w:t>200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6042D0A" w14:textId="77777777" w:rsidR="00C42A0A" w:rsidRPr="000E26D3" w:rsidRDefault="00C42A0A" w:rsidP="006729DB">
            <w:pPr>
              <w:ind w:left="-75" w:right="-108"/>
              <w:jc w:val="center"/>
              <w:rPr>
                <w:color w:val="000000"/>
                <w:sz w:val="26"/>
                <w:szCs w:val="26"/>
              </w:rPr>
            </w:pPr>
            <w:r w:rsidRPr="000E26D3">
              <w:rPr>
                <w:color w:val="000000"/>
                <w:sz w:val="26"/>
                <w:szCs w:val="26"/>
              </w:rPr>
              <w:t>192</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2940B5FF" w14:textId="77777777" w:rsidR="00C42A0A" w:rsidRPr="000E26D3" w:rsidRDefault="00C42A0A" w:rsidP="00A512CB">
            <w:pPr>
              <w:jc w:val="both"/>
              <w:rPr>
                <w:color w:val="000000"/>
                <w:sz w:val="26"/>
                <w:szCs w:val="26"/>
              </w:rPr>
            </w:pPr>
            <w:r w:rsidRPr="000E26D3">
              <w:rPr>
                <w:color w:val="000000"/>
                <w:sz w:val="26"/>
                <w:szCs w:val="26"/>
              </w:rPr>
              <w:t>Theo báo giá thực tế</w:t>
            </w:r>
          </w:p>
        </w:tc>
      </w:tr>
      <w:tr w:rsidR="00C42A0A" w14:paraId="4C47434F"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19873BD" w14:textId="77777777" w:rsidR="00C42A0A" w:rsidRPr="000E26D3" w:rsidRDefault="00C42A0A" w:rsidP="006729DB">
            <w:pPr>
              <w:ind w:left="-75" w:right="-108"/>
              <w:jc w:val="center"/>
              <w:rPr>
                <w:color w:val="000000"/>
                <w:sz w:val="26"/>
                <w:szCs w:val="26"/>
              </w:rPr>
            </w:pPr>
            <w:r w:rsidRPr="000E26D3">
              <w:rPr>
                <w:color w:val="000000"/>
                <w:sz w:val="26"/>
                <w:szCs w:val="26"/>
              </w:rPr>
              <w:t>10</w:t>
            </w:r>
          </w:p>
        </w:tc>
        <w:tc>
          <w:tcPr>
            <w:tcW w:w="2585" w:type="dxa"/>
            <w:tcBorders>
              <w:top w:val="nil"/>
              <w:left w:val="nil"/>
              <w:bottom w:val="single" w:sz="4" w:space="0" w:color="auto"/>
              <w:right w:val="single" w:sz="4" w:space="0" w:color="auto"/>
            </w:tcBorders>
            <w:shd w:val="clear" w:color="auto" w:fill="auto"/>
            <w:vAlign w:val="center"/>
            <w:hideMark/>
          </w:tcPr>
          <w:p w14:paraId="109CF97F" w14:textId="77777777" w:rsidR="00C42A0A" w:rsidRPr="000E26D3" w:rsidRDefault="00C42A0A" w:rsidP="006729DB">
            <w:pPr>
              <w:ind w:left="-75"/>
              <w:jc w:val="both"/>
              <w:rPr>
                <w:color w:val="000000"/>
                <w:sz w:val="26"/>
                <w:szCs w:val="26"/>
              </w:rPr>
            </w:pPr>
            <w:r w:rsidRPr="000E26D3">
              <w:rPr>
                <w:color w:val="000000"/>
                <w:sz w:val="26"/>
                <w:szCs w:val="26"/>
              </w:rPr>
              <w:t>Chi xây dựng thuyết minh dự thảo QCKTĐP; tổng hợp ý kiến góp ý</w:t>
            </w:r>
          </w:p>
        </w:tc>
        <w:tc>
          <w:tcPr>
            <w:tcW w:w="850" w:type="dxa"/>
            <w:tcBorders>
              <w:top w:val="nil"/>
              <w:left w:val="nil"/>
              <w:bottom w:val="single" w:sz="4" w:space="0" w:color="auto"/>
              <w:right w:val="single" w:sz="4" w:space="0" w:color="auto"/>
            </w:tcBorders>
            <w:shd w:val="clear" w:color="auto" w:fill="auto"/>
            <w:noWrap/>
            <w:vAlign w:val="center"/>
            <w:hideMark/>
          </w:tcPr>
          <w:p w14:paraId="711C3CD3" w14:textId="77777777" w:rsidR="00C42A0A" w:rsidRPr="000E26D3" w:rsidRDefault="00C42A0A" w:rsidP="006729DB">
            <w:pPr>
              <w:ind w:left="-75" w:right="-108"/>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635653A0" w14:textId="77777777" w:rsidR="00C42A0A" w:rsidRPr="000E26D3" w:rsidRDefault="00C42A0A" w:rsidP="006729DB">
            <w:pPr>
              <w:ind w:left="-75" w:right="-108"/>
              <w:jc w:val="center"/>
              <w:rPr>
                <w:color w:val="000000"/>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14:paraId="01D30D67" w14:textId="77777777" w:rsidR="00C42A0A" w:rsidRPr="000E26D3" w:rsidRDefault="00C42A0A" w:rsidP="006729DB">
            <w:pPr>
              <w:ind w:left="-75" w:right="-108"/>
              <w:jc w:val="center"/>
              <w:rPr>
                <w:color w:val="000000"/>
                <w:sz w:val="26"/>
                <w:szCs w:val="26"/>
              </w:rPr>
            </w:pPr>
          </w:p>
        </w:tc>
        <w:tc>
          <w:tcPr>
            <w:tcW w:w="1417" w:type="dxa"/>
            <w:tcBorders>
              <w:top w:val="nil"/>
              <w:left w:val="nil"/>
              <w:bottom w:val="single" w:sz="4" w:space="0" w:color="auto"/>
              <w:right w:val="single" w:sz="4" w:space="0" w:color="auto"/>
            </w:tcBorders>
            <w:shd w:val="clear" w:color="auto" w:fill="auto"/>
            <w:noWrap/>
            <w:vAlign w:val="center"/>
            <w:hideMark/>
          </w:tcPr>
          <w:p w14:paraId="18B5C797" w14:textId="77777777" w:rsidR="00C42A0A" w:rsidRPr="000E26D3" w:rsidRDefault="00C42A0A" w:rsidP="006729DB">
            <w:pPr>
              <w:ind w:left="-75" w:right="-108"/>
              <w:jc w:val="center"/>
              <w:rPr>
                <w:color w:val="000000"/>
                <w:sz w:val="26"/>
                <w:szCs w:val="26"/>
              </w:rPr>
            </w:pPr>
            <w:r w:rsidRPr="000E26D3">
              <w:rPr>
                <w:color w:val="000000"/>
                <w:sz w:val="26"/>
                <w:szCs w:val="26"/>
              </w:rPr>
              <w:t>26</w:t>
            </w:r>
            <w:r>
              <w:rPr>
                <w:color w:val="000000"/>
                <w:sz w:val="26"/>
                <w:szCs w:val="26"/>
              </w:rPr>
              <w:t>.</w:t>
            </w:r>
            <w:r w:rsidRPr="000E26D3">
              <w:rPr>
                <w:color w:val="000000"/>
                <w:sz w:val="26"/>
                <w:szCs w:val="26"/>
              </w:rPr>
              <w:t>373</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10B6B4EB" w14:textId="77777777" w:rsidR="00C42A0A" w:rsidRPr="000E26D3" w:rsidRDefault="00C42A0A" w:rsidP="00A512CB">
            <w:pPr>
              <w:jc w:val="both"/>
              <w:rPr>
                <w:color w:val="000000"/>
                <w:sz w:val="26"/>
                <w:szCs w:val="26"/>
              </w:rPr>
            </w:pPr>
            <w:r w:rsidRPr="000E26D3">
              <w:rPr>
                <w:color w:val="000000"/>
                <w:sz w:val="26"/>
                <w:szCs w:val="26"/>
              </w:rPr>
              <w:t>Điều 7, 8, 9 Thông tư liên tịch số 55/TTLT-BTC-BKHCN</w:t>
            </w:r>
          </w:p>
        </w:tc>
      </w:tr>
      <w:tr w:rsidR="00C42A0A" w14:paraId="19FC15E8"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4EE006B" w14:textId="77777777" w:rsidR="00C42A0A" w:rsidRPr="000E26D3" w:rsidRDefault="00C42A0A" w:rsidP="006729DB">
            <w:pPr>
              <w:ind w:left="-75" w:right="-108"/>
              <w:jc w:val="center"/>
              <w:rPr>
                <w:color w:val="000000"/>
                <w:sz w:val="26"/>
                <w:szCs w:val="26"/>
              </w:rPr>
            </w:pPr>
            <w:r w:rsidRPr="000E26D3">
              <w:rPr>
                <w:color w:val="000000"/>
                <w:sz w:val="26"/>
                <w:szCs w:val="26"/>
              </w:rPr>
              <w:t>10.1</w:t>
            </w:r>
          </w:p>
        </w:tc>
        <w:tc>
          <w:tcPr>
            <w:tcW w:w="2585" w:type="dxa"/>
            <w:tcBorders>
              <w:top w:val="nil"/>
              <w:left w:val="nil"/>
              <w:bottom w:val="single" w:sz="4" w:space="0" w:color="auto"/>
              <w:right w:val="single" w:sz="4" w:space="0" w:color="auto"/>
            </w:tcBorders>
            <w:shd w:val="clear" w:color="auto" w:fill="auto"/>
            <w:vAlign w:val="center"/>
            <w:hideMark/>
          </w:tcPr>
          <w:p w14:paraId="1992F718" w14:textId="77777777" w:rsidR="00C42A0A" w:rsidRPr="000E26D3" w:rsidRDefault="00C42A0A" w:rsidP="006729DB">
            <w:pPr>
              <w:ind w:left="-75"/>
              <w:jc w:val="both"/>
              <w:rPr>
                <w:color w:val="000000"/>
                <w:sz w:val="26"/>
                <w:szCs w:val="26"/>
              </w:rPr>
            </w:pPr>
            <w:r w:rsidRPr="000E26D3">
              <w:rPr>
                <w:color w:val="000000"/>
                <w:sz w:val="26"/>
                <w:szCs w:val="26"/>
              </w:rPr>
              <w:t>Chủ nhiệm (2 người x 5 ngày)</w:t>
            </w:r>
          </w:p>
        </w:tc>
        <w:tc>
          <w:tcPr>
            <w:tcW w:w="850" w:type="dxa"/>
            <w:tcBorders>
              <w:top w:val="nil"/>
              <w:left w:val="nil"/>
              <w:bottom w:val="single" w:sz="4" w:space="0" w:color="auto"/>
              <w:right w:val="single" w:sz="4" w:space="0" w:color="auto"/>
            </w:tcBorders>
            <w:shd w:val="clear" w:color="auto" w:fill="auto"/>
            <w:noWrap/>
            <w:vAlign w:val="center"/>
            <w:hideMark/>
          </w:tcPr>
          <w:p w14:paraId="361E0E9D" w14:textId="77777777" w:rsidR="00C42A0A" w:rsidRPr="000E26D3" w:rsidRDefault="00C42A0A" w:rsidP="006729DB">
            <w:pPr>
              <w:ind w:left="-75" w:right="-108"/>
              <w:jc w:val="center"/>
              <w:rPr>
                <w:color w:val="000000"/>
                <w:sz w:val="26"/>
                <w:szCs w:val="26"/>
              </w:rPr>
            </w:pPr>
            <w:r w:rsidRPr="000E26D3">
              <w:rPr>
                <w:color w:val="000000"/>
                <w:sz w:val="26"/>
                <w:szCs w:val="26"/>
              </w:rPr>
              <w:t>Ngày</w:t>
            </w:r>
          </w:p>
        </w:tc>
        <w:tc>
          <w:tcPr>
            <w:tcW w:w="709" w:type="dxa"/>
            <w:tcBorders>
              <w:top w:val="nil"/>
              <w:left w:val="nil"/>
              <w:bottom w:val="single" w:sz="4" w:space="0" w:color="auto"/>
              <w:right w:val="single" w:sz="4" w:space="0" w:color="auto"/>
            </w:tcBorders>
            <w:shd w:val="clear" w:color="auto" w:fill="auto"/>
            <w:noWrap/>
            <w:vAlign w:val="center"/>
            <w:hideMark/>
          </w:tcPr>
          <w:p w14:paraId="3A236E09" w14:textId="77777777" w:rsidR="00C42A0A" w:rsidRPr="000E26D3" w:rsidRDefault="00C42A0A" w:rsidP="006729DB">
            <w:pPr>
              <w:ind w:left="-75" w:right="-108"/>
              <w:jc w:val="center"/>
              <w:rPr>
                <w:color w:val="000000"/>
                <w:sz w:val="26"/>
                <w:szCs w:val="26"/>
              </w:rPr>
            </w:pPr>
            <w:r w:rsidRPr="000E26D3">
              <w:rPr>
                <w:color w:val="000000"/>
                <w:sz w:val="26"/>
                <w:szCs w:val="26"/>
              </w:rPr>
              <w:t>10</w:t>
            </w:r>
          </w:p>
        </w:tc>
        <w:tc>
          <w:tcPr>
            <w:tcW w:w="1276" w:type="dxa"/>
            <w:tcBorders>
              <w:top w:val="nil"/>
              <w:left w:val="nil"/>
              <w:bottom w:val="single" w:sz="4" w:space="0" w:color="auto"/>
              <w:right w:val="single" w:sz="4" w:space="0" w:color="auto"/>
            </w:tcBorders>
            <w:shd w:val="clear" w:color="auto" w:fill="auto"/>
            <w:noWrap/>
            <w:vAlign w:val="center"/>
            <w:hideMark/>
          </w:tcPr>
          <w:p w14:paraId="7C41104E" w14:textId="77777777" w:rsidR="00C42A0A" w:rsidRPr="000E26D3" w:rsidRDefault="00C42A0A" w:rsidP="006729DB">
            <w:pPr>
              <w:ind w:left="-75" w:right="-108"/>
              <w:jc w:val="center"/>
              <w:rPr>
                <w:color w:val="000000"/>
                <w:sz w:val="26"/>
                <w:szCs w:val="26"/>
              </w:rPr>
            </w:pPr>
            <w:r w:rsidRPr="000E26D3">
              <w:rPr>
                <w:color w:val="000000"/>
                <w:sz w:val="26"/>
                <w:szCs w:val="26"/>
              </w:rPr>
              <w:t>0</w:t>
            </w:r>
            <w:r>
              <w:rPr>
                <w:color w:val="000000"/>
                <w:sz w:val="26"/>
                <w:szCs w:val="26"/>
              </w:rPr>
              <w:t>,</w:t>
            </w:r>
            <w:r w:rsidRPr="000E26D3">
              <w:rPr>
                <w:color w:val="000000"/>
                <w:sz w:val="26"/>
                <w:szCs w:val="26"/>
              </w:rPr>
              <w:t>55</w:t>
            </w:r>
          </w:p>
        </w:tc>
        <w:tc>
          <w:tcPr>
            <w:tcW w:w="1417" w:type="dxa"/>
            <w:tcBorders>
              <w:top w:val="nil"/>
              <w:left w:val="nil"/>
              <w:bottom w:val="single" w:sz="4" w:space="0" w:color="auto"/>
              <w:right w:val="single" w:sz="4" w:space="0" w:color="auto"/>
            </w:tcBorders>
            <w:shd w:val="clear" w:color="auto" w:fill="auto"/>
            <w:noWrap/>
            <w:vAlign w:val="center"/>
            <w:hideMark/>
          </w:tcPr>
          <w:p w14:paraId="671B73A6" w14:textId="77777777" w:rsidR="00C42A0A" w:rsidRPr="000E26D3" w:rsidRDefault="00C42A0A" w:rsidP="006729DB">
            <w:pPr>
              <w:ind w:left="-75" w:right="-108"/>
              <w:jc w:val="center"/>
              <w:rPr>
                <w:color w:val="000000"/>
                <w:sz w:val="26"/>
                <w:szCs w:val="26"/>
              </w:rPr>
            </w:pPr>
            <w:r w:rsidRPr="000E26D3">
              <w:rPr>
                <w:color w:val="000000"/>
                <w:sz w:val="26"/>
                <w:szCs w:val="26"/>
              </w:rPr>
              <w:t>8</w:t>
            </w:r>
            <w:r>
              <w:rPr>
                <w:color w:val="000000"/>
                <w:sz w:val="26"/>
                <w:szCs w:val="26"/>
              </w:rPr>
              <w:t>.</w:t>
            </w:r>
            <w:r w:rsidRPr="000E26D3">
              <w:rPr>
                <w:color w:val="000000"/>
                <w:sz w:val="26"/>
                <w:szCs w:val="26"/>
              </w:rPr>
              <w:t>195</w:t>
            </w:r>
            <w:r>
              <w:rPr>
                <w:color w:val="000000"/>
                <w:sz w:val="26"/>
                <w:szCs w:val="26"/>
              </w:rPr>
              <w:t>.</w:t>
            </w:r>
            <w:r w:rsidRPr="000E26D3">
              <w:rPr>
                <w:color w:val="000000"/>
                <w:sz w:val="26"/>
                <w:szCs w:val="26"/>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23309620" w14:textId="77777777" w:rsidR="00C42A0A" w:rsidRPr="000E26D3" w:rsidRDefault="00C42A0A" w:rsidP="00A512CB">
            <w:pPr>
              <w:jc w:val="both"/>
              <w:rPr>
                <w:color w:val="000000"/>
                <w:sz w:val="26"/>
                <w:szCs w:val="26"/>
              </w:rPr>
            </w:pPr>
            <w:r w:rsidRPr="000E26D3">
              <w:rPr>
                <w:color w:val="000000"/>
                <w:sz w:val="26"/>
                <w:szCs w:val="26"/>
              </w:rPr>
              <w:t>Điều 5 Quyết định số 57/2015/QĐ-UBND của UBND tỉnh</w:t>
            </w:r>
          </w:p>
        </w:tc>
      </w:tr>
      <w:tr w:rsidR="00C42A0A" w14:paraId="75806ABF"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6E1154F" w14:textId="77777777" w:rsidR="00C42A0A" w:rsidRPr="000E26D3" w:rsidRDefault="00C42A0A" w:rsidP="006729DB">
            <w:pPr>
              <w:ind w:left="-75" w:right="-108"/>
              <w:jc w:val="center"/>
              <w:rPr>
                <w:color w:val="000000"/>
                <w:sz w:val="26"/>
                <w:szCs w:val="26"/>
              </w:rPr>
            </w:pPr>
            <w:r w:rsidRPr="000E26D3">
              <w:rPr>
                <w:color w:val="000000"/>
                <w:sz w:val="26"/>
                <w:szCs w:val="26"/>
              </w:rPr>
              <w:t>10.2</w:t>
            </w:r>
          </w:p>
        </w:tc>
        <w:tc>
          <w:tcPr>
            <w:tcW w:w="2585" w:type="dxa"/>
            <w:tcBorders>
              <w:top w:val="nil"/>
              <w:left w:val="nil"/>
              <w:bottom w:val="single" w:sz="4" w:space="0" w:color="auto"/>
              <w:right w:val="single" w:sz="4" w:space="0" w:color="auto"/>
            </w:tcBorders>
            <w:shd w:val="clear" w:color="auto" w:fill="auto"/>
            <w:vAlign w:val="center"/>
            <w:hideMark/>
          </w:tcPr>
          <w:p w14:paraId="33FB6219" w14:textId="77777777" w:rsidR="00C42A0A" w:rsidRPr="000E26D3" w:rsidRDefault="00C42A0A" w:rsidP="006729DB">
            <w:pPr>
              <w:ind w:left="-75"/>
              <w:jc w:val="both"/>
              <w:rPr>
                <w:color w:val="000000"/>
                <w:sz w:val="26"/>
                <w:szCs w:val="26"/>
              </w:rPr>
            </w:pPr>
            <w:r w:rsidRPr="000E26D3">
              <w:rPr>
                <w:color w:val="000000"/>
                <w:sz w:val="26"/>
                <w:szCs w:val="26"/>
              </w:rPr>
              <w:t>Thư ký (2 người x 10 ngày)</w:t>
            </w:r>
          </w:p>
        </w:tc>
        <w:tc>
          <w:tcPr>
            <w:tcW w:w="850" w:type="dxa"/>
            <w:tcBorders>
              <w:top w:val="nil"/>
              <w:left w:val="nil"/>
              <w:bottom w:val="single" w:sz="4" w:space="0" w:color="auto"/>
              <w:right w:val="single" w:sz="4" w:space="0" w:color="auto"/>
            </w:tcBorders>
            <w:shd w:val="clear" w:color="auto" w:fill="auto"/>
            <w:noWrap/>
            <w:vAlign w:val="center"/>
            <w:hideMark/>
          </w:tcPr>
          <w:p w14:paraId="4DEF3039" w14:textId="77777777" w:rsidR="00C42A0A" w:rsidRPr="000E26D3" w:rsidRDefault="00C42A0A" w:rsidP="006729DB">
            <w:pPr>
              <w:ind w:left="-75" w:right="-108"/>
              <w:jc w:val="center"/>
              <w:rPr>
                <w:color w:val="000000"/>
                <w:sz w:val="26"/>
                <w:szCs w:val="26"/>
              </w:rPr>
            </w:pPr>
            <w:r w:rsidRPr="000E26D3">
              <w:rPr>
                <w:color w:val="000000"/>
                <w:sz w:val="26"/>
                <w:szCs w:val="26"/>
              </w:rPr>
              <w:t>Ngày</w:t>
            </w:r>
          </w:p>
        </w:tc>
        <w:tc>
          <w:tcPr>
            <w:tcW w:w="709" w:type="dxa"/>
            <w:tcBorders>
              <w:top w:val="nil"/>
              <w:left w:val="nil"/>
              <w:bottom w:val="single" w:sz="4" w:space="0" w:color="auto"/>
              <w:right w:val="single" w:sz="4" w:space="0" w:color="auto"/>
            </w:tcBorders>
            <w:shd w:val="clear" w:color="auto" w:fill="auto"/>
            <w:noWrap/>
            <w:vAlign w:val="center"/>
            <w:hideMark/>
          </w:tcPr>
          <w:p w14:paraId="6C19DE0F" w14:textId="77777777" w:rsidR="00C42A0A" w:rsidRPr="000E26D3" w:rsidRDefault="00C42A0A" w:rsidP="006729DB">
            <w:pPr>
              <w:ind w:left="-75" w:right="-108"/>
              <w:jc w:val="center"/>
              <w:rPr>
                <w:color w:val="000000"/>
                <w:sz w:val="26"/>
                <w:szCs w:val="26"/>
              </w:rPr>
            </w:pPr>
            <w:r w:rsidRPr="000E26D3">
              <w:rPr>
                <w:color w:val="000000"/>
                <w:sz w:val="26"/>
                <w:szCs w:val="26"/>
              </w:rPr>
              <w:t>20</w:t>
            </w:r>
          </w:p>
        </w:tc>
        <w:tc>
          <w:tcPr>
            <w:tcW w:w="1276" w:type="dxa"/>
            <w:tcBorders>
              <w:top w:val="nil"/>
              <w:left w:val="nil"/>
              <w:bottom w:val="single" w:sz="4" w:space="0" w:color="auto"/>
              <w:right w:val="single" w:sz="4" w:space="0" w:color="auto"/>
            </w:tcBorders>
            <w:shd w:val="clear" w:color="auto" w:fill="auto"/>
            <w:noWrap/>
            <w:vAlign w:val="center"/>
            <w:hideMark/>
          </w:tcPr>
          <w:p w14:paraId="3768E01C" w14:textId="77777777" w:rsidR="00C42A0A" w:rsidRPr="000E26D3" w:rsidRDefault="00C42A0A" w:rsidP="006729DB">
            <w:pPr>
              <w:ind w:left="-75" w:right="-108"/>
              <w:jc w:val="center"/>
              <w:rPr>
                <w:color w:val="000000"/>
                <w:sz w:val="26"/>
                <w:szCs w:val="26"/>
              </w:rPr>
            </w:pPr>
            <w:r w:rsidRPr="000E26D3">
              <w:rPr>
                <w:color w:val="000000"/>
                <w:sz w:val="26"/>
                <w:szCs w:val="26"/>
              </w:rPr>
              <w:t>0</w:t>
            </w:r>
            <w:r>
              <w:rPr>
                <w:color w:val="000000"/>
                <w:sz w:val="26"/>
                <w:szCs w:val="26"/>
              </w:rPr>
              <w:t>,</w:t>
            </w:r>
            <w:r w:rsidRPr="000E26D3">
              <w:rPr>
                <w:color w:val="000000"/>
                <w:sz w:val="26"/>
                <w:szCs w:val="26"/>
              </w:rPr>
              <w:t>34</w:t>
            </w:r>
          </w:p>
        </w:tc>
        <w:tc>
          <w:tcPr>
            <w:tcW w:w="1417" w:type="dxa"/>
            <w:tcBorders>
              <w:top w:val="nil"/>
              <w:left w:val="nil"/>
              <w:bottom w:val="single" w:sz="4" w:space="0" w:color="auto"/>
              <w:right w:val="single" w:sz="4" w:space="0" w:color="auto"/>
            </w:tcBorders>
            <w:shd w:val="clear" w:color="auto" w:fill="auto"/>
            <w:noWrap/>
            <w:vAlign w:val="center"/>
            <w:hideMark/>
          </w:tcPr>
          <w:p w14:paraId="4D6A52FC" w14:textId="77777777" w:rsidR="00C42A0A" w:rsidRPr="000E26D3" w:rsidRDefault="00C42A0A" w:rsidP="006729DB">
            <w:pPr>
              <w:ind w:left="-75" w:right="-108"/>
              <w:jc w:val="center"/>
              <w:rPr>
                <w:color w:val="000000"/>
                <w:sz w:val="26"/>
                <w:szCs w:val="26"/>
              </w:rPr>
            </w:pPr>
            <w:r w:rsidRPr="000E26D3">
              <w:rPr>
                <w:color w:val="000000"/>
                <w:sz w:val="26"/>
                <w:szCs w:val="26"/>
              </w:rPr>
              <w:t>10</w:t>
            </w:r>
            <w:r>
              <w:rPr>
                <w:color w:val="000000"/>
                <w:sz w:val="26"/>
                <w:szCs w:val="26"/>
              </w:rPr>
              <w:t>.</w:t>
            </w:r>
            <w:r w:rsidRPr="000E26D3">
              <w:rPr>
                <w:color w:val="000000"/>
                <w:sz w:val="26"/>
                <w:szCs w:val="26"/>
              </w:rPr>
              <w:t>132</w:t>
            </w:r>
            <w:r>
              <w:rPr>
                <w:color w:val="000000"/>
                <w:sz w:val="26"/>
                <w:szCs w:val="26"/>
              </w:rPr>
              <w:t>.</w:t>
            </w:r>
            <w:r w:rsidRPr="000E26D3">
              <w:rPr>
                <w:color w:val="000000"/>
                <w:sz w:val="26"/>
                <w:szCs w:val="26"/>
              </w:rPr>
              <w:t>000</w:t>
            </w:r>
          </w:p>
        </w:tc>
        <w:tc>
          <w:tcPr>
            <w:tcW w:w="1843" w:type="dxa"/>
            <w:vMerge/>
            <w:tcBorders>
              <w:top w:val="nil"/>
              <w:left w:val="single" w:sz="4" w:space="0" w:color="auto"/>
              <w:bottom w:val="single" w:sz="4" w:space="0" w:color="000000"/>
              <w:right w:val="single" w:sz="4" w:space="0" w:color="auto"/>
            </w:tcBorders>
            <w:vAlign w:val="center"/>
            <w:hideMark/>
          </w:tcPr>
          <w:p w14:paraId="02FE6BF6" w14:textId="77777777" w:rsidR="00C42A0A" w:rsidRPr="000E26D3" w:rsidRDefault="00C42A0A" w:rsidP="00A512CB">
            <w:pPr>
              <w:jc w:val="both"/>
              <w:rPr>
                <w:color w:val="000000"/>
                <w:sz w:val="26"/>
                <w:szCs w:val="26"/>
              </w:rPr>
            </w:pPr>
          </w:p>
        </w:tc>
      </w:tr>
      <w:tr w:rsidR="00C42A0A" w14:paraId="5BDDD0CA"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A8C0BF0" w14:textId="77777777" w:rsidR="00C42A0A" w:rsidRPr="000E26D3" w:rsidRDefault="00C42A0A" w:rsidP="006729DB">
            <w:pPr>
              <w:ind w:left="-75" w:right="-108"/>
              <w:jc w:val="center"/>
              <w:rPr>
                <w:color w:val="000000"/>
                <w:sz w:val="26"/>
                <w:szCs w:val="26"/>
              </w:rPr>
            </w:pPr>
            <w:r w:rsidRPr="000E26D3">
              <w:rPr>
                <w:color w:val="000000"/>
                <w:sz w:val="26"/>
                <w:szCs w:val="26"/>
              </w:rPr>
              <w:t>10.3</w:t>
            </w:r>
          </w:p>
        </w:tc>
        <w:tc>
          <w:tcPr>
            <w:tcW w:w="2585" w:type="dxa"/>
            <w:tcBorders>
              <w:top w:val="nil"/>
              <w:left w:val="nil"/>
              <w:bottom w:val="single" w:sz="4" w:space="0" w:color="auto"/>
              <w:right w:val="single" w:sz="4" w:space="0" w:color="auto"/>
            </w:tcBorders>
            <w:shd w:val="clear" w:color="auto" w:fill="auto"/>
            <w:vAlign w:val="center"/>
            <w:hideMark/>
          </w:tcPr>
          <w:p w14:paraId="49B2CBFB" w14:textId="77777777" w:rsidR="00C42A0A" w:rsidRPr="000E26D3" w:rsidRDefault="00C42A0A" w:rsidP="006729DB">
            <w:pPr>
              <w:ind w:left="-75"/>
              <w:jc w:val="both"/>
              <w:rPr>
                <w:color w:val="000000"/>
                <w:sz w:val="26"/>
                <w:szCs w:val="26"/>
              </w:rPr>
            </w:pPr>
            <w:r w:rsidRPr="000E26D3">
              <w:rPr>
                <w:color w:val="000000"/>
                <w:sz w:val="26"/>
                <w:szCs w:val="26"/>
              </w:rPr>
              <w:t>Thành viên (6 người x 5 ngày)</w:t>
            </w:r>
          </w:p>
        </w:tc>
        <w:tc>
          <w:tcPr>
            <w:tcW w:w="850" w:type="dxa"/>
            <w:tcBorders>
              <w:top w:val="nil"/>
              <w:left w:val="nil"/>
              <w:bottom w:val="single" w:sz="4" w:space="0" w:color="auto"/>
              <w:right w:val="single" w:sz="4" w:space="0" w:color="auto"/>
            </w:tcBorders>
            <w:shd w:val="clear" w:color="auto" w:fill="auto"/>
            <w:noWrap/>
            <w:vAlign w:val="center"/>
            <w:hideMark/>
          </w:tcPr>
          <w:p w14:paraId="6B483532" w14:textId="77777777" w:rsidR="00C42A0A" w:rsidRPr="000E26D3" w:rsidRDefault="00C42A0A" w:rsidP="006729DB">
            <w:pPr>
              <w:ind w:left="-75" w:right="-108"/>
              <w:jc w:val="center"/>
              <w:rPr>
                <w:color w:val="000000"/>
                <w:sz w:val="26"/>
                <w:szCs w:val="26"/>
              </w:rPr>
            </w:pPr>
            <w:r w:rsidRPr="000E26D3">
              <w:rPr>
                <w:color w:val="000000"/>
                <w:sz w:val="26"/>
                <w:szCs w:val="26"/>
              </w:rPr>
              <w:t>Ngày</w:t>
            </w:r>
          </w:p>
        </w:tc>
        <w:tc>
          <w:tcPr>
            <w:tcW w:w="709" w:type="dxa"/>
            <w:tcBorders>
              <w:top w:val="nil"/>
              <w:left w:val="nil"/>
              <w:bottom w:val="single" w:sz="4" w:space="0" w:color="auto"/>
              <w:right w:val="single" w:sz="4" w:space="0" w:color="auto"/>
            </w:tcBorders>
            <w:shd w:val="clear" w:color="auto" w:fill="auto"/>
            <w:noWrap/>
            <w:vAlign w:val="center"/>
            <w:hideMark/>
          </w:tcPr>
          <w:p w14:paraId="4C2DB746" w14:textId="77777777" w:rsidR="00C42A0A" w:rsidRPr="000E26D3" w:rsidRDefault="00C42A0A" w:rsidP="006729DB">
            <w:pPr>
              <w:ind w:left="-75" w:right="-108"/>
              <w:jc w:val="center"/>
              <w:rPr>
                <w:color w:val="000000"/>
                <w:sz w:val="26"/>
                <w:szCs w:val="26"/>
              </w:rPr>
            </w:pPr>
            <w:r w:rsidRPr="000E26D3">
              <w:rPr>
                <w:color w:val="000000"/>
                <w:sz w:val="26"/>
                <w:szCs w:val="26"/>
              </w:rPr>
              <w:t>30</w:t>
            </w:r>
          </w:p>
        </w:tc>
        <w:tc>
          <w:tcPr>
            <w:tcW w:w="1276" w:type="dxa"/>
            <w:tcBorders>
              <w:top w:val="nil"/>
              <w:left w:val="nil"/>
              <w:bottom w:val="single" w:sz="4" w:space="0" w:color="auto"/>
              <w:right w:val="single" w:sz="4" w:space="0" w:color="auto"/>
            </w:tcBorders>
            <w:shd w:val="clear" w:color="auto" w:fill="auto"/>
            <w:noWrap/>
            <w:vAlign w:val="center"/>
            <w:hideMark/>
          </w:tcPr>
          <w:p w14:paraId="10DCD8DE" w14:textId="77777777" w:rsidR="00C42A0A" w:rsidRPr="000E26D3" w:rsidRDefault="00C42A0A" w:rsidP="006729DB">
            <w:pPr>
              <w:ind w:left="-75" w:right="-108"/>
              <w:jc w:val="center"/>
              <w:rPr>
                <w:color w:val="000000"/>
                <w:sz w:val="26"/>
                <w:szCs w:val="26"/>
              </w:rPr>
            </w:pPr>
            <w:r w:rsidRPr="000E26D3">
              <w:rPr>
                <w:color w:val="000000"/>
                <w:sz w:val="26"/>
                <w:szCs w:val="26"/>
              </w:rPr>
              <w:t>0</w:t>
            </w:r>
            <w:r>
              <w:rPr>
                <w:color w:val="000000"/>
                <w:sz w:val="26"/>
                <w:szCs w:val="26"/>
              </w:rPr>
              <w:t>,</w:t>
            </w:r>
            <w:r w:rsidRPr="000E26D3">
              <w:rPr>
                <w:color w:val="000000"/>
                <w:sz w:val="26"/>
                <w:szCs w:val="26"/>
              </w:rPr>
              <w:t>18</w:t>
            </w:r>
          </w:p>
        </w:tc>
        <w:tc>
          <w:tcPr>
            <w:tcW w:w="1417" w:type="dxa"/>
            <w:tcBorders>
              <w:top w:val="nil"/>
              <w:left w:val="nil"/>
              <w:bottom w:val="single" w:sz="4" w:space="0" w:color="auto"/>
              <w:right w:val="single" w:sz="4" w:space="0" w:color="auto"/>
            </w:tcBorders>
            <w:shd w:val="clear" w:color="auto" w:fill="auto"/>
            <w:noWrap/>
            <w:vAlign w:val="center"/>
            <w:hideMark/>
          </w:tcPr>
          <w:p w14:paraId="0378675D" w14:textId="77777777" w:rsidR="00C42A0A" w:rsidRPr="000E26D3" w:rsidRDefault="00C42A0A" w:rsidP="006729DB">
            <w:pPr>
              <w:ind w:left="-75" w:right="-108"/>
              <w:jc w:val="center"/>
              <w:rPr>
                <w:color w:val="000000"/>
                <w:sz w:val="26"/>
                <w:szCs w:val="26"/>
              </w:rPr>
            </w:pPr>
            <w:r w:rsidRPr="000E26D3">
              <w:rPr>
                <w:color w:val="000000"/>
                <w:sz w:val="26"/>
                <w:szCs w:val="26"/>
              </w:rPr>
              <w:t>8</w:t>
            </w:r>
            <w:r>
              <w:rPr>
                <w:color w:val="000000"/>
                <w:sz w:val="26"/>
                <w:szCs w:val="26"/>
              </w:rPr>
              <w:t>.</w:t>
            </w:r>
            <w:r w:rsidRPr="000E26D3">
              <w:rPr>
                <w:color w:val="000000"/>
                <w:sz w:val="26"/>
                <w:szCs w:val="26"/>
              </w:rPr>
              <w:t>046</w:t>
            </w:r>
            <w:r>
              <w:rPr>
                <w:color w:val="000000"/>
                <w:sz w:val="26"/>
                <w:szCs w:val="26"/>
              </w:rPr>
              <w:t>.</w:t>
            </w:r>
            <w:r w:rsidRPr="000E26D3">
              <w:rPr>
                <w:color w:val="000000"/>
                <w:sz w:val="26"/>
                <w:szCs w:val="26"/>
              </w:rPr>
              <w:t>000</w:t>
            </w:r>
          </w:p>
        </w:tc>
        <w:tc>
          <w:tcPr>
            <w:tcW w:w="1843" w:type="dxa"/>
            <w:vMerge/>
            <w:tcBorders>
              <w:top w:val="nil"/>
              <w:left w:val="single" w:sz="4" w:space="0" w:color="auto"/>
              <w:bottom w:val="single" w:sz="4" w:space="0" w:color="000000"/>
              <w:right w:val="single" w:sz="4" w:space="0" w:color="auto"/>
            </w:tcBorders>
            <w:vAlign w:val="center"/>
            <w:hideMark/>
          </w:tcPr>
          <w:p w14:paraId="3D21FC6E" w14:textId="77777777" w:rsidR="00C42A0A" w:rsidRPr="000E26D3" w:rsidRDefault="00C42A0A" w:rsidP="00A512CB">
            <w:pPr>
              <w:jc w:val="both"/>
              <w:rPr>
                <w:color w:val="000000"/>
                <w:sz w:val="26"/>
                <w:szCs w:val="26"/>
              </w:rPr>
            </w:pPr>
          </w:p>
        </w:tc>
      </w:tr>
      <w:tr w:rsidR="00C42A0A" w14:paraId="2AA0D19D"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79FC480" w14:textId="77777777" w:rsidR="00C42A0A" w:rsidRPr="000E26D3" w:rsidRDefault="00C42A0A" w:rsidP="006729DB">
            <w:pPr>
              <w:ind w:left="-75" w:right="-108"/>
              <w:jc w:val="center"/>
              <w:rPr>
                <w:color w:val="000000"/>
                <w:sz w:val="26"/>
                <w:szCs w:val="26"/>
              </w:rPr>
            </w:pPr>
            <w:r w:rsidRPr="000E26D3">
              <w:rPr>
                <w:color w:val="000000"/>
                <w:sz w:val="26"/>
                <w:szCs w:val="26"/>
              </w:rPr>
              <w:t>11</w:t>
            </w:r>
          </w:p>
        </w:tc>
        <w:tc>
          <w:tcPr>
            <w:tcW w:w="2585" w:type="dxa"/>
            <w:tcBorders>
              <w:top w:val="nil"/>
              <w:left w:val="nil"/>
              <w:bottom w:val="single" w:sz="4" w:space="0" w:color="auto"/>
              <w:right w:val="single" w:sz="4" w:space="0" w:color="auto"/>
            </w:tcBorders>
            <w:shd w:val="clear" w:color="auto" w:fill="auto"/>
            <w:vAlign w:val="center"/>
            <w:hideMark/>
          </w:tcPr>
          <w:p w14:paraId="77424AA6" w14:textId="77777777" w:rsidR="00C42A0A" w:rsidRPr="000E26D3" w:rsidRDefault="00C42A0A" w:rsidP="006729DB">
            <w:pPr>
              <w:ind w:left="-75"/>
              <w:jc w:val="both"/>
              <w:rPr>
                <w:color w:val="000000"/>
                <w:sz w:val="26"/>
                <w:szCs w:val="26"/>
              </w:rPr>
            </w:pPr>
            <w:r w:rsidRPr="000E26D3">
              <w:rPr>
                <w:color w:val="000000"/>
                <w:sz w:val="26"/>
                <w:szCs w:val="26"/>
              </w:rPr>
              <w:t>Chi văn phòng phẩm, in ấn, tài liệu phục vụ xây dựng QCKTĐP</w:t>
            </w:r>
          </w:p>
        </w:tc>
        <w:tc>
          <w:tcPr>
            <w:tcW w:w="850" w:type="dxa"/>
            <w:tcBorders>
              <w:top w:val="nil"/>
              <w:left w:val="nil"/>
              <w:bottom w:val="single" w:sz="4" w:space="0" w:color="auto"/>
              <w:right w:val="single" w:sz="4" w:space="0" w:color="auto"/>
            </w:tcBorders>
            <w:shd w:val="clear" w:color="auto" w:fill="auto"/>
            <w:noWrap/>
            <w:vAlign w:val="center"/>
            <w:hideMark/>
          </w:tcPr>
          <w:p w14:paraId="4536AE93" w14:textId="77777777" w:rsidR="00C42A0A" w:rsidRPr="000E26D3" w:rsidRDefault="00C42A0A" w:rsidP="006729DB">
            <w:pPr>
              <w:ind w:left="-75" w:right="-108"/>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5DD4295F" w14:textId="77777777" w:rsidR="00C42A0A" w:rsidRPr="000E26D3" w:rsidRDefault="00C42A0A" w:rsidP="006729DB">
            <w:pPr>
              <w:ind w:left="-75" w:right="-108"/>
              <w:jc w:val="center"/>
              <w:rPr>
                <w:color w:val="000000"/>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14:paraId="2F4417E6" w14:textId="77777777" w:rsidR="00C42A0A" w:rsidRPr="000E26D3" w:rsidRDefault="00C42A0A" w:rsidP="006729DB">
            <w:pPr>
              <w:ind w:left="-75" w:right="-108"/>
              <w:jc w:val="center"/>
              <w:rPr>
                <w:color w:val="000000"/>
                <w:sz w:val="26"/>
                <w:szCs w:val="26"/>
              </w:rPr>
            </w:pPr>
            <w:r w:rsidRPr="000E26D3">
              <w:rPr>
                <w:color w:val="000000"/>
                <w:sz w:val="26"/>
                <w:szCs w:val="26"/>
              </w:rPr>
              <w:t>10</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255AC18" w14:textId="77777777" w:rsidR="00C42A0A" w:rsidRPr="000E26D3" w:rsidRDefault="00C42A0A" w:rsidP="006729DB">
            <w:pPr>
              <w:ind w:left="-75" w:right="-108"/>
              <w:jc w:val="center"/>
              <w:rPr>
                <w:color w:val="000000"/>
                <w:sz w:val="26"/>
                <w:szCs w:val="26"/>
              </w:rPr>
            </w:pPr>
            <w:r w:rsidRPr="000E26D3">
              <w:rPr>
                <w:color w:val="000000"/>
                <w:sz w:val="26"/>
                <w:szCs w:val="26"/>
              </w:rPr>
              <w:t>10</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0BB7F0E2" w14:textId="77777777" w:rsidR="00C42A0A" w:rsidRPr="000E26D3" w:rsidRDefault="00C42A0A" w:rsidP="00A512CB">
            <w:pPr>
              <w:jc w:val="both"/>
              <w:rPr>
                <w:color w:val="000000"/>
                <w:sz w:val="26"/>
                <w:szCs w:val="26"/>
              </w:rPr>
            </w:pPr>
            <w:r w:rsidRPr="000E26D3">
              <w:rPr>
                <w:color w:val="000000"/>
                <w:sz w:val="26"/>
                <w:szCs w:val="26"/>
              </w:rPr>
              <w:t>Theo giá thực tế, Khoản đ Điều 4 Thông 27/2020/TT-BTC</w:t>
            </w:r>
          </w:p>
        </w:tc>
      </w:tr>
      <w:tr w:rsidR="00C42A0A" w14:paraId="61640B5E"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69640C2" w14:textId="77777777" w:rsidR="00C42A0A" w:rsidRPr="000E26D3" w:rsidRDefault="00C42A0A" w:rsidP="006729DB">
            <w:pPr>
              <w:ind w:left="-75" w:right="-108"/>
              <w:jc w:val="center"/>
              <w:rPr>
                <w:b/>
                <w:bCs/>
                <w:color w:val="000000"/>
                <w:sz w:val="26"/>
                <w:szCs w:val="26"/>
              </w:rPr>
            </w:pPr>
            <w:r w:rsidRPr="000E26D3">
              <w:rPr>
                <w:b/>
                <w:bCs/>
                <w:color w:val="000000"/>
                <w:sz w:val="26"/>
                <w:szCs w:val="26"/>
              </w:rPr>
              <w:t>II</w:t>
            </w:r>
          </w:p>
        </w:tc>
        <w:tc>
          <w:tcPr>
            <w:tcW w:w="2585" w:type="dxa"/>
            <w:tcBorders>
              <w:top w:val="nil"/>
              <w:left w:val="nil"/>
              <w:bottom w:val="single" w:sz="4" w:space="0" w:color="auto"/>
              <w:right w:val="single" w:sz="4" w:space="0" w:color="auto"/>
            </w:tcBorders>
            <w:shd w:val="clear" w:color="auto" w:fill="auto"/>
            <w:vAlign w:val="center"/>
            <w:hideMark/>
          </w:tcPr>
          <w:p w14:paraId="7D3F52AD" w14:textId="02B7C266" w:rsidR="00C42A0A" w:rsidRPr="000E26D3" w:rsidRDefault="00C42A0A" w:rsidP="006729DB">
            <w:pPr>
              <w:ind w:left="-75"/>
              <w:jc w:val="both"/>
              <w:rPr>
                <w:b/>
                <w:bCs/>
                <w:color w:val="000000"/>
                <w:sz w:val="26"/>
                <w:szCs w:val="26"/>
              </w:rPr>
            </w:pPr>
            <w:r w:rsidRPr="000E26D3">
              <w:rPr>
                <w:b/>
                <w:bCs/>
                <w:color w:val="000000"/>
                <w:sz w:val="26"/>
                <w:szCs w:val="26"/>
              </w:rPr>
              <w:t>Nội dung chi phục vụ công tác quản lý của cơ quan có thẩm quyền quản lý hoạt động xây dựng QCĐP</w:t>
            </w:r>
          </w:p>
        </w:tc>
        <w:tc>
          <w:tcPr>
            <w:tcW w:w="850" w:type="dxa"/>
            <w:tcBorders>
              <w:top w:val="nil"/>
              <w:left w:val="nil"/>
              <w:bottom w:val="single" w:sz="4" w:space="0" w:color="auto"/>
              <w:right w:val="single" w:sz="4" w:space="0" w:color="auto"/>
            </w:tcBorders>
            <w:shd w:val="clear" w:color="auto" w:fill="auto"/>
            <w:noWrap/>
            <w:vAlign w:val="center"/>
            <w:hideMark/>
          </w:tcPr>
          <w:p w14:paraId="0153AEF6" w14:textId="77777777" w:rsidR="00C42A0A" w:rsidRPr="000E26D3" w:rsidRDefault="00C42A0A" w:rsidP="006729DB">
            <w:pPr>
              <w:ind w:left="-75" w:right="-108"/>
              <w:jc w:val="center"/>
              <w:rPr>
                <w:b/>
                <w:bCs/>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026BCD71" w14:textId="77777777" w:rsidR="00C42A0A" w:rsidRPr="000E26D3" w:rsidRDefault="00C42A0A" w:rsidP="006729DB">
            <w:pPr>
              <w:ind w:left="-75" w:right="-108"/>
              <w:jc w:val="center"/>
              <w:rPr>
                <w:b/>
                <w:bCs/>
                <w:color w:val="000000"/>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14:paraId="7CB512C2" w14:textId="77777777" w:rsidR="00C42A0A" w:rsidRPr="000E26D3" w:rsidRDefault="00C42A0A" w:rsidP="006729DB">
            <w:pPr>
              <w:ind w:left="-75" w:right="-108"/>
              <w:jc w:val="center"/>
              <w:rPr>
                <w:b/>
                <w:bCs/>
                <w:color w:val="000000"/>
                <w:sz w:val="26"/>
                <w:szCs w:val="26"/>
              </w:rPr>
            </w:pPr>
          </w:p>
        </w:tc>
        <w:tc>
          <w:tcPr>
            <w:tcW w:w="1417" w:type="dxa"/>
            <w:tcBorders>
              <w:top w:val="nil"/>
              <w:left w:val="nil"/>
              <w:bottom w:val="single" w:sz="4" w:space="0" w:color="auto"/>
              <w:right w:val="single" w:sz="4" w:space="0" w:color="auto"/>
            </w:tcBorders>
            <w:shd w:val="clear" w:color="auto" w:fill="auto"/>
            <w:noWrap/>
            <w:vAlign w:val="center"/>
            <w:hideMark/>
          </w:tcPr>
          <w:p w14:paraId="499D9658" w14:textId="77777777" w:rsidR="00C42A0A" w:rsidRPr="000E26D3" w:rsidRDefault="00C42A0A" w:rsidP="006729DB">
            <w:pPr>
              <w:ind w:left="-111" w:right="-108"/>
              <w:jc w:val="center"/>
              <w:rPr>
                <w:b/>
                <w:bCs/>
                <w:color w:val="000000"/>
                <w:sz w:val="26"/>
                <w:szCs w:val="26"/>
              </w:rPr>
            </w:pPr>
            <w:r w:rsidRPr="000E26D3">
              <w:rPr>
                <w:b/>
                <w:bCs/>
                <w:color w:val="000000"/>
                <w:sz w:val="26"/>
                <w:szCs w:val="26"/>
              </w:rPr>
              <w:t>34</w:t>
            </w:r>
            <w:r>
              <w:rPr>
                <w:b/>
                <w:bCs/>
                <w:color w:val="000000"/>
                <w:sz w:val="26"/>
                <w:szCs w:val="26"/>
              </w:rPr>
              <w:t>.</w:t>
            </w:r>
            <w:r w:rsidRPr="000E26D3">
              <w:rPr>
                <w:b/>
                <w:bCs/>
                <w:color w:val="000000"/>
                <w:sz w:val="26"/>
                <w:szCs w:val="26"/>
              </w:rPr>
              <w:t>260</w:t>
            </w:r>
            <w:r>
              <w:rPr>
                <w:b/>
                <w:bCs/>
                <w:color w:val="000000"/>
                <w:sz w:val="26"/>
                <w:szCs w:val="26"/>
              </w:rPr>
              <w:t>.</w:t>
            </w:r>
            <w:r w:rsidRPr="000E26D3">
              <w:rPr>
                <w:b/>
                <w:bCs/>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3D9D94D9" w14:textId="77777777" w:rsidR="00C42A0A" w:rsidRPr="000E26D3" w:rsidRDefault="00C42A0A" w:rsidP="00A512CB">
            <w:pPr>
              <w:jc w:val="both"/>
              <w:rPr>
                <w:b/>
                <w:bCs/>
                <w:color w:val="000000"/>
                <w:sz w:val="26"/>
                <w:szCs w:val="26"/>
              </w:rPr>
            </w:pPr>
          </w:p>
        </w:tc>
      </w:tr>
      <w:tr w:rsidR="00C42A0A" w14:paraId="7AD75ED6"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614FA60" w14:textId="77777777" w:rsidR="00C42A0A" w:rsidRPr="000E26D3" w:rsidRDefault="00C42A0A" w:rsidP="006729DB">
            <w:pPr>
              <w:ind w:left="-75" w:right="-108"/>
              <w:jc w:val="center"/>
              <w:rPr>
                <w:color w:val="000000"/>
                <w:sz w:val="26"/>
                <w:szCs w:val="26"/>
              </w:rPr>
            </w:pPr>
            <w:r w:rsidRPr="000E26D3">
              <w:rPr>
                <w:color w:val="000000"/>
                <w:sz w:val="26"/>
                <w:szCs w:val="26"/>
              </w:rPr>
              <w:t>1</w:t>
            </w:r>
          </w:p>
        </w:tc>
        <w:tc>
          <w:tcPr>
            <w:tcW w:w="2585" w:type="dxa"/>
            <w:tcBorders>
              <w:top w:val="nil"/>
              <w:left w:val="nil"/>
              <w:bottom w:val="single" w:sz="4" w:space="0" w:color="auto"/>
              <w:right w:val="single" w:sz="4" w:space="0" w:color="auto"/>
            </w:tcBorders>
            <w:shd w:val="clear" w:color="auto" w:fill="auto"/>
            <w:vAlign w:val="center"/>
            <w:hideMark/>
          </w:tcPr>
          <w:p w14:paraId="7DD61DEC" w14:textId="5EA96DC3" w:rsidR="00C42A0A" w:rsidRPr="000E26D3" w:rsidRDefault="00C42A0A" w:rsidP="006729DB">
            <w:pPr>
              <w:ind w:left="-75"/>
              <w:jc w:val="both"/>
              <w:rPr>
                <w:color w:val="000000"/>
                <w:sz w:val="26"/>
                <w:szCs w:val="26"/>
              </w:rPr>
            </w:pPr>
            <w:r w:rsidRPr="000E26D3">
              <w:rPr>
                <w:color w:val="000000"/>
                <w:sz w:val="26"/>
                <w:szCs w:val="26"/>
              </w:rPr>
              <w:t>Chi hội nghị, hội thảo phục vụ công tác lập kế hoạch xây dựng QCĐP</w:t>
            </w:r>
          </w:p>
        </w:tc>
        <w:tc>
          <w:tcPr>
            <w:tcW w:w="850" w:type="dxa"/>
            <w:tcBorders>
              <w:top w:val="nil"/>
              <w:left w:val="nil"/>
              <w:bottom w:val="single" w:sz="4" w:space="0" w:color="auto"/>
              <w:right w:val="single" w:sz="4" w:space="0" w:color="auto"/>
            </w:tcBorders>
            <w:shd w:val="clear" w:color="auto" w:fill="auto"/>
            <w:noWrap/>
            <w:vAlign w:val="center"/>
            <w:hideMark/>
          </w:tcPr>
          <w:p w14:paraId="1A46D9E7" w14:textId="77777777" w:rsidR="00C42A0A" w:rsidRPr="000E26D3" w:rsidRDefault="00C42A0A" w:rsidP="006729DB">
            <w:pPr>
              <w:ind w:left="-75" w:right="-108"/>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2B222D70" w14:textId="77777777" w:rsidR="00C42A0A" w:rsidRPr="000E26D3" w:rsidRDefault="00C42A0A" w:rsidP="006729DB">
            <w:pPr>
              <w:ind w:left="-75" w:right="-108"/>
              <w:jc w:val="center"/>
              <w:rPr>
                <w:color w:val="000000"/>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14:paraId="5935F635" w14:textId="77777777" w:rsidR="00C42A0A" w:rsidRPr="000E26D3" w:rsidRDefault="00C42A0A" w:rsidP="006729DB">
            <w:pPr>
              <w:ind w:left="-75" w:right="-108"/>
              <w:jc w:val="center"/>
              <w:rPr>
                <w:color w:val="000000"/>
                <w:sz w:val="26"/>
                <w:szCs w:val="26"/>
              </w:rPr>
            </w:pPr>
          </w:p>
        </w:tc>
        <w:tc>
          <w:tcPr>
            <w:tcW w:w="1417" w:type="dxa"/>
            <w:tcBorders>
              <w:top w:val="nil"/>
              <w:left w:val="nil"/>
              <w:bottom w:val="single" w:sz="4" w:space="0" w:color="auto"/>
              <w:right w:val="single" w:sz="4" w:space="0" w:color="auto"/>
            </w:tcBorders>
            <w:shd w:val="clear" w:color="auto" w:fill="auto"/>
            <w:noWrap/>
            <w:vAlign w:val="center"/>
            <w:hideMark/>
          </w:tcPr>
          <w:p w14:paraId="063324E7" w14:textId="77777777" w:rsidR="00C42A0A" w:rsidRPr="000E26D3" w:rsidRDefault="00C42A0A" w:rsidP="006729DB">
            <w:pPr>
              <w:ind w:left="-75" w:right="-108"/>
              <w:jc w:val="center"/>
              <w:rPr>
                <w:color w:val="000000"/>
                <w:sz w:val="26"/>
                <w:szCs w:val="26"/>
              </w:rPr>
            </w:pPr>
            <w:r w:rsidRPr="000E26D3">
              <w:rPr>
                <w:color w:val="000000"/>
                <w:sz w:val="26"/>
                <w:szCs w:val="26"/>
              </w:rPr>
              <w:t>3</w:t>
            </w:r>
            <w:r>
              <w:rPr>
                <w:color w:val="000000"/>
                <w:sz w:val="26"/>
                <w:szCs w:val="26"/>
              </w:rPr>
              <w:t>.</w:t>
            </w:r>
            <w:r w:rsidRPr="000E26D3">
              <w:rPr>
                <w:color w:val="000000"/>
                <w:sz w:val="26"/>
                <w:szCs w:val="26"/>
              </w:rPr>
              <w:t>860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731B56A1" w14:textId="77777777" w:rsidR="00C42A0A" w:rsidRPr="000E26D3" w:rsidRDefault="00C42A0A" w:rsidP="00A512CB">
            <w:pPr>
              <w:jc w:val="both"/>
              <w:rPr>
                <w:color w:val="000000"/>
                <w:sz w:val="26"/>
                <w:szCs w:val="26"/>
              </w:rPr>
            </w:pPr>
            <w:r w:rsidRPr="000E26D3">
              <w:rPr>
                <w:color w:val="000000"/>
                <w:sz w:val="26"/>
                <w:szCs w:val="26"/>
              </w:rPr>
              <w:t>Điểm a Khoản 2 Điều 4 Thông 27/2020/TT-BTC</w:t>
            </w:r>
          </w:p>
        </w:tc>
      </w:tr>
      <w:tr w:rsidR="00C42A0A" w14:paraId="38C9E26A"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35E3DCA" w14:textId="77777777" w:rsidR="00C42A0A" w:rsidRPr="000E26D3" w:rsidRDefault="00C42A0A" w:rsidP="006729DB">
            <w:pPr>
              <w:ind w:left="-75" w:right="-108"/>
              <w:jc w:val="center"/>
              <w:rPr>
                <w:color w:val="000000"/>
                <w:sz w:val="26"/>
                <w:szCs w:val="26"/>
              </w:rPr>
            </w:pPr>
            <w:r w:rsidRPr="000E26D3">
              <w:rPr>
                <w:color w:val="000000"/>
                <w:sz w:val="26"/>
                <w:szCs w:val="26"/>
              </w:rPr>
              <w:t>1.1</w:t>
            </w:r>
          </w:p>
        </w:tc>
        <w:tc>
          <w:tcPr>
            <w:tcW w:w="2585" w:type="dxa"/>
            <w:tcBorders>
              <w:top w:val="nil"/>
              <w:left w:val="nil"/>
              <w:bottom w:val="single" w:sz="4" w:space="0" w:color="auto"/>
              <w:right w:val="single" w:sz="4" w:space="0" w:color="auto"/>
            </w:tcBorders>
            <w:shd w:val="clear" w:color="auto" w:fill="auto"/>
            <w:vAlign w:val="center"/>
            <w:hideMark/>
          </w:tcPr>
          <w:p w14:paraId="41754693" w14:textId="77777777" w:rsidR="00C42A0A" w:rsidRPr="000E26D3" w:rsidRDefault="00C42A0A" w:rsidP="006729DB">
            <w:pPr>
              <w:ind w:left="-75"/>
              <w:jc w:val="both"/>
              <w:rPr>
                <w:color w:val="000000"/>
                <w:sz w:val="26"/>
                <w:szCs w:val="26"/>
              </w:rPr>
            </w:pPr>
            <w:r w:rsidRPr="000E26D3">
              <w:rPr>
                <w:color w:val="000000"/>
                <w:sz w:val="26"/>
                <w:szCs w:val="26"/>
              </w:rPr>
              <w:t>Chủ trì cuộc họp (1 người x 1 cuộc)</w:t>
            </w:r>
          </w:p>
        </w:tc>
        <w:tc>
          <w:tcPr>
            <w:tcW w:w="850" w:type="dxa"/>
            <w:tcBorders>
              <w:top w:val="nil"/>
              <w:left w:val="nil"/>
              <w:bottom w:val="single" w:sz="4" w:space="0" w:color="auto"/>
              <w:right w:val="single" w:sz="4" w:space="0" w:color="auto"/>
            </w:tcBorders>
            <w:shd w:val="clear" w:color="auto" w:fill="auto"/>
            <w:noWrap/>
            <w:vAlign w:val="center"/>
            <w:hideMark/>
          </w:tcPr>
          <w:p w14:paraId="4B214739" w14:textId="77777777" w:rsidR="00C42A0A" w:rsidRPr="000E26D3" w:rsidRDefault="00C42A0A" w:rsidP="006729DB">
            <w:pPr>
              <w:ind w:left="-75" w:right="-108"/>
              <w:jc w:val="center"/>
              <w:rPr>
                <w:color w:val="000000"/>
                <w:sz w:val="26"/>
                <w:szCs w:val="26"/>
              </w:rPr>
            </w:pPr>
            <w:r w:rsidRPr="000E26D3">
              <w:rPr>
                <w:color w:val="000000"/>
                <w:sz w:val="26"/>
                <w:szCs w:val="26"/>
              </w:rPr>
              <w:t>Cuộc</w:t>
            </w:r>
          </w:p>
        </w:tc>
        <w:tc>
          <w:tcPr>
            <w:tcW w:w="709" w:type="dxa"/>
            <w:tcBorders>
              <w:top w:val="nil"/>
              <w:left w:val="nil"/>
              <w:bottom w:val="single" w:sz="4" w:space="0" w:color="auto"/>
              <w:right w:val="single" w:sz="4" w:space="0" w:color="auto"/>
            </w:tcBorders>
            <w:shd w:val="clear" w:color="auto" w:fill="auto"/>
            <w:noWrap/>
            <w:vAlign w:val="center"/>
            <w:hideMark/>
          </w:tcPr>
          <w:p w14:paraId="56B63D08" w14:textId="77777777" w:rsidR="00C42A0A" w:rsidRPr="000E26D3" w:rsidRDefault="00C42A0A" w:rsidP="006729DB">
            <w:pPr>
              <w:ind w:left="-75" w:right="-108"/>
              <w:jc w:val="center"/>
              <w:rPr>
                <w:color w:val="000000"/>
                <w:sz w:val="26"/>
                <w:szCs w:val="26"/>
              </w:rPr>
            </w:pPr>
            <w:r w:rsidRPr="000E26D3">
              <w:rPr>
                <w:color w:val="000000"/>
                <w:sz w:val="26"/>
                <w:szCs w:val="26"/>
              </w:rPr>
              <w:t>1</w:t>
            </w:r>
          </w:p>
        </w:tc>
        <w:tc>
          <w:tcPr>
            <w:tcW w:w="1276" w:type="dxa"/>
            <w:tcBorders>
              <w:top w:val="nil"/>
              <w:left w:val="nil"/>
              <w:bottom w:val="single" w:sz="4" w:space="0" w:color="auto"/>
              <w:right w:val="single" w:sz="4" w:space="0" w:color="auto"/>
            </w:tcBorders>
            <w:shd w:val="clear" w:color="auto" w:fill="auto"/>
            <w:noWrap/>
            <w:vAlign w:val="center"/>
            <w:hideMark/>
          </w:tcPr>
          <w:p w14:paraId="28504841" w14:textId="77777777" w:rsidR="00C42A0A" w:rsidRPr="000E26D3" w:rsidRDefault="00C42A0A" w:rsidP="006729DB">
            <w:pPr>
              <w:ind w:left="-75" w:right="-108"/>
              <w:jc w:val="center"/>
              <w:rPr>
                <w:color w:val="000000"/>
                <w:sz w:val="26"/>
                <w:szCs w:val="26"/>
              </w:rPr>
            </w:pPr>
            <w:r w:rsidRPr="000E26D3">
              <w:rPr>
                <w:color w:val="000000"/>
                <w:sz w:val="26"/>
                <w:szCs w:val="26"/>
              </w:rPr>
              <w:t>600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AF0B21E" w14:textId="77777777" w:rsidR="00C42A0A" w:rsidRPr="000E26D3" w:rsidRDefault="00C42A0A" w:rsidP="006729DB">
            <w:pPr>
              <w:ind w:left="-75" w:right="-108"/>
              <w:jc w:val="center"/>
              <w:rPr>
                <w:color w:val="000000"/>
                <w:sz w:val="26"/>
                <w:szCs w:val="26"/>
              </w:rPr>
            </w:pPr>
            <w:r w:rsidRPr="000E26D3">
              <w:rPr>
                <w:color w:val="000000"/>
                <w:sz w:val="26"/>
                <w:szCs w:val="26"/>
              </w:rPr>
              <w:t>600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6EEDEDD4" w14:textId="77777777" w:rsidR="00C42A0A" w:rsidRPr="000E26D3" w:rsidRDefault="00C42A0A" w:rsidP="00A512CB">
            <w:pPr>
              <w:jc w:val="both"/>
              <w:rPr>
                <w:color w:val="000000"/>
                <w:sz w:val="26"/>
                <w:szCs w:val="26"/>
              </w:rPr>
            </w:pPr>
            <w:r w:rsidRPr="000E26D3">
              <w:rPr>
                <w:color w:val="000000"/>
                <w:sz w:val="26"/>
                <w:szCs w:val="26"/>
              </w:rPr>
              <w:t xml:space="preserve">Điểm i, Khoản 1, Điều 5, </w:t>
            </w:r>
            <w:r w:rsidRPr="000E26D3">
              <w:rPr>
                <w:color w:val="000000"/>
                <w:sz w:val="26"/>
                <w:szCs w:val="26"/>
              </w:rPr>
              <w:lastRenderedPageBreak/>
              <w:t>Thông tư số 27/2020/TT-BTC</w:t>
            </w:r>
          </w:p>
        </w:tc>
      </w:tr>
      <w:tr w:rsidR="00C42A0A" w14:paraId="27F98EC4"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3FFD4D9" w14:textId="77777777" w:rsidR="00C42A0A" w:rsidRPr="000E26D3" w:rsidRDefault="00C42A0A" w:rsidP="006729DB">
            <w:pPr>
              <w:ind w:left="-75" w:right="-108"/>
              <w:jc w:val="center"/>
              <w:rPr>
                <w:color w:val="000000"/>
                <w:sz w:val="26"/>
                <w:szCs w:val="26"/>
              </w:rPr>
            </w:pPr>
            <w:r w:rsidRPr="000E26D3">
              <w:rPr>
                <w:color w:val="000000"/>
                <w:sz w:val="26"/>
                <w:szCs w:val="26"/>
              </w:rPr>
              <w:lastRenderedPageBreak/>
              <w:t>1.2</w:t>
            </w:r>
          </w:p>
        </w:tc>
        <w:tc>
          <w:tcPr>
            <w:tcW w:w="2585" w:type="dxa"/>
            <w:tcBorders>
              <w:top w:val="nil"/>
              <w:left w:val="nil"/>
              <w:bottom w:val="single" w:sz="4" w:space="0" w:color="auto"/>
              <w:right w:val="single" w:sz="4" w:space="0" w:color="auto"/>
            </w:tcBorders>
            <w:shd w:val="clear" w:color="auto" w:fill="auto"/>
            <w:vAlign w:val="center"/>
            <w:hideMark/>
          </w:tcPr>
          <w:p w14:paraId="78956896" w14:textId="77777777" w:rsidR="00C42A0A" w:rsidRPr="000E26D3" w:rsidRDefault="00C42A0A" w:rsidP="006729DB">
            <w:pPr>
              <w:ind w:left="-75"/>
              <w:jc w:val="both"/>
              <w:rPr>
                <w:color w:val="000000"/>
                <w:sz w:val="26"/>
                <w:szCs w:val="26"/>
              </w:rPr>
            </w:pPr>
            <w:r w:rsidRPr="000E26D3">
              <w:rPr>
                <w:color w:val="000000"/>
                <w:sz w:val="26"/>
                <w:szCs w:val="26"/>
              </w:rPr>
              <w:t>Các thành viên tham dự (1 cuộc x 20 người/cuộc)</w:t>
            </w:r>
          </w:p>
        </w:tc>
        <w:tc>
          <w:tcPr>
            <w:tcW w:w="850" w:type="dxa"/>
            <w:tcBorders>
              <w:top w:val="nil"/>
              <w:left w:val="nil"/>
              <w:bottom w:val="single" w:sz="4" w:space="0" w:color="auto"/>
              <w:right w:val="single" w:sz="4" w:space="0" w:color="auto"/>
            </w:tcBorders>
            <w:shd w:val="clear" w:color="auto" w:fill="auto"/>
            <w:noWrap/>
            <w:vAlign w:val="center"/>
            <w:hideMark/>
          </w:tcPr>
          <w:p w14:paraId="16DA47F1" w14:textId="77777777" w:rsidR="00C42A0A" w:rsidRPr="000E26D3" w:rsidRDefault="00C42A0A" w:rsidP="006729DB">
            <w:pPr>
              <w:ind w:left="-75" w:right="-108"/>
              <w:jc w:val="center"/>
              <w:rPr>
                <w:color w:val="000000"/>
                <w:sz w:val="26"/>
                <w:szCs w:val="26"/>
              </w:rPr>
            </w:pPr>
            <w:r w:rsidRPr="000E26D3">
              <w:rPr>
                <w:color w:val="000000"/>
                <w:sz w:val="26"/>
                <w:szCs w:val="26"/>
              </w:rPr>
              <w:t>Người</w:t>
            </w:r>
          </w:p>
        </w:tc>
        <w:tc>
          <w:tcPr>
            <w:tcW w:w="709" w:type="dxa"/>
            <w:tcBorders>
              <w:top w:val="nil"/>
              <w:left w:val="nil"/>
              <w:bottom w:val="single" w:sz="4" w:space="0" w:color="auto"/>
              <w:right w:val="single" w:sz="4" w:space="0" w:color="auto"/>
            </w:tcBorders>
            <w:shd w:val="clear" w:color="auto" w:fill="auto"/>
            <w:noWrap/>
            <w:vAlign w:val="center"/>
            <w:hideMark/>
          </w:tcPr>
          <w:p w14:paraId="4F06AF5C" w14:textId="77777777" w:rsidR="00C42A0A" w:rsidRPr="000E26D3" w:rsidRDefault="00C42A0A" w:rsidP="006729DB">
            <w:pPr>
              <w:ind w:left="-75" w:right="-108"/>
              <w:jc w:val="center"/>
              <w:rPr>
                <w:color w:val="000000"/>
                <w:sz w:val="26"/>
                <w:szCs w:val="26"/>
              </w:rPr>
            </w:pPr>
            <w:r w:rsidRPr="000E26D3">
              <w:rPr>
                <w:color w:val="000000"/>
                <w:sz w:val="26"/>
                <w:szCs w:val="26"/>
              </w:rPr>
              <w:t>20</w:t>
            </w:r>
          </w:p>
        </w:tc>
        <w:tc>
          <w:tcPr>
            <w:tcW w:w="1276" w:type="dxa"/>
            <w:tcBorders>
              <w:top w:val="nil"/>
              <w:left w:val="nil"/>
              <w:bottom w:val="single" w:sz="4" w:space="0" w:color="auto"/>
              <w:right w:val="single" w:sz="4" w:space="0" w:color="auto"/>
            </w:tcBorders>
            <w:shd w:val="clear" w:color="auto" w:fill="auto"/>
            <w:noWrap/>
            <w:vAlign w:val="center"/>
            <w:hideMark/>
          </w:tcPr>
          <w:p w14:paraId="4E8228D9" w14:textId="77777777" w:rsidR="00C42A0A" w:rsidRPr="000E26D3" w:rsidRDefault="00C42A0A" w:rsidP="006729DB">
            <w:pPr>
              <w:ind w:left="-75" w:right="-108"/>
              <w:jc w:val="center"/>
              <w:rPr>
                <w:color w:val="000000"/>
                <w:sz w:val="26"/>
                <w:szCs w:val="26"/>
              </w:rPr>
            </w:pPr>
            <w:r w:rsidRPr="000E26D3">
              <w:rPr>
                <w:color w:val="000000"/>
                <w:sz w:val="26"/>
                <w:szCs w:val="26"/>
              </w:rPr>
              <w:t>100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265F129" w14:textId="77777777" w:rsidR="00C42A0A" w:rsidRPr="000E26D3" w:rsidRDefault="00C42A0A" w:rsidP="006729DB">
            <w:pPr>
              <w:ind w:left="-75" w:right="-108"/>
              <w:jc w:val="center"/>
              <w:rPr>
                <w:color w:val="000000"/>
                <w:sz w:val="26"/>
                <w:szCs w:val="26"/>
              </w:rPr>
            </w:pPr>
            <w:r w:rsidRPr="000E26D3">
              <w:rPr>
                <w:color w:val="000000"/>
                <w:sz w:val="26"/>
                <w:szCs w:val="26"/>
              </w:rPr>
              <w:t>2</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4BE1940D" w14:textId="77777777" w:rsidR="00C42A0A" w:rsidRPr="000E26D3" w:rsidRDefault="00C42A0A" w:rsidP="00A512CB">
            <w:pPr>
              <w:jc w:val="both"/>
              <w:rPr>
                <w:color w:val="000000"/>
                <w:sz w:val="26"/>
                <w:szCs w:val="26"/>
              </w:rPr>
            </w:pPr>
            <w:r w:rsidRPr="000E26D3">
              <w:rPr>
                <w:color w:val="000000"/>
                <w:sz w:val="26"/>
                <w:szCs w:val="26"/>
              </w:rPr>
              <w:t>Điểm i, Khoản 1, Điều 5, Thông tư số 27/2020/TT-BTC</w:t>
            </w:r>
          </w:p>
        </w:tc>
      </w:tr>
      <w:tr w:rsidR="00C42A0A" w14:paraId="0D52A3D8"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BE6B917" w14:textId="77777777" w:rsidR="00C42A0A" w:rsidRPr="000E26D3" w:rsidRDefault="00C42A0A" w:rsidP="006729DB">
            <w:pPr>
              <w:ind w:left="-75" w:right="-108"/>
              <w:jc w:val="center"/>
              <w:rPr>
                <w:color w:val="000000"/>
                <w:sz w:val="26"/>
                <w:szCs w:val="26"/>
              </w:rPr>
            </w:pPr>
            <w:r w:rsidRPr="000E26D3">
              <w:rPr>
                <w:color w:val="000000"/>
                <w:sz w:val="26"/>
                <w:szCs w:val="26"/>
              </w:rPr>
              <w:t>1.3</w:t>
            </w:r>
          </w:p>
        </w:tc>
        <w:tc>
          <w:tcPr>
            <w:tcW w:w="2585" w:type="dxa"/>
            <w:tcBorders>
              <w:top w:val="nil"/>
              <w:left w:val="nil"/>
              <w:bottom w:val="single" w:sz="4" w:space="0" w:color="auto"/>
              <w:right w:val="single" w:sz="4" w:space="0" w:color="auto"/>
            </w:tcBorders>
            <w:shd w:val="clear" w:color="auto" w:fill="auto"/>
            <w:vAlign w:val="center"/>
            <w:hideMark/>
          </w:tcPr>
          <w:p w14:paraId="4D57708F" w14:textId="77777777" w:rsidR="00C42A0A" w:rsidRPr="000E26D3" w:rsidRDefault="00C42A0A" w:rsidP="006729DB">
            <w:pPr>
              <w:ind w:left="-75"/>
              <w:jc w:val="both"/>
              <w:rPr>
                <w:color w:val="000000"/>
                <w:sz w:val="26"/>
                <w:szCs w:val="26"/>
              </w:rPr>
            </w:pPr>
            <w:r w:rsidRPr="000E26D3">
              <w:rPr>
                <w:color w:val="000000"/>
                <w:sz w:val="26"/>
                <w:szCs w:val="26"/>
              </w:rPr>
              <w:t>Nước uống</w:t>
            </w:r>
          </w:p>
        </w:tc>
        <w:tc>
          <w:tcPr>
            <w:tcW w:w="850" w:type="dxa"/>
            <w:tcBorders>
              <w:top w:val="nil"/>
              <w:left w:val="nil"/>
              <w:bottom w:val="single" w:sz="4" w:space="0" w:color="auto"/>
              <w:right w:val="single" w:sz="4" w:space="0" w:color="auto"/>
            </w:tcBorders>
            <w:shd w:val="clear" w:color="auto" w:fill="auto"/>
            <w:noWrap/>
            <w:vAlign w:val="center"/>
            <w:hideMark/>
          </w:tcPr>
          <w:p w14:paraId="2E86098C" w14:textId="77777777" w:rsidR="00C42A0A" w:rsidRPr="000E26D3" w:rsidRDefault="00C42A0A" w:rsidP="006729DB">
            <w:pPr>
              <w:ind w:left="-75" w:right="-108"/>
              <w:jc w:val="center"/>
              <w:rPr>
                <w:color w:val="000000"/>
                <w:sz w:val="26"/>
                <w:szCs w:val="26"/>
              </w:rPr>
            </w:pPr>
            <w:r w:rsidRPr="000E26D3">
              <w:rPr>
                <w:color w:val="000000"/>
                <w:sz w:val="26"/>
                <w:szCs w:val="26"/>
              </w:rPr>
              <w:t>Người</w:t>
            </w:r>
          </w:p>
        </w:tc>
        <w:tc>
          <w:tcPr>
            <w:tcW w:w="709" w:type="dxa"/>
            <w:tcBorders>
              <w:top w:val="nil"/>
              <w:left w:val="nil"/>
              <w:bottom w:val="single" w:sz="4" w:space="0" w:color="auto"/>
              <w:right w:val="single" w:sz="4" w:space="0" w:color="auto"/>
            </w:tcBorders>
            <w:shd w:val="clear" w:color="auto" w:fill="auto"/>
            <w:noWrap/>
            <w:vAlign w:val="center"/>
            <w:hideMark/>
          </w:tcPr>
          <w:p w14:paraId="67291367" w14:textId="77777777" w:rsidR="00C42A0A" w:rsidRPr="000E26D3" w:rsidRDefault="00C42A0A" w:rsidP="006729DB">
            <w:pPr>
              <w:ind w:left="-75" w:right="-108"/>
              <w:jc w:val="center"/>
              <w:rPr>
                <w:color w:val="000000"/>
                <w:sz w:val="26"/>
                <w:szCs w:val="26"/>
              </w:rPr>
            </w:pPr>
            <w:r w:rsidRPr="000E26D3">
              <w:rPr>
                <w:color w:val="000000"/>
                <w:sz w:val="26"/>
                <w:szCs w:val="26"/>
              </w:rPr>
              <w:t>21</w:t>
            </w:r>
          </w:p>
        </w:tc>
        <w:tc>
          <w:tcPr>
            <w:tcW w:w="1276" w:type="dxa"/>
            <w:tcBorders>
              <w:top w:val="nil"/>
              <w:left w:val="nil"/>
              <w:bottom w:val="single" w:sz="4" w:space="0" w:color="auto"/>
              <w:right w:val="single" w:sz="4" w:space="0" w:color="auto"/>
            </w:tcBorders>
            <w:shd w:val="clear" w:color="auto" w:fill="auto"/>
            <w:noWrap/>
            <w:vAlign w:val="center"/>
            <w:hideMark/>
          </w:tcPr>
          <w:p w14:paraId="2DDA4490" w14:textId="77777777" w:rsidR="00C42A0A" w:rsidRPr="000E26D3" w:rsidRDefault="00C42A0A" w:rsidP="006729DB">
            <w:pPr>
              <w:ind w:left="-75" w:right="-108"/>
              <w:jc w:val="center"/>
              <w:rPr>
                <w:color w:val="000000"/>
                <w:sz w:val="26"/>
                <w:szCs w:val="26"/>
              </w:rPr>
            </w:pPr>
            <w:r w:rsidRPr="000E26D3">
              <w:rPr>
                <w:color w:val="000000"/>
                <w:sz w:val="26"/>
                <w:szCs w:val="26"/>
              </w:rPr>
              <w:t>20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985229A" w14:textId="77777777" w:rsidR="00C42A0A" w:rsidRPr="000E26D3" w:rsidRDefault="00C42A0A" w:rsidP="006729DB">
            <w:pPr>
              <w:ind w:left="-75" w:right="-108"/>
              <w:jc w:val="center"/>
              <w:rPr>
                <w:color w:val="000000"/>
                <w:sz w:val="26"/>
                <w:szCs w:val="26"/>
              </w:rPr>
            </w:pPr>
            <w:r w:rsidRPr="000E26D3">
              <w:rPr>
                <w:color w:val="000000"/>
                <w:sz w:val="26"/>
                <w:szCs w:val="26"/>
              </w:rPr>
              <w:t>420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738D4310" w14:textId="77777777" w:rsidR="00C42A0A" w:rsidRPr="000E26D3" w:rsidRDefault="00C42A0A" w:rsidP="00A512CB">
            <w:pPr>
              <w:jc w:val="both"/>
              <w:rPr>
                <w:color w:val="000000"/>
                <w:sz w:val="26"/>
                <w:szCs w:val="26"/>
              </w:rPr>
            </w:pPr>
            <w:r w:rsidRPr="000E26D3">
              <w:rPr>
                <w:color w:val="000000"/>
                <w:sz w:val="26"/>
                <w:szCs w:val="26"/>
              </w:rPr>
              <w:t>Khoản 3 Điều 12 Nghị quyết 70/2017/NQ-HĐND của HĐND tỉnh Hà Tĩnh</w:t>
            </w:r>
          </w:p>
        </w:tc>
      </w:tr>
      <w:tr w:rsidR="00C42A0A" w14:paraId="221AD489"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6643FA7" w14:textId="77777777" w:rsidR="00C42A0A" w:rsidRPr="000E26D3" w:rsidRDefault="00C42A0A" w:rsidP="006729DB">
            <w:pPr>
              <w:ind w:left="-75" w:right="-108"/>
              <w:jc w:val="center"/>
              <w:rPr>
                <w:color w:val="000000"/>
                <w:sz w:val="26"/>
                <w:szCs w:val="26"/>
              </w:rPr>
            </w:pPr>
            <w:r w:rsidRPr="000E26D3">
              <w:rPr>
                <w:color w:val="000000"/>
                <w:sz w:val="26"/>
                <w:szCs w:val="26"/>
              </w:rPr>
              <w:t>1.4</w:t>
            </w:r>
          </w:p>
        </w:tc>
        <w:tc>
          <w:tcPr>
            <w:tcW w:w="2585" w:type="dxa"/>
            <w:tcBorders>
              <w:top w:val="nil"/>
              <w:left w:val="nil"/>
              <w:bottom w:val="single" w:sz="4" w:space="0" w:color="auto"/>
              <w:right w:val="single" w:sz="4" w:space="0" w:color="auto"/>
            </w:tcBorders>
            <w:shd w:val="clear" w:color="auto" w:fill="auto"/>
            <w:vAlign w:val="center"/>
            <w:hideMark/>
          </w:tcPr>
          <w:p w14:paraId="3EEACD9F" w14:textId="77777777" w:rsidR="00C42A0A" w:rsidRPr="000E26D3" w:rsidRDefault="00C42A0A" w:rsidP="006729DB">
            <w:pPr>
              <w:ind w:left="-75"/>
              <w:jc w:val="both"/>
              <w:rPr>
                <w:color w:val="000000"/>
                <w:sz w:val="26"/>
                <w:szCs w:val="26"/>
              </w:rPr>
            </w:pPr>
            <w:r w:rsidRPr="000E26D3">
              <w:rPr>
                <w:color w:val="000000"/>
                <w:sz w:val="26"/>
                <w:szCs w:val="26"/>
              </w:rPr>
              <w:t>Tài liệu, bút, giấy</w:t>
            </w:r>
          </w:p>
        </w:tc>
        <w:tc>
          <w:tcPr>
            <w:tcW w:w="850" w:type="dxa"/>
            <w:tcBorders>
              <w:top w:val="nil"/>
              <w:left w:val="nil"/>
              <w:bottom w:val="single" w:sz="4" w:space="0" w:color="auto"/>
              <w:right w:val="single" w:sz="4" w:space="0" w:color="auto"/>
            </w:tcBorders>
            <w:shd w:val="clear" w:color="auto" w:fill="auto"/>
            <w:noWrap/>
            <w:vAlign w:val="center"/>
            <w:hideMark/>
          </w:tcPr>
          <w:p w14:paraId="50DF3270" w14:textId="77777777" w:rsidR="00C42A0A" w:rsidRPr="000E26D3" w:rsidRDefault="00C42A0A" w:rsidP="006729DB">
            <w:pPr>
              <w:ind w:left="-75" w:right="-108"/>
              <w:jc w:val="center"/>
              <w:rPr>
                <w:color w:val="000000"/>
                <w:sz w:val="26"/>
                <w:szCs w:val="26"/>
              </w:rPr>
            </w:pPr>
            <w:r w:rsidRPr="000E26D3">
              <w:rPr>
                <w:color w:val="000000"/>
                <w:sz w:val="26"/>
                <w:szCs w:val="26"/>
              </w:rPr>
              <w:t>Người</w:t>
            </w:r>
          </w:p>
        </w:tc>
        <w:tc>
          <w:tcPr>
            <w:tcW w:w="709" w:type="dxa"/>
            <w:tcBorders>
              <w:top w:val="nil"/>
              <w:left w:val="nil"/>
              <w:bottom w:val="single" w:sz="4" w:space="0" w:color="auto"/>
              <w:right w:val="single" w:sz="4" w:space="0" w:color="auto"/>
            </w:tcBorders>
            <w:shd w:val="clear" w:color="auto" w:fill="auto"/>
            <w:noWrap/>
            <w:vAlign w:val="center"/>
            <w:hideMark/>
          </w:tcPr>
          <w:p w14:paraId="1D9EDF30" w14:textId="77777777" w:rsidR="00C42A0A" w:rsidRPr="000E26D3" w:rsidRDefault="00C42A0A" w:rsidP="006729DB">
            <w:pPr>
              <w:ind w:left="-75" w:right="-108"/>
              <w:jc w:val="center"/>
              <w:rPr>
                <w:color w:val="000000"/>
                <w:sz w:val="26"/>
                <w:szCs w:val="26"/>
              </w:rPr>
            </w:pPr>
            <w:r w:rsidRPr="000E26D3">
              <w:rPr>
                <w:color w:val="000000"/>
                <w:sz w:val="26"/>
                <w:szCs w:val="26"/>
              </w:rPr>
              <w:t>21</w:t>
            </w:r>
          </w:p>
        </w:tc>
        <w:tc>
          <w:tcPr>
            <w:tcW w:w="1276" w:type="dxa"/>
            <w:tcBorders>
              <w:top w:val="nil"/>
              <w:left w:val="nil"/>
              <w:bottom w:val="single" w:sz="4" w:space="0" w:color="auto"/>
              <w:right w:val="single" w:sz="4" w:space="0" w:color="auto"/>
            </w:tcBorders>
            <w:shd w:val="clear" w:color="auto" w:fill="auto"/>
            <w:noWrap/>
            <w:vAlign w:val="center"/>
            <w:hideMark/>
          </w:tcPr>
          <w:p w14:paraId="72E4E883" w14:textId="77777777" w:rsidR="00C42A0A" w:rsidRPr="000E26D3" w:rsidRDefault="00C42A0A" w:rsidP="006729DB">
            <w:pPr>
              <w:ind w:left="-75" w:right="-108"/>
              <w:jc w:val="center"/>
              <w:rPr>
                <w:color w:val="000000"/>
                <w:sz w:val="26"/>
                <w:szCs w:val="26"/>
              </w:rPr>
            </w:pPr>
            <w:r w:rsidRPr="000E26D3">
              <w:rPr>
                <w:color w:val="000000"/>
                <w:sz w:val="26"/>
                <w:szCs w:val="26"/>
              </w:rPr>
              <w:t>40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2B8CCA5" w14:textId="77777777" w:rsidR="00C42A0A" w:rsidRPr="000E26D3" w:rsidRDefault="00C42A0A" w:rsidP="006729DB">
            <w:pPr>
              <w:ind w:left="-75" w:right="-108"/>
              <w:jc w:val="center"/>
              <w:rPr>
                <w:color w:val="000000"/>
                <w:sz w:val="26"/>
                <w:szCs w:val="26"/>
              </w:rPr>
            </w:pPr>
            <w:r w:rsidRPr="000E26D3">
              <w:rPr>
                <w:color w:val="000000"/>
                <w:sz w:val="26"/>
                <w:szCs w:val="26"/>
              </w:rPr>
              <w:t>840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168FB4E1" w14:textId="77777777" w:rsidR="00C42A0A" w:rsidRPr="000E26D3" w:rsidRDefault="00C42A0A" w:rsidP="00A512CB">
            <w:pPr>
              <w:jc w:val="both"/>
              <w:rPr>
                <w:color w:val="000000"/>
                <w:sz w:val="26"/>
                <w:szCs w:val="26"/>
              </w:rPr>
            </w:pPr>
            <w:r w:rsidRPr="000E26D3">
              <w:rPr>
                <w:color w:val="000000"/>
                <w:sz w:val="26"/>
                <w:szCs w:val="26"/>
              </w:rPr>
              <w:t>Theo giá thực tế</w:t>
            </w:r>
          </w:p>
        </w:tc>
      </w:tr>
      <w:tr w:rsidR="00C42A0A" w14:paraId="74A050A9"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A585978" w14:textId="77777777" w:rsidR="00C42A0A" w:rsidRPr="000E26D3" w:rsidRDefault="00C42A0A" w:rsidP="006729DB">
            <w:pPr>
              <w:ind w:left="-75" w:right="-108"/>
              <w:jc w:val="center"/>
              <w:rPr>
                <w:color w:val="000000"/>
                <w:sz w:val="26"/>
                <w:szCs w:val="26"/>
              </w:rPr>
            </w:pPr>
            <w:r w:rsidRPr="000E26D3">
              <w:rPr>
                <w:color w:val="000000"/>
                <w:sz w:val="26"/>
                <w:szCs w:val="26"/>
              </w:rPr>
              <w:t>2</w:t>
            </w:r>
          </w:p>
        </w:tc>
        <w:tc>
          <w:tcPr>
            <w:tcW w:w="2585" w:type="dxa"/>
            <w:tcBorders>
              <w:top w:val="nil"/>
              <w:left w:val="nil"/>
              <w:bottom w:val="single" w:sz="4" w:space="0" w:color="auto"/>
              <w:right w:val="single" w:sz="4" w:space="0" w:color="auto"/>
            </w:tcBorders>
            <w:shd w:val="clear" w:color="auto" w:fill="auto"/>
            <w:vAlign w:val="center"/>
            <w:hideMark/>
          </w:tcPr>
          <w:p w14:paraId="2A6D384C" w14:textId="24E4C037" w:rsidR="00C42A0A" w:rsidRPr="000E26D3" w:rsidRDefault="00C42A0A" w:rsidP="006729DB">
            <w:pPr>
              <w:ind w:left="-75"/>
              <w:jc w:val="both"/>
              <w:rPr>
                <w:color w:val="000000"/>
                <w:sz w:val="26"/>
                <w:szCs w:val="26"/>
              </w:rPr>
            </w:pPr>
            <w:r w:rsidRPr="000E26D3">
              <w:rPr>
                <w:color w:val="000000"/>
                <w:sz w:val="26"/>
                <w:szCs w:val="26"/>
              </w:rPr>
              <w:t>Chi họp hội đồng thẩm tra, hội đồng thẩm định dự thảo QCĐP</w:t>
            </w:r>
          </w:p>
        </w:tc>
        <w:tc>
          <w:tcPr>
            <w:tcW w:w="850" w:type="dxa"/>
            <w:tcBorders>
              <w:top w:val="nil"/>
              <w:left w:val="nil"/>
              <w:bottom w:val="single" w:sz="4" w:space="0" w:color="auto"/>
              <w:right w:val="single" w:sz="4" w:space="0" w:color="auto"/>
            </w:tcBorders>
            <w:shd w:val="clear" w:color="auto" w:fill="auto"/>
            <w:noWrap/>
            <w:vAlign w:val="center"/>
            <w:hideMark/>
          </w:tcPr>
          <w:p w14:paraId="3B157E12" w14:textId="77777777" w:rsidR="00C42A0A" w:rsidRPr="000E26D3" w:rsidRDefault="00C42A0A" w:rsidP="006729DB">
            <w:pPr>
              <w:ind w:left="-75" w:right="-108"/>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429256CD" w14:textId="77777777" w:rsidR="00C42A0A" w:rsidRPr="000E26D3" w:rsidRDefault="00C42A0A" w:rsidP="006729DB">
            <w:pPr>
              <w:ind w:left="-75" w:right="-108"/>
              <w:jc w:val="center"/>
              <w:rPr>
                <w:color w:val="000000"/>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14:paraId="0318BD49" w14:textId="77777777" w:rsidR="00C42A0A" w:rsidRPr="000E26D3" w:rsidRDefault="00C42A0A" w:rsidP="006729DB">
            <w:pPr>
              <w:ind w:left="-75" w:right="-108"/>
              <w:jc w:val="center"/>
              <w:rPr>
                <w:color w:val="000000"/>
                <w:sz w:val="26"/>
                <w:szCs w:val="26"/>
              </w:rPr>
            </w:pPr>
          </w:p>
        </w:tc>
        <w:tc>
          <w:tcPr>
            <w:tcW w:w="1417" w:type="dxa"/>
            <w:tcBorders>
              <w:top w:val="nil"/>
              <w:left w:val="nil"/>
              <w:bottom w:val="single" w:sz="4" w:space="0" w:color="auto"/>
              <w:right w:val="single" w:sz="4" w:space="0" w:color="auto"/>
            </w:tcBorders>
            <w:shd w:val="clear" w:color="auto" w:fill="auto"/>
            <w:noWrap/>
            <w:vAlign w:val="center"/>
            <w:hideMark/>
          </w:tcPr>
          <w:p w14:paraId="67223F95" w14:textId="77777777" w:rsidR="00C42A0A" w:rsidRPr="000E26D3" w:rsidRDefault="00C42A0A" w:rsidP="006729DB">
            <w:pPr>
              <w:ind w:left="-75" w:right="-108"/>
              <w:jc w:val="center"/>
              <w:rPr>
                <w:color w:val="000000"/>
                <w:sz w:val="26"/>
                <w:szCs w:val="26"/>
              </w:rPr>
            </w:pPr>
            <w:r w:rsidRPr="000E26D3">
              <w:rPr>
                <w:color w:val="000000"/>
                <w:sz w:val="26"/>
                <w:szCs w:val="26"/>
              </w:rPr>
              <w:t>12</w:t>
            </w:r>
            <w:r>
              <w:rPr>
                <w:color w:val="000000"/>
                <w:sz w:val="26"/>
                <w:szCs w:val="26"/>
              </w:rPr>
              <w:t>.</w:t>
            </w:r>
            <w:r w:rsidRPr="000E26D3">
              <w:rPr>
                <w:color w:val="000000"/>
                <w:sz w:val="26"/>
                <w:szCs w:val="26"/>
              </w:rPr>
              <w:t>400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27EE1B76" w14:textId="77777777" w:rsidR="00C42A0A" w:rsidRPr="000E26D3" w:rsidRDefault="00C42A0A" w:rsidP="00A512CB">
            <w:pPr>
              <w:jc w:val="both"/>
              <w:rPr>
                <w:color w:val="000000"/>
                <w:sz w:val="26"/>
                <w:szCs w:val="26"/>
              </w:rPr>
            </w:pPr>
            <w:r w:rsidRPr="000E26D3">
              <w:rPr>
                <w:color w:val="000000"/>
                <w:sz w:val="26"/>
                <w:szCs w:val="26"/>
              </w:rPr>
              <w:t>Điểm b Khoản 2 Điều 4 Thông 27/2020/TT-BTC</w:t>
            </w:r>
          </w:p>
        </w:tc>
      </w:tr>
      <w:tr w:rsidR="00C42A0A" w14:paraId="0AFF948B"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5435895" w14:textId="77777777" w:rsidR="00C42A0A" w:rsidRPr="000E26D3" w:rsidRDefault="00C42A0A" w:rsidP="006729DB">
            <w:pPr>
              <w:ind w:left="-75" w:right="-108"/>
              <w:jc w:val="center"/>
              <w:rPr>
                <w:color w:val="000000"/>
                <w:sz w:val="26"/>
                <w:szCs w:val="26"/>
              </w:rPr>
            </w:pPr>
            <w:r w:rsidRPr="000E26D3">
              <w:rPr>
                <w:color w:val="000000"/>
                <w:sz w:val="26"/>
                <w:szCs w:val="26"/>
              </w:rPr>
              <w:t>2.1</w:t>
            </w:r>
          </w:p>
        </w:tc>
        <w:tc>
          <w:tcPr>
            <w:tcW w:w="2585" w:type="dxa"/>
            <w:tcBorders>
              <w:top w:val="nil"/>
              <w:left w:val="nil"/>
              <w:bottom w:val="single" w:sz="4" w:space="0" w:color="auto"/>
              <w:right w:val="single" w:sz="4" w:space="0" w:color="auto"/>
            </w:tcBorders>
            <w:shd w:val="clear" w:color="auto" w:fill="auto"/>
            <w:vAlign w:val="center"/>
            <w:hideMark/>
          </w:tcPr>
          <w:p w14:paraId="43AA2944" w14:textId="77777777" w:rsidR="00C42A0A" w:rsidRPr="000E26D3" w:rsidRDefault="00C42A0A" w:rsidP="006729DB">
            <w:pPr>
              <w:ind w:left="-75"/>
              <w:jc w:val="both"/>
              <w:rPr>
                <w:color w:val="000000"/>
                <w:sz w:val="26"/>
                <w:szCs w:val="26"/>
              </w:rPr>
            </w:pPr>
            <w:r w:rsidRPr="000E26D3">
              <w:rPr>
                <w:color w:val="000000"/>
                <w:sz w:val="26"/>
                <w:szCs w:val="26"/>
              </w:rPr>
              <w:t>Chủ trì cuộc họp (2 cuộc)</w:t>
            </w:r>
          </w:p>
        </w:tc>
        <w:tc>
          <w:tcPr>
            <w:tcW w:w="850" w:type="dxa"/>
            <w:tcBorders>
              <w:top w:val="nil"/>
              <w:left w:val="nil"/>
              <w:bottom w:val="single" w:sz="4" w:space="0" w:color="auto"/>
              <w:right w:val="single" w:sz="4" w:space="0" w:color="auto"/>
            </w:tcBorders>
            <w:shd w:val="clear" w:color="auto" w:fill="auto"/>
            <w:noWrap/>
            <w:vAlign w:val="center"/>
            <w:hideMark/>
          </w:tcPr>
          <w:p w14:paraId="71FDE713" w14:textId="77777777" w:rsidR="00C42A0A" w:rsidRPr="000E26D3" w:rsidRDefault="00C42A0A" w:rsidP="006729DB">
            <w:pPr>
              <w:ind w:left="-75" w:right="-108"/>
              <w:jc w:val="center"/>
              <w:rPr>
                <w:color w:val="000000"/>
                <w:sz w:val="26"/>
                <w:szCs w:val="26"/>
              </w:rPr>
            </w:pPr>
            <w:r w:rsidRPr="000E26D3">
              <w:rPr>
                <w:color w:val="000000"/>
                <w:sz w:val="26"/>
                <w:szCs w:val="26"/>
              </w:rPr>
              <w:t>Người</w:t>
            </w:r>
          </w:p>
        </w:tc>
        <w:tc>
          <w:tcPr>
            <w:tcW w:w="709" w:type="dxa"/>
            <w:tcBorders>
              <w:top w:val="nil"/>
              <w:left w:val="nil"/>
              <w:bottom w:val="single" w:sz="4" w:space="0" w:color="auto"/>
              <w:right w:val="single" w:sz="4" w:space="0" w:color="auto"/>
            </w:tcBorders>
            <w:shd w:val="clear" w:color="auto" w:fill="auto"/>
            <w:noWrap/>
            <w:vAlign w:val="center"/>
            <w:hideMark/>
          </w:tcPr>
          <w:p w14:paraId="3496A7C8" w14:textId="77777777" w:rsidR="00C42A0A" w:rsidRPr="000E26D3" w:rsidRDefault="00C42A0A" w:rsidP="006729DB">
            <w:pPr>
              <w:ind w:left="-75" w:right="-108"/>
              <w:jc w:val="center"/>
              <w:rPr>
                <w:color w:val="000000"/>
                <w:sz w:val="26"/>
                <w:szCs w:val="26"/>
              </w:rPr>
            </w:pPr>
            <w:r w:rsidRPr="000E26D3">
              <w:rPr>
                <w:color w:val="000000"/>
                <w:sz w:val="26"/>
                <w:szCs w:val="26"/>
              </w:rPr>
              <w:t>2</w:t>
            </w:r>
          </w:p>
        </w:tc>
        <w:tc>
          <w:tcPr>
            <w:tcW w:w="1276" w:type="dxa"/>
            <w:tcBorders>
              <w:top w:val="nil"/>
              <w:left w:val="nil"/>
              <w:bottom w:val="single" w:sz="4" w:space="0" w:color="auto"/>
              <w:right w:val="single" w:sz="4" w:space="0" w:color="auto"/>
            </w:tcBorders>
            <w:shd w:val="clear" w:color="auto" w:fill="auto"/>
            <w:noWrap/>
            <w:vAlign w:val="center"/>
            <w:hideMark/>
          </w:tcPr>
          <w:p w14:paraId="12AF8272" w14:textId="77777777" w:rsidR="00C42A0A" w:rsidRPr="000E26D3" w:rsidRDefault="00C42A0A" w:rsidP="006729DB">
            <w:pPr>
              <w:ind w:left="-75" w:right="-108"/>
              <w:jc w:val="center"/>
              <w:rPr>
                <w:color w:val="000000"/>
                <w:sz w:val="26"/>
                <w:szCs w:val="26"/>
              </w:rPr>
            </w:pPr>
            <w:r w:rsidRPr="000E26D3">
              <w:rPr>
                <w:color w:val="000000"/>
                <w:sz w:val="26"/>
                <w:szCs w:val="26"/>
              </w:rPr>
              <w:t>1</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22BFA45" w14:textId="77777777" w:rsidR="00C42A0A" w:rsidRPr="000E26D3" w:rsidRDefault="00C42A0A" w:rsidP="006729DB">
            <w:pPr>
              <w:ind w:left="-75" w:right="-108"/>
              <w:jc w:val="center"/>
              <w:rPr>
                <w:color w:val="000000"/>
                <w:sz w:val="26"/>
                <w:szCs w:val="26"/>
              </w:rPr>
            </w:pPr>
            <w:r w:rsidRPr="000E26D3">
              <w:rPr>
                <w:color w:val="000000"/>
                <w:sz w:val="26"/>
                <w:szCs w:val="26"/>
              </w:rPr>
              <w:t>2</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1C2D2560" w14:textId="77777777" w:rsidR="00C42A0A" w:rsidRPr="000E26D3" w:rsidRDefault="00C42A0A" w:rsidP="00A512CB">
            <w:pPr>
              <w:jc w:val="both"/>
              <w:rPr>
                <w:color w:val="000000"/>
                <w:sz w:val="26"/>
                <w:szCs w:val="26"/>
              </w:rPr>
            </w:pPr>
            <w:r w:rsidRPr="000E26D3">
              <w:rPr>
                <w:color w:val="000000"/>
                <w:sz w:val="26"/>
                <w:szCs w:val="26"/>
              </w:rPr>
              <w:t>Điểm n Khoản 1 Điều 5 Thông 27/2020/TT-BTC</w:t>
            </w:r>
          </w:p>
        </w:tc>
      </w:tr>
      <w:tr w:rsidR="00C42A0A" w14:paraId="28D29CA9"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9F2429C" w14:textId="77777777" w:rsidR="00C42A0A" w:rsidRPr="000E26D3" w:rsidRDefault="00C42A0A" w:rsidP="006729DB">
            <w:pPr>
              <w:ind w:left="-75" w:right="-108"/>
              <w:jc w:val="center"/>
              <w:rPr>
                <w:color w:val="000000"/>
                <w:sz w:val="26"/>
                <w:szCs w:val="26"/>
              </w:rPr>
            </w:pPr>
            <w:r w:rsidRPr="000E26D3">
              <w:rPr>
                <w:color w:val="000000"/>
                <w:sz w:val="26"/>
                <w:szCs w:val="26"/>
              </w:rPr>
              <w:t>2.2</w:t>
            </w:r>
          </w:p>
        </w:tc>
        <w:tc>
          <w:tcPr>
            <w:tcW w:w="2585" w:type="dxa"/>
            <w:tcBorders>
              <w:top w:val="nil"/>
              <w:left w:val="nil"/>
              <w:bottom w:val="single" w:sz="4" w:space="0" w:color="auto"/>
              <w:right w:val="single" w:sz="4" w:space="0" w:color="auto"/>
            </w:tcBorders>
            <w:shd w:val="clear" w:color="auto" w:fill="auto"/>
            <w:vAlign w:val="center"/>
            <w:hideMark/>
          </w:tcPr>
          <w:p w14:paraId="2DF2114C" w14:textId="77777777" w:rsidR="00C42A0A" w:rsidRPr="000E26D3" w:rsidRDefault="00C42A0A" w:rsidP="006729DB">
            <w:pPr>
              <w:ind w:left="-75"/>
              <w:jc w:val="both"/>
              <w:rPr>
                <w:color w:val="000000"/>
                <w:sz w:val="26"/>
                <w:szCs w:val="26"/>
              </w:rPr>
            </w:pPr>
            <w:r w:rsidRPr="000E26D3">
              <w:rPr>
                <w:color w:val="000000"/>
                <w:sz w:val="26"/>
                <w:szCs w:val="26"/>
              </w:rPr>
              <w:t>Các thành viên tham dự (2 cuộc x 9 người/cuộc)</w:t>
            </w:r>
          </w:p>
        </w:tc>
        <w:tc>
          <w:tcPr>
            <w:tcW w:w="850" w:type="dxa"/>
            <w:tcBorders>
              <w:top w:val="nil"/>
              <w:left w:val="nil"/>
              <w:bottom w:val="single" w:sz="4" w:space="0" w:color="auto"/>
              <w:right w:val="single" w:sz="4" w:space="0" w:color="auto"/>
            </w:tcBorders>
            <w:shd w:val="clear" w:color="auto" w:fill="auto"/>
            <w:noWrap/>
            <w:vAlign w:val="center"/>
            <w:hideMark/>
          </w:tcPr>
          <w:p w14:paraId="3A8E540C" w14:textId="77777777" w:rsidR="00C42A0A" w:rsidRPr="000E26D3" w:rsidRDefault="00C42A0A" w:rsidP="006729DB">
            <w:pPr>
              <w:ind w:left="-75" w:right="-108"/>
              <w:jc w:val="center"/>
              <w:rPr>
                <w:color w:val="000000"/>
                <w:sz w:val="26"/>
                <w:szCs w:val="26"/>
              </w:rPr>
            </w:pPr>
            <w:r w:rsidRPr="000E26D3">
              <w:rPr>
                <w:color w:val="000000"/>
                <w:sz w:val="26"/>
                <w:szCs w:val="26"/>
              </w:rPr>
              <w:t>Người</w:t>
            </w:r>
          </w:p>
        </w:tc>
        <w:tc>
          <w:tcPr>
            <w:tcW w:w="709" w:type="dxa"/>
            <w:tcBorders>
              <w:top w:val="nil"/>
              <w:left w:val="nil"/>
              <w:bottom w:val="single" w:sz="4" w:space="0" w:color="auto"/>
              <w:right w:val="single" w:sz="4" w:space="0" w:color="auto"/>
            </w:tcBorders>
            <w:shd w:val="clear" w:color="auto" w:fill="auto"/>
            <w:noWrap/>
            <w:vAlign w:val="center"/>
            <w:hideMark/>
          </w:tcPr>
          <w:p w14:paraId="013B161F" w14:textId="77777777" w:rsidR="00C42A0A" w:rsidRPr="000E26D3" w:rsidRDefault="00C42A0A" w:rsidP="006729DB">
            <w:pPr>
              <w:ind w:left="-75" w:right="-108"/>
              <w:jc w:val="center"/>
              <w:rPr>
                <w:color w:val="000000"/>
                <w:sz w:val="26"/>
                <w:szCs w:val="26"/>
              </w:rPr>
            </w:pPr>
            <w:r w:rsidRPr="000E26D3">
              <w:rPr>
                <w:color w:val="000000"/>
                <w:sz w:val="26"/>
                <w:szCs w:val="26"/>
              </w:rPr>
              <w:t>18</w:t>
            </w:r>
          </w:p>
        </w:tc>
        <w:tc>
          <w:tcPr>
            <w:tcW w:w="1276" w:type="dxa"/>
            <w:tcBorders>
              <w:top w:val="nil"/>
              <w:left w:val="nil"/>
              <w:bottom w:val="single" w:sz="4" w:space="0" w:color="auto"/>
              <w:right w:val="single" w:sz="4" w:space="0" w:color="auto"/>
            </w:tcBorders>
            <w:shd w:val="clear" w:color="auto" w:fill="auto"/>
            <w:noWrap/>
            <w:vAlign w:val="center"/>
            <w:hideMark/>
          </w:tcPr>
          <w:p w14:paraId="52CC5ADC" w14:textId="77777777" w:rsidR="00C42A0A" w:rsidRPr="000E26D3" w:rsidRDefault="00C42A0A" w:rsidP="006729DB">
            <w:pPr>
              <w:ind w:left="-75" w:right="-108"/>
              <w:jc w:val="center"/>
              <w:rPr>
                <w:color w:val="000000"/>
                <w:sz w:val="26"/>
                <w:szCs w:val="26"/>
              </w:rPr>
            </w:pPr>
            <w:r w:rsidRPr="000E26D3">
              <w:rPr>
                <w:color w:val="000000"/>
                <w:sz w:val="26"/>
                <w:szCs w:val="26"/>
              </w:rPr>
              <w:t>500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4C67B39" w14:textId="77777777" w:rsidR="00C42A0A" w:rsidRPr="000E26D3" w:rsidRDefault="00C42A0A" w:rsidP="006729DB">
            <w:pPr>
              <w:ind w:left="-75" w:right="-108"/>
              <w:jc w:val="center"/>
              <w:rPr>
                <w:color w:val="000000"/>
                <w:sz w:val="26"/>
                <w:szCs w:val="26"/>
              </w:rPr>
            </w:pPr>
            <w:r w:rsidRPr="000E26D3">
              <w:rPr>
                <w:color w:val="000000"/>
                <w:sz w:val="26"/>
                <w:szCs w:val="26"/>
              </w:rPr>
              <w:t>9</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4D71FBB8" w14:textId="77777777" w:rsidR="00C42A0A" w:rsidRPr="000E26D3" w:rsidRDefault="00C42A0A" w:rsidP="00A512CB">
            <w:pPr>
              <w:jc w:val="both"/>
              <w:rPr>
                <w:color w:val="000000"/>
                <w:sz w:val="26"/>
                <w:szCs w:val="26"/>
              </w:rPr>
            </w:pPr>
            <w:r w:rsidRPr="000E26D3">
              <w:rPr>
                <w:color w:val="000000"/>
                <w:sz w:val="26"/>
                <w:szCs w:val="26"/>
              </w:rPr>
              <w:t>Điểm n Khoản 1 Điều 5 Thông 27/2020/TT-BTC</w:t>
            </w:r>
          </w:p>
        </w:tc>
      </w:tr>
      <w:tr w:rsidR="00C42A0A" w14:paraId="5B6900DA"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2D0B891" w14:textId="77777777" w:rsidR="00C42A0A" w:rsidRPr="000E26D3" w:rsidRDefault="00C42A0A" w:rsidP="006729DB">
            <w:pPr>
              <w:ind w:left="-75" w:right="-108"/>
              <w:jc w:val="center"/>
              <w:rPr>
                <w:color w:val="000000"/>
                <w:sz w:val="26"/>
                <w:szCs w:val="26"/>
              </w:rPr>
            </w:pPr>
            <w:r w:rsidRPr="000E26D3">
              <w:rPr>
                <w:color w:val="000000"/>
                <w:sz w:val="26"/>
                <w:szCs w:val="26"/>
              </w:rPr>
              <w:t>2.3</w:t>
            </w:r>
          </w:p>
        </w:tc>
        <w:tc>
          <w:tcPr>
            <w:tcW w:w="2585" w:type="dxa"/>
            <w:tcBorders>
              <w:top w:val="nil"/>
              <w:left w:val="nil"/>
              <w:bottom w:val="single" w:sz="4" w:space="0" w:color="auto"/>
              <w:right w:val="single" w:sz="4" w:space="0" w:color="auto"/>
            </w:tcBorders>
            <w:shd w:val="clear" w:color="auto" w:fill="auto"/>
            <w:vAlign w:val="center"/>
            <w:hideMark/>
          </w:tcPr>
          <w:p w14:paraId="0C455CDC" w14:textId="77777777" w:rsidR="00C42A0A" w:rsidRPr="000E26D3" w:rsidRDefault="00C42A0A" w:rsidP="006729DB">
            <w:pPr>
              <w:ind w:left="-75"/>
              <w:jc w:val="both"/>
              <w:rPr>
                <w:color w:val="000000"/>
                <w:sz w:val="26"/>
                <w:szCs w:val="26"/>
              </w:rPr>
            </w:pPr>
            <w:r w:rsidRPr="000E26D3">
              <w:rPr>
                <w:color w:val="000000"/>
                <w:sz w:val="26"/>
                <w:szCs w:val="26"/>
              </w:rPr>
              <w:t>Nước uống</w:t>
            </w:r>
          </w:p>
        </w:tc>
        <w:tc>
          <w:tcPr>
            <w:tcW w:w="850" w:type="dxa"/>
            <w:tcBorders>
              <w:top w:val="nil"/>
              <w:left w:val="nil"/>
              <w:bottom w:val="single" w:sz="4" w:space="0" w:color="auto"/>
              <w:right w:val="single" w:sz="4" w:space="0" w:color="auto"/>
            </w:tcBorders>
            <w:shd w:val="clear" w:color="auto" w:fill="auto"/>
            <w:noWrap/>
            <w:vAlign w:val="center"/>
            <w:hideMark/>
          </w:tcPr>
          <w:p w14:paraId="5C0810A7" w14:textId="77777777" w:rsidR="00C42A0A" w:rsidRPr="000E26D3" w:rsidRDefault="00C42A0A" w:rsidP="006729DB">
            <w:pPr>
              <w:ind w:left="-75" w:right="-108"/>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3C73C15E" w14:textId="77777777" w:rsidR="00C42A0A" w:rsidRPr="000E26D3" w:rsidRDefault="00C42A0A" w:rsidP="006729DB">
            <w:pPr>
              <w:ind w:left="-75" w:right="-108"/>
              <w:jc w:val="center"/>
              <w:rPr>
                <w:color w:val="000000"/>
                <w:sz w:val="26"/>
                <w:szCs w:val="26"/>
              </w:rPr>
            </w:pPr>
            <w:r w:rsidRPr="000E26D3">
              <w:rPr>
                <w:color w:val="000000"/>
                <w:sz w:val="26"/>
                <w:szCs w:val="26"/>
              </w:rPr>
              <w:t>20</w:t>
            </w:r>
          </w:p>
        </w:tc>
        <w:tc>
          <w:tcPr>
            <w:tcW w:w="1276" w:type="dxa"/>
            <w:tcBorders>
              <w:top w:val="nil"/>
              <w:left w:val="nil"/>
              <w:bottom w:val="single" w:sz="4" w:space="0" w:color="auto"/>
              <w:right w:val="single" w:sz="4" w:space="0" w:color="auto"/>
            </w:tcBorders>
            <w:shd w:val="clear" w:color="auto" w:fill="auto"/>
            <w:noWrap/>
            <w:vAlign w:val="center"/>
            <w:hideMark/>
          </w:tcPr>
          <w:p w14:paraId="3FCDFFCD" w14:textId="77777777" w:rsidR="00C42A0A" w:rsidRPr="000E26D3" w:rsidRDefault="00C42A0A" w:rsidP="006729DB">
            <w:pPr>
              <w:ind w:left="-75" w:right="-108"/>
              <w:jc w:val="center"/>
              <w:rPr>
                <w:color w:val="000000"/>
                <w:sz w:val="26"/>
                <w:szCs w:val="26"/>
              </w:rPr>
            </w:pPr>
            <w:r w:rsidRPr="000E26D3">
              <w:rPr>
                <w:color w:val="000000"/>
                <w:sz w:val="26"/>
                <w:szCs w:val="26"/>
              </w:rPr>
              <w:t>20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CDB2E58" w14:textId="77777777" w:rsidR="00C42A0A" w:rsidRPr="000E26D3" w:rsidRDefault="00C42A0A" w:rsidP="006729DB">
            <w:pPr>
              <w:ind w:left="-75" w:right="-108"/>
              <w:jc w:val="center"/>
              <w:rPr>
                <w:color w:val="000000"/>
                <w:sz w:val="26"/>
                <w:szCs w:val="26"/>
              </w:rPr>
            </w:pPr>
            <w:r w:rsidRPr="000E26D3">
              <w:rPr>
                <w:color w:val="000000"/>
                <w:sz w:val="26"/>
                <w:szCs w:val="26"/>
              </w:rPr>
              <w:t>400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5F8DBBC3" w14:textId="77777777" w:rsidR="00C42A0A" w:rsidRPr="000E26D3" w:rsidRDefault="00C42A0A" w:rsidP="00A512CB">
            <w:pPr>
              <w:jc w:val="both"/>
              <w:rPr>
                <w:color w:val="000000"/>
                <w:sz w:val="26"/>
                <w:szCs w:val="26"/>
              </w:rPr>
            </w:pPr>
            <w:r w:rsidRPr="000E26D3">
              <w:rPr>
                <w:color w:val="000000"/>
                <w:sz w:val="26"/>
                <w:szCs w:val="26"/>
              </w:rPr>
              <w:t>Khoản 3 Điều 12 Nghị quyết 70/2017/NQ-HĐND của HĐND tỉnh Hà Tĩnh</w:t>
            </w:r>
          </w:p>
        </w:tc>
      </w:tr>
      <w:tr w:rsidR="00C42A0A" w14:paraId="1FFFC315"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652A34E" w14:textId="77777777" w:rsidR="00C42A0A" w:rsidRPr="000E26D3" w:rsidRDefault="00C42A0A" w:rsidP="006729DB">
            <w:pPr>
              <w:ind w:left="-75" w:right="-108"/>
              <w:jc w:val="center"/>
              <w:rPr>
                <w:color w:val="000000"/>
                <w:sz w:val="26"/>
                <w:szCs w:val="26"/>
              </w:rPr>
            </w:pPr>
            <w:r w:rsidRPr="000E26D3">
              <w:rPr>
                <w:color w:val="000000"/>
                <w:sz w:val="26"/>
                <w:szCs w:val="26"/>
              </w:rPr>
              <w:t>2.4</w:t>
            </w:r>
          </w:p>
        </w:tc>
        <w:tc>
          <w:tcPr>
            <w:tcW w:w="2585" w:type="dxa"/>
            <w:tcBorders>
              <w:top w:val="nil"/>
              <w:left w:val="nil"/>
              <w:bottom w:val="single" w:sz="4" w:space="0" w:color="auto"/>
              <w:right w:val="single" w:sz="4" w:space="0" w:color="auto"/>
            </w:tcBorders>
            <w:shd w:val="clear" w:color="auto" w:fill="auto"/>
            <w:vAlign w:val="center"/>
            <w:hideMark/>
          </w:tcPr>
          <w:p w14:paraId="0B4FC7B2" w14:textId="77777777" w:rsidR="00C42A0A" w:rsidRPr="000E26D3" w:rsidRDefault="00C42A0A" w:rsidP="006729DB">
            <w:pPr>
              <w:ind w:left="-75"/>
              <w:jc w:val="both"/>
              <w:rPr>
                <w:color w:val="000000"/>
                <w:sz w:val="26"/>
                <w:szCs w:val="26"/>
              </w:rPr>
            </w:pPr>
            <w:r w:rsidRPr="000E26D3">
              <w:rPr>
                <w:color w:val="000000"/>
                <w:sz w:val="26"/>
                <w:szCs w:val="26"/>
              </w:rPr>
              <w:t>Tài liệu, bút, giấy</w:t>
            </w:r>
          </w:p>
        </w:tc>
        <w:tc>
          <w:tcPr>
            <w:tcW w:w="850" w:type="dxa"/>
            <w:tcBorders>
              <w:top w:val="nil"/>
              <w:left w:val="nil"/>
              <w:bottom w:val="single" w:sz="4" w:space="0" w:color="auto"/>
              <w:right w:val="single" w:sz="4" w:space="0" w:color="auto"/>
            </w:tcBorders>
            <w:shd w:val="clear" w:color="auto" w:fill="auto"/>
            <w:noWrap/>
            <w:vAlign w:val="center"/>
            <w:hideMark/>
          </w:tcPr>
          <w:p w14:paraId="0EACC1C5" w14:textId="77777777" w:rsidR="00C42A0A" w:rsidRPr="000E26D3" w:rsidRDefault="00C42A0A" w:rsidP="006729DB">
            <w:pPr>
              <w:ind w:left="-75" w:right="-108"/>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14926EB2" w14:textId="77777777" w:rsidR="00C42A0A" w:rsidRPr="000E26D3" w:rsidRDefault="00C42A0A" w:rsidP="006729DB">
            <w:pPr>
              <w:ind w:left="-75" w:right="-108"/>
              <w:jc w:val="center"/>
              <w:rPr>
                <w:color w:val="000000"/>
                <w:sz w:val="26"/>
                <w:szCs w:val="26"/>
              </w:rPr>
            </w:pPr>
            <w:r w:rsidRPr="000E26D3">
              <w:rPr>
                <w:color w:val="000000"/>
                <w:sz w:val="26"/>
                <w:szCs w:val="26"/>
              </w:rPr>
              <w:t>20</w:t>
            </w:r>
          </w:p>
        </w:tc>
        <w:tc>
          <w:tcPr>
            <w:tcW w:w="1276" w:type="dxa"/>
            <w:tcBorders>
              <w:top w:val="nil"/>
              <w:left w:val="nil"/>
              <w:bottom w:val="single" w:sz="4" w:space="0" w:color="auto"/>
              <w:right w:val="single" w:sz="4" w:space="0" w:color="auto"/>
            </w:tcBorders>
            <w:shd w:val="clear" w:color="auto" w:fill="auto"/>
            <w:noWrap/>
            <w:vAlign w:val="center"/>
            <w:hideMark/>
          </w:tcPr>
          <w:p w14:paraId="50AD6B1E" w14:textId="77777777" w:rsidR="00C42A0A" w:rsidRPr="000E26D3" w:rsidRDefault="00C42A0A" w:rsidP="006729DB">
            <w:pPr>
              <w:ind w:left="-75" w:right="-108"/>
              <w:jc w:val="center"/>
              <w:rPr>
                <w:color w:val="000000"/>
                <w:sz w:val="26"/>
                <w:szCs w:val="26"/>
              </w:rPr>
            </w:pPr>
            <w:r w:rsidRPr="000E26D3">
              <w:rPr>
                <w:color w:val="000000"/>
                <w:sz w:val="26"/>
                <w:szCs w:val="26"/>
              </w:rPr>
              <w:t>50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7F3508A" w14:textId="77777777" w:rsidR="00C42A0A" w:rsidRPr="000E26D3" w:rsidRDefault="00C42A0A" w:rsidP="006729DB">
            <w:pPr>
              <w:ind w:left="-75" w:right="-108"/>
              <w:jc w:val="center"/>
              <w:rPr>
                <w:color w:val="000000"/>
                <w:sz w:val="26"/>
                <w:szCs w:val="26"/>
              </w:rPr>
            </w:pPr>
            <w:r w:rsidRPr="000E26D3">
              <w:rPr>
                <w:color w:val="000000"/>
                <w:sz w:val="26"/>
                <w:szCs w:val="26"/>
              </w:rPr>
              <w:t>1</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3C659487" w14:textId="77777777" w:rsidR="00C42A0A" w:rsidRPr="000E26D3" w:rsidRDefault="00C42A0A" w:rsidP="00A512CB">
            <w:pPr>
              <w:jc w:val="both"/>
              <w:rPr>
                <w:color w:val="000000"/>
                <w:sz w:val="26"/>
                <w:szCs w:val="26"/>
              </w:rPr>
            </w:pPr>
            <w:r w:rsidRPr="000E26D3">
              <w:rPr>
                <w:color w:val="000000"/>
                <w:sz w:val="26"/>
                <w:szCs w:val="26"/>
              </w:rPr>
              <w:t>Theo giá thực tế</w:t>
            </w:r>
          </w:p>
        </w:tc>
      </w:tr>
      <w:tr w:rsidR="00C42A0A" w14:paraId="412DFCAF"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1EBAD69" w14:textId="77777777" w:rsidR="00C42A0A" w:rsidRPr="000E26D3" w:rsidRDefault="00C42A0A" w:rsidP="006729DB">
            <w:pPr>
              <w:ind w:left="-75" w:right="-108"/>
              <w:jc w:val="center"/>
              <w:rPr>
                <w:color w:val="000000"/>
                <w:sz w:val="26"/>
                <w:szCs w:val="26"/>
              </w:rPr>
            </w:pPr>
            <w:r w:rsidRPr="000E26D3">
              <w:rPr>
                <w:color w:val="000000"/>
                <w:sz w:val="26"/>
                <w:szCs w:val="26"/>
              </w:rPr>
              <w:t>3</w:t>
            </w:r>
          </w:p>
        </w:tc>
        <w:tc>
          <w:tcPr>
            <w:tcW w:w="2585" w:type="dxa"/>
            <w:tcBorders>
              <w:top w:val="nil"/>
              <w:left w:val="nil"/>
              <w:bottom w:val="single" w:sz="4" w:space="0" w:color="auto"/>
              <w:right w:val="single" w:sz="4" w:space="0" w:color="auto"/>
            </w:tcBorders>
            <w:shd w:val="clear" w:color="auto" w:fill="auto"/>
            <w:vAlign w:val="center"/>
            <w:hideMark/>
          </w:tcPr>
          <w:p w14:paraId="39685223" w14:textId="76AEB773" w:rsidR="00C42A0A" w:rsidRPr="000E26D3" w:rsidRDefault="00C42A0A" w:rsidP="006729DB">
            <w:pPr>
              <w:ind w:left="-75"/>
              <w:jc w:val="both"/>
              <w:rPr>
                <w:color w:val="000000"/>
                <w:sz w:val="26"/>
                <w:szCs w:val="26"/>
              </w:rPr>
            </w:pPr>
            <w:r w:rsidRPr="000E26D3">
              <w:rPr>
                <w:color w:val="000000"/>
                <w:sz w:val="26"/>
                <w:szCs w:val="26"/>
              </w:rPr>
              <w:t>Chi nhận xét, đánh giá phản biện của thành viên hội đồng thẩm tra, hội đồng thẩm định dự thảo QCĐP (2 cuộc)</w:t>
            </w:r>
          </w:p>
        </w:tc>
        <w:tc>
          <w:tcPr>
            <w:tcW w:w="850" w:type="dxa"/>
            <w:tcBorders>
              <w:top w:val="nil"/>
              <w:left w:val="nil"/>
              <w:bottom w:val="single" w:sz="4" w:space="0" w:color="auto"/>
              <w:right w:val="single" w:sz="4" w:space="0" w:color="auto"/>
            </w:tcBorders>
            <w:shd w:val="clear" w:color="auto" w:fill="auto"/>
            <w:noWrap/>
            <w:vAlign w:val="center"/>
            <w:hideMark/>
          </w:tcPr>
          <w:p w14:paraId="7223DD02" w14:textId="77777777" w:rsidR="00C42A0A" w:rsidRPr="000E26D3" w:rsidRDefault="00C42A0A" w:rsidP="006729DB">
            <w:pPr>
              <w:ind w:left="-75" w:right="-108"/>
              <w:jc w:val="center"/>
              <w:rPr>
                <w:color w:val="000000"/>
                <w:sz w:val="26"/>
                <w:szCs w:val="26"/>
              </w:rPr>
            </w:pPr>
            <w:r w:rsidRPr="000E26D3">
              <w:rPr>
                <w:color w:val="000000"/>
                <w:sz w:val="26"/>
                <w:szCs w:val="26"/>
              </w:rPr>
              <w:t>báo</w:t>
            </w:r>
          </w:p>
          <w:p w14:paraId="64E27CD3" w14:textId="77777777" w:rsidR="00C42A0A" w:rsidRPr="000E26D3" w:rsidRDefault="00C42A0A" w:rsidP="006729DB">
            <w:pPr>
              <w:ind w:left="-75" w:right="-108"/>
              <w:jc w:val="center"/>
              <w:rPr>
                <w:color w:val="000000"/>
                <w:sz w:val="26"/>
                <w:szCs w:val="26"/>
              </w:rPr>
            </w:pPr>
            <w:r w:rsidRPr="000E26D3">
              <w:rPr>
                <w:color w:val="000000"/>
                <w:sz w:val="26"/>
                <w:szCs w:val="26"/>
              </w:rPr>
              <w:t>cáo</w:t>
            </w:r>
          </w:p>
        </w:tc>
        <w:tc>
          <w:tcPr>
            <w:tcW w:w="709" w:type="dxa"/>
            <w:tcBorders>
              <w:top w:val="nil"/>
              <w:left w:val="nil"/>
              <w:bottom w:val="single" w:sz="4" w:space="0" w:color="auto"/>
              <w:right w:val="single" w:sz="4" w:space="0" w:color="auto"/>
            </w:tcBorders>
            <w:shd w:val="clear" w:color="auto" w:fill="auto"/>
            <w:noWrap/>
            <w:vAlign w:val="center"/>
            <w:hideMark/>
          </w:tcPr>
          <w:p w14:paraId="5FDBA875" w14:textId="77777777" w:rsidR="00C42A0A" w:rsidRPr="000E26D3" w:rsidRDefault="00C42A0A" w:rsidP="006729DB">
            <w:pPr>
              <w:ind w:left="-75" w:right="-108"/>
              <w:jc w:val="center"/>
              <w:rPr>
                <w:color w:val="000000"/>
                <w:sz w:val="26"/>
                <w:szCs w:val="26"/>
              </w:rPr>
            </w:pPr>
            <w:r w:rsidRPr="000E26D3">
              <w:rPr>
                <w:color w:val="000000"/>
                <w:sz w:val="26"/>
                <w:szCs w:val="26"/>
              </w:rPr>
              <w:t>6</w:t>
            </w:r>
          </w:p>
        </w:tc>
        <w:tc>
          <w:tcPr>
            <w:tcW w:w="1276" w:type="dxa"/>
            <w:tcBorders>
              <w:top w:val="nil"/>
              <w:left w:val="nil"/>
              <w:bottom w:val="single" w:sz="4" w:space="0" w:color="auto"/>
              <w:right w:val="single" w:sz="4" w:space="0" w:color="auto"/>
            </w:tcBorders>
            <w:shd w:val="clear" w:color="auto" w:fill="auto"/>
            <w:noWrap/>
            <w:vAlign w:val="center"/>
            <w:hideMark/>
          </w:tcPr>
          <w:p w14:paraId="08DA695F" w14:textId="77777777" w:rsidR="00C42A0A" w:rsidRPr="000E26D3" w:rsidRDefault="00C42A0A" w:rsidP="006729DB">
            <w:pPr>
              <w:ind w:left="-75" w:right="-108"/>
              <w:jc w:val="center"/>
              <w:rPr>
                <w:color w:val="000000"/>
                <w:sz w:val="26"/>
                <w:szCs w:val="26"/>
              </w:rPr>
            </w:pPr>
            <w:r w:rsidRPr="000E26D3">
              <w:rPr>
                <w:color w:val="000000"/>
                <w:sz w:val="26"/>
                <w:szCs w:val="26"/>
              </w:rPr>
              <w:t>500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E092553" w14:textId="77777777" w:rsidR="00C42A0A" w:rsidRPr="000E26D3" w:rsidRDefault="00C42A0A" w:rsidP="006729DB">
            <w:pPr>
              <w:ind w:left="-75" w:right="-108"/>
              <w:jc w:val="center"/>
              <w:rPr>
                <w:color w:val="000000"/>
                <w:sz w:val="26"/>
                <w:szCs w:val="26"/>
              </w:rPr>
            </w:pPr>
            <w:r w:rsidRPr="000E26D3">
              <w:rPr>
                <w:color w:val="000000"/>
                <w:sz w:val="26"/>
                <w:szCs w:val="26"/>
              </w:rPr>
              <w:t>3</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7FE9A363" w14:textId="77777777" w:rsidR="00C42A0A" w:rsidRPr="000E26D3" w:rsidRDefault="00C42A0A" w:rsidP="00A512CB">
            <w:pPr>
              <w:jc w:val="both"/>
              <w:rPr>
                <w:color w:val="000000"/>
                <w:sz w:val="26"/>
                <w:szCs w:val="26"/>
              </w:rPr>
            </w:pPr>
            <w:r w:rsidRPr="000E26D3">
              <w:rPr>
                <w:color w:val="000000"/>
                <w:sz w:val="26"/>
                <w:szCs w:val="26"/>
              </w:rPr>
              <w:t>Điểm m Khoản 1 Điều 5 Thông 27/2020/TT-BTC</w:t>
            </w:r>
          </w:p>
        </w:tc>
      </w:tr>
      <w:tr w:rsidR="00C42A0A" w14:paraId="5990EFC2"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C4398D2" w14:textId="77777777" w:rsidR="00C42A0A" w:rsidRPr="000E26D3" w:rsidRDefault="00C42A0A" w:rsidP="006729DB">
            <w:pPr>
              <w:ind w:left="-75" w:right="-108"/>
              <w:jc w:val="center"/>
              <w:rPr>
                <w:color w:val="000000"/>
                <w:sz w:val="26"/>
                <w:szCs w:val="26"/>
              </w:rPr>
            </w:pPr>
            <w:r w:rsidRPr="000E26D3">
              <w:rPr>
                <w:color w:val="000000"/>
                <w:sz w:val="26"/>
                <w:szCs w:val="26"/>
              </w:rPr>
              <w:t>4</w:t>
            </w:r>
          </w:p>
        </w:tc>
        <w:tc>
          <w:tcPr>
            <w:tcW w:w="2585" w:type="dxa"/>
            <w:tcBorders>
              <w:top w:val="nil"/>
              <w:left w:val="nil"/>
              <w:bottom w:val="single" w:sz="4" w:space="0" w:color="auto"/>
              <w:right w:val="single" w:sz="4" w:space="0" w:color="auto"/>
            </w:tcBorders>
            <w:shd w:val="clear" w:color="auto" w:fill="auto"/>
            <w:vAlign w:val="center"/>
            <w:hideMark/>
          </w:tcPr>
          <w:p w14:paraId="684A828F" w14:textId="77777777" w:rsidR="00C42A0A" w:rsidRPr="000E26D3" w:rsidRDefault="00C42A0A" w:rsidP="006729DB">
            <w:pPr>
              <w:ind w:left="-75"/>
              <w:jc w:val="both"/>
              <w:rPr>
                <w:color w:val="000000"/>
                <w:sz w:val="26"/>
                <w:szCs w:val="26"/>
              </w:rPr>
            </w:pPr>
            <w:r w:rsidRPr="000E26D3">
              <w:rPr>
                <w:color w:val="000000"/>
                <w:sz w:val="26"/>
                <w:szCs w:val="26"/>
              </w:rPr>
              <w:t>Chi lấy ý kiến dự thảo trên trang web, tạp chí, ấn phẩm chính thức của UBND tỉnh, ngành; báo, đài</w:t>
            </w:r>
          </w:p>
        </w:tc>
        <w:tc>
          <w:tcPr>
            <w:tcW w:w="850" w:type="dxa"/>
            <w:tcBorders>
              <w:top w:val="nil"/>
              <w:left w:val="nil"/>
              <w:bottom w:val="single" w:sz="4" w:space="0" w:color="auto"/>
              <w:right w:val="single" w:sz="4" w:space="0" w:color="auto"/>
            </w:tcBorders>
            <w:shd w:val="clear" w:color="auto" w:fill="auto"/>
            <w:noWrap/>
            <w:vAlign w:val="center"/>
            <w:hideMark/>
          </w:tcPr>
          <w:p w14:paraId="0D7F92BA" w14:textId="77777777" w:rsidR="00C42A0A" w:rsidRPr="000E26D3" w:rsidRDefault="00C42A0A" w:rsidP="006729DB">
            <w:pPr>
              <w:ind w:left="-75" w:right="-108"/>
              <w:jc w:val="center"/>
              <w:rPr>
                <w:color w:val="000000"/>
                <w:sz w:val="26"/>
                <w:szCs w:val="26"/>
              </w:rPr>
            </w:pPr>
            <w:r w:rsidRPr="000E26D3">
              <w:rPr>
                <w:color w:val="000000"/>
                <w:sz w:val="26"/>
                <w:szCs w:val="26"/>
              </w:rPr>
              <w:t>kỳ</w:t>
            </w:r>
          </w:p>
        </w:tc>
        <w:tc>
          <w:tcPr>
            <w:tcW w:w="709" w:type="dxa"/>
            <w:tcBorders>
              <w:top w:val="nil"/>
              <w:left w:val="nil"/>
              <w:bottom w:val="single" w:sz="4" w:space="0" w:color="auto"/>
              <w:right w:val="single" w:sz="4" w:space="0" w:color="auto"/>
            </w:tcBorders>
            <w:shd w:val="clear" w:color="auto" w:fill="auto"/>
            <w:noWrap/>
            <w:vAlign w:val="center"/>
            <w:hideMark/>
          </w:tcPr>
          <w:p w14:paraId="722C96D3" w14:textId="77777777" w:rsidR="00C42A0A" w:rsidRPr="000E26D3" w:rsidRDefault="00C42A0A" w:rsidP="006729DB">
            <w:pPr>
              <w:ind w:left="-75" w:right="-108"/>
              <w:jc w:val="center"/>
              <w:rPr>
                <w:color w:val="000000"/>
                <w:sz w:val="26"/>
                <w:szCs w:val="26"/>
              </w:rPr>
            </w:pPr>
            <w:r w:rsidRPr="000E26D3">
              <w:rPr>
                <w:color w:val="000000"/>
                <w:sz w:val="26"/>
                <w:szCs w:val="26"/>
              </w:rPr>
              <w:t>2</w:t>
            </w:r>
          </w:p>
        </w:tc>
        <w:tc>
          <w:tcPr>
            <w:tcW w:w="1276" w:type="dxa"/>
            <w:tcBorders>
              <w:top w:val="nil"/>
              <w:left w:val="nil"/>
              <w:bottom w:val="single" w:sz="4" w:space="0" w:color="auto"/>
              <w:right w:val="single" w:sz="4" w:space="0" w:color="auto"/>
            </w:tcBorders>
            <w:shd w:val="clear" w:color="auto" w:fill="auto"/>
            <w:noWrap/>
            <w:vAlign w:val="center"/>
            <w:hideMark/>
          </w:tcPr>
          <w:p w14:paraId="33A311C4" w14:textId="77777777" w:rsidR="00C42A0A" w:rsidRPr="000E26D3" w:rsidRDefault="00C42A0A" w:rsidP="006729DB">
            <w:pPr>
              <w:ind w:left="-75" w:right="-108"/>
              <w:jc w:val="center"/>
              <w:rPr>
                <w:color w:val="000000"/>
                <w:sz w:val="26"/>
                <w:szCs w:val="26"/>
              </w:rPr>
            </w:pPr>
            <w:r w:rsidRPr="000E26D3">
              <w:rPr>
                <w:color w:val="000000"/>
                <w:sz w:val="26"/>
                <w:szCs w:val="26"/>
              </w:rPr>
              <w:t>5</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1ED6273" w14:textId="77777777" w:rsidR="00C42A0A" w:rsidRPr="000E26D3" w:rsidRDefault="00C42A0A" w:rsidP="006729DB">
            <w:pPr>
              <w:ind w:left="-75" w:right="-108"/>
              <w:jc w:val="center"/>
              <w:rPr>
                <w:color w:val="000000"/>
                <w:sz w:val="26"/>
                <w:szCs w:val="26"/>
              </w:rPr>
            </w:pPr>
            <w:r w:rsidRPr="000E26D3">
              <w:rPr>
                <w:color w:val="000000"/>
                <w:sz w:val="26"/>
                <w:szCs w:val="26"/>
              </w:rPr>
              <w:t>10</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5AE68BE0" w14:textId="77777777" w:rsidR="00C42A0A" w:rsidRPr="000E26D3" w:rsidRDefault="00C42A0A" w:rsidP="00A512CB">
            <w:pPr>
              <w:jc w:val="both"/>
              <w:rPr>
                <w:color w:val="000000"/>
                <w:sz w:val="26"/>
                <w:szCs w:val="26"/>
              </w:rPr>
            </w:pPr>
            <w:r w:rsidRPr="000E26D3">
              <w:rPr>
                <w:color w:val="000000"/>
                <w:sz w:val="26"/>
                <w:szCs w:val="26"/>
              </w:rPr>
              <w:t>Theo giá thực tế</w:t>
            </w:r>
          </w:p>
        </w:tc>
      </w:tr>
      <w:tr w:rsidR="00C42A0A" w14:paraId="2C385E5A"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84AC815" w14:textId="77777777" w:rsidR="00C42A0A" w:rsidRPr="000E26D3" w:rsidRDefault="00C42A0A" w:rsidP="006729DB">
            <w:pPr>
              <w:ind w:left="-75" w:right="-108"/>
              <w:jc w:val="center"/>
              <w:rPr>
                <w:color w:val="000000"/>
                <w:sz w:val="26"/>
                <w:szCs w:val="26"/>
              </w:rPr>
            </w:pPr>
            <w:r w:rsidRPr="000E26D3">
              <w:rPr>
                <w:color w:val="000000"/>
                <w:sz w:val="26"/>
                <w:szCs w:val="26"/>
              </w:rPr>
              <w:t>5</w:t>
            </w:r>
          </w:p>
        </w:tc>
        <w:tc>
          <w:tcPr>
            <w:tcW w:w="2585" w:type="dxa"/>
            <w:tcBorders>
              <w:top w:val="nil"/>
              <w:left w:val="nil"/>
              <w:bottom w:val="single" w:sz="4" w:space="0" w:color="auto"/>
              <w:right w:val="single" w:sz="4" w:space="0" w:color="auto"/>
            </w:tcBorders>
            <w:shd w:val="clear" w:color="auto" w:fill="auto"/>
            <w:vAlign w:val="center"/>
            <w:hideMark/>
          </w:tcPr>
          <w:p w14:paraId="57EAA8F7" w14:textId="27C09CD5" w:rsidR="00C42A0A" w:rsidRPr="000E26D3" w:rsidRDefault="00C42A0A" w:rsidP="006729DB">
            <w:pPr>
              <w:ind w:left="-75"/>
              <w:jc w:val="both"/>
              <w:rPr>
                <w:color w:val="000000"/>
                <w:sz w:val="26"/>
                <w:szCs w:val="26"/>
              </w:rPr>
            </w:pPr>
            <w:r w:rsidRPr="000E26D3">
              <w:rPr>
                <w:color w:val="000000"/>
                <w:sz w:val="26"/>
                <w:szCs w:val="26"/>
              </w:rPr>
              <w:t>Chi văn phòng phẩm, in ấn, tài liệu phục vụ ban hành QCĐP</w:t>
            </w:r>
          </w:p>
        </w:tc>
        <w:tc>
          <w:tcPr>
            <w:tcW w:w="850" w:type="dxa"/>
            <w:tcBorders>
              <w:top w:val="nil"/>
              <w:left w:val="nil"/>
              <w:bottom w:val="single" w:sz="4" w:space="0" w:color="auto"/>
              <w:right w:val="single" w:sz="4" w:space="0" w:color="auto"/>
            </w:tcBorders>
            <w:shd w:val="clear" w:color="auto" w:fill="auto"/>
            <w:noWrap/>
            <w:vAlign w:val="center"/>
            <w:hideMark/>
          </w:tcPr>
          <w:p w14:paraId="6060F5AD" w14:textId="77777777" w:rsidR="00C42A0A" w:rsidRPr="000E26D3" w:rsidRDefault="00C42A0A" w:rsidP="006729DB">
            <w:pPr>
              <w:ind w:left="-75" w:right="-108"/>
              <w:jc w:val="center"/>
              <w:rPr>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02BDE7E9" w14:textId="77777777" w:rsidR="00C42A0A" w:rsidRPr="000E26D3" w:rsidRDefault="00C42A0A" w:rsidP="006729DB">
            <w:pPr>
              <w:ind w:left="-75" w:right="-108"/>
              <w:jc w:val="center"/>
              <w:rPr>
                <w:color w:val="000000"/>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14:paraId="4A768500" w14:textId="77777777" w:rsidR="00C42A0A" w:rsidRPr="000E26D3" w:rsidRDefault="00C42A0A" w:rsidP="006729DB">
            <w:pPr>
              <w:ind w:left="-75" w:right="-108"/>
              <w:jc w:val="center"/>
              <w:rPr>
                <w:color w:val="000000"/>
                <w:sz w:val="26"/>
                <w:szCs w:val="26"/>
              </w:rPr>
            </w:pPr>
            <w:r w:rsidRPr="000E26D3">
              <w:rPr>
                <w:color w:val="000000"/>
                <w:sz w:val="26"/>
                <w:szCs w:val="26"/>
              </w:rPr>
              <w:t>5</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FD9230D" w14:textId="77777777" w:rsidR="00C42A0A" w:rsidRPr="000E26D3" w:rsidRDefault="00C42A0A" w:rsidP="006729DB">
            <w:pPr>
              <w:ind w:left="-75" w:right="-108"/>
              <w:jc w:val="center"/>
              <w:rPr>
                <w:color w:val="000000"/>
                <w:sz w:val="26"/>
                <w:szCs w:val="26"/>
              </w:rPr>
            </w:pPr>
            <w:r w:rsidRPr="000E26D3">
              <w:rPr>
                <w:color w:val="000000"/>
                <w:sz w:val="26"/>
                <w:szCs w:val="26"/>
              </w:rPr>
              <w:t>5</w:t>
            </w:r>
            <w:r>
              <w:rPr>
                <w:color w:val="000000"/>
                <w:sz w:val="26"/>
                <w:szCs w:val="26"/>
              </w:rPr>
              <w:t>.</w:t>
            </w:r>
            <w:r w:rsidRPr="000E26D3">
              <w:rPr>
                <w:color w:val="000000"/>
                <w:sz w:val="26"/>
                <w:szCs w:val="26"/>
              </w:rPr>
              <w:t>000</w:t>
            </w:r>
            <w:r>
              <w:rPr>
                <w:color w:val="000000"/>
                <w:sz w:val="26"/>
                <w:szCs w:val="26"/>
              </w:rPr>
              <w:t>.</w:t>
            </w:r>
            <w:r w:rsidRPr="000E26D3">
              <w:rPr>
                <w:color w:val="000000"/>
                <w:sz w:val="26"/>
                <w:szCs w:val="26"/>
              </w:rPr>
              <w:t>000</w:t>
            </w:r>
          </w:p>
        </w:tc>
        <w:tc>
          <w:tcPr>
            <w:tcW w:w="1843" w:type="dxa"/>
            <w:tcBorders>
              <w:top w:val="nil"/>
              <w:left w:val="nil"/>
              <w:bottom w:val="single" w:sz="4" w:space="0" w:color="auto"/>
              <w:right w:val="single" w:sz="4" w:space="0" w:color="auto"/>
            </w:tcBorders>
            <w:shd w:val="clear" w:color="auto" w:fill="auto"/>
            <w:vAlign w:val="center"/>
            <w:hideMark/>
          </w:tcPr>
          <w:p w14:paraId="0822703C" w14:textId="77777777" w:rsidR="00C42A0A" w:rsidRPr="000E26D3" w:rsidRDefault="00C42A0A" w:rsidP="00A512CB">
            <w:pPr>
              <w:jc w:val="both"/>
              <w:rPr>
                <w:color w:val="000000"/>
                <w:sz w:val="26"/>
                <w:szCs w:val="26"/>
              </w:rPr>
            </w:pPr>
            <w:r w:rsidRPr="000E26D3">
              <w:rPr>
                <w:color w:val="000000"/>
                <w:sz w:val="26"/>
                <w:szCs w:val="26"/>
              </w:rPr>
              <w:t xml:space="preserve">Theo giá thực tế, Điểm đ Khoản 2 Điều 4 Thông </w:t>
            </w:r>
            <w:r w:rsidRPr="000E26D3">
              <w:rPr>
                <w:color w:val="000000"/>
                <w:sz w:val="26"/>
                <w:szCs w:val="26"/>
              </w:rPr>
              <w:lastRenderedPageBreak/>
              <w:t>27/2020/TT-BTC</w:t>
            </w:r>
          </w:p>
        </w:tc>
      </w:tr>
      <w:tr w:rsidR="00C42A0A" w:rsidRPr="000E26D3" w14:paraId="64C1FF55" w14:textId="77777777" w:rsidTr="006729DB">
        <w:trPr>
          <w:trHeight w:val="2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9887126" w14:textId="77777777" w:rsidR="00C42A0A" w:rsidRPr="000E26D3" w:rsidRDefault="00C42A0A" w:rsidP="006729DB">
            <w:pPr>
              <w:jc w:val="center"/>
              <w:rPr>
                <w:b/>
                <w:bCs/>
                <w:color w:val="000000"/>
                <w:sz w:val="26"/>
                <w:szCs w:val="26"/>
              </w:rPr>
            </w:pPr>
            <w:r w:rsidRPr="000E26D3">
              <w:rPr>
                <w:b/>
                <w:bCs/>
                <w:color w:val="000000"/>
                <w:sz w:val="26"/>
                <w:szCs w:val="26"/>
              </w:rPr>
              <w:lastRenderedPageBreak/>
              <w:t>III</w:t>
            </w:r>
          </w:p>
        </w:tc>
        <w:tc>
          <w:tcPr>
            <w:tcW w:w="2585" w:type="dxa"/>
            <w:tcBorders>
              <w:top w:val="nil"/>
              <w:left w:val="nil"/>
              <w:bottom w:val="single" w:sz="4" w:space="0" w:color="auto"/>
              <w:right w:val="single" w:sz="4" w:space="0" w:color="auto"/>
            </w:tcBorders>
            <w:shd w:val="clear" w:color="auto" w:fill="auto"/>
            <w:vAlign w:val="center"/>
            <w:hideMark/>
          </w:tcPr>
          <w:p w14:paraId="52697919" w14:textId="77777777" w:rsidR="00C42A0A" w:rsidRPr="000E26D3" w:rsidRDefault="00C42A0A" w:rsidP="006729DB">
            <w:pPr>
              <w:jc w:val="center"/>
              <w:rPr>
                <w:b/>
                <w:bCs/>
                <w:color w:val="000000"/>
                <w:sz w:val="26"/>
                <w:szCs w:val="26"/>
              </w:rPr>
            </w:pPr>
            <w:r w:rsidRPr="000E26D3">
              <w:rPr>
                <w:b/>
                <w:bCs/>
                <w:color w:val="000000"/>
                <w:sz w:val="26"/>
                <w:szCs w:val="26"/>
              </w:rPr>
              <w:t>Chi khác</w:t>
            </w:r>
          </w:p>
        </w:tc>
        <w:tc>
          <w:tcPr>
            <w:tcW w:w="850" w:type="dxa"/>
            <w:tcBorders>
              <w:top w:val="nil"/>
              <w:left w:val="nil"/>
              <w:bottom w:val="single" w:sz="4" w:space="0" w:color="auto"/>
              <w:right w:val="single" w:sz="4" w:space="0" w:color="auto"/>
            </w:tcBorders>
            <w:shd w:val="clear" w:color="auto" w:fill="auto"/>
            <w:noWrap/>
            <w:vAlign w:val="center"/>
            <w:hideMark/>
          </w:tcPr>
          <w:p w14:paraId="33579A0F" w14:textId="77777777" w:rsidR="00C42A0A" w:rsidRPr="000E26D3" w:rsidRDefault="00C42A0A" w:rsidP="006729DB">
            <w:pPr>
              <w:jc w:val="center"/>
              <w:rPr>
                <w:b/>
                <w:bCs/>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42BE1375" w14:textId="77777777" w:rsidR="00C42A0A" w:rsidRPr="000E26D3" w:rsidRDefault="00C42A0A" w:rsidP="006729DB">
            <w:pPr>
              <w:jc w:val="center"/>
              <w:rPr>
                <w:b/>
                <w:bCs/>
                <w:color w:val="000000"/>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14:paraId="10FD3976" w14:textId="77777777" w:rsidR="00C42A0A" w:rsidRPr="000E26D3" w:rsidRDefault="00C42A0A" w:rsidP="006729DB">
            <w:pPr>
              <w:jc w:val="center"/>
              <w:rPr>
                <w:b/>
                <w:bCs/>
                <w:color w:val="000000"/>
                <w:sz w:val="26"/>
                <w:szCs w:val="26"/>
              </w:rPr>
            </w:pPr>
          </w:p>
        </w:tc>
        <w:tc>
          <w:tcPr>
            <w:tcW w:w="1417" w:type="dxa"/>
            <w:tcBorders>
              <w:top w:val="nil"/>
              <w:left w:val="nil"/>
              <w:bottom w:val="single" w:sz="4" w:space="0" w:color="auto"/>
              <w:right w:val="single" w:sz="4" w:space="0" w:color="auto"/>
            </w:tcBorders>
            <w:shd w:val="clear" w:color="auto" w:fill="auto"/>
            <w:noWrap/>
            <w:vAlign w:val="center"/>
            <w:hideMark/>
          </w:tcPr>
          <w:p w14:paraId="5D92220E" w14:textId="77777777" w:rsidR="00C42A0A" w:rsidRPr="000E26D3" w:rsidRDefault="00C42A0A" w:rsidP="006729DB">
            <w:pPr>
              <w:jc w:val="center"/>
              <w:rPr>
                <w:b/>
                <w:bCs/>
                <w:color w:val="000000"/>
                <w:sz w:val="26"/>
                <w:szCs w:val="26"/>
              </w:rPr>
            </w:pPr>
            <w:r w:rsidRPr="000E26D3">
              <w:rPr>
                <w:b/>
                <w:bCs/>
                <w:color w:val="000000"/>
                <w:sz w:val="26"/>
                <w:szCs w:val="26"/>
              </w:rPr>
              <w:t>3</w:t>
            </w:r>
            <w:r>
              <w:rPr>
                <w:b/>
                <w:bCs/>
                <w:color w:val="000000"/>
                <w:sz w:val="26"/>
                <w:szCs w:val="26"/>
              </w:rPr>
              <w:t>.</w:t>
            </w:r>
            <w:r w:rsidRPr="000E26D3">
              <w:rPr>
                <w:b/>
                <w:bCs/>
                <w:color w:val="000000"/>
                <w:sz w:val="26"/>
                <w:szCs w:val="26"/>
              </w:rPr>
              <w:t>271</w:t>
            </w:r>
            <w:r>
              <w:rPr>
                <w:b/>
                <w:bCs/>
                <w:color w:val="000000"/>
                <w:sz w:val="26"/>
                <w:szCs w:val="26"/>
              </w:rPr>
              <w:t>.</w:t>
            </w:r>
            <w:r w:rsidRPr="000E26D3">
              <w:rPr>
                <w:b/>
                <w:bCs/>
                <w:color w:val="000000"/>
                <w:sz w:val="26"/>
                <w:szCs w:val="26"/>
              </w:rPr>
              <w:t>300</w:t>
            </w:r>
          </w:p>
        </w:tc>
        <w:tc>
          <w:tcPr>
            <w:tcW w:w="1843" w:type="dxa"/>
            <w:tcBorders>
              <w:top w:val="nil"/>
              <w:left w:val="nil"/>
              <w:bottom w:val="single" w:sz="4" w:space="0" w:color="auto"/>
              <w:right w:val="single" w:sz="4" w:space="0" w:color="auto"/>
            </w:tcBorders>
            <w:shd w:val="clear" w:color="auto" w:fill="auto"/>
            <w:vAlign w:val="center"/>
            <w:hideMark/>
          </w:tcPr>
          <w:p w14:paraId="4A316A26" w14:textId="77777777" w:rsidR="00C42A0A" w:rsidRPr="000E26D3" w:rsidRDefault="00C42A0A" w:rsidP="00A512CB">
            <w:pPr>
              <w:jc w:val="center"/>
              <w:rPr>
                <w:b/>
                <w:bCs/>
                <w:color w:val="000000"/>
                <w:sz w:val="26"/>
                <w:szCs w:val="26"/>
              </w:rPr>
            </w:pPr>
          </w:p>
        </w:tc>
      </w:tr>
    </w:tbl>
    <w:p w14:paraId="016D3D52" w14:textId="77777777" w:rsidR="00C42A0A" w:rsidRPr="000E26D3" w:rsidRDefault="00C42A0A" w:rsidP="00C42A0A">
      <w:pPr>
        <w:jc w:val="both"/>
        <w:rPr>
          <w:b/>
          <w:bCs/>
          <w:color w:val="000000"/>
          <w:sz w:val="26"/>
          <w:szCs w:val="26"/>
        </w:rPr>
      </w:pPr>
    </w:p>
    <w:p w14:paraId="6D8FF0E2" w14:textId="77777777" w:rsidR="006736F2" w:rsidRPr="005D288D" w:rsidRDefault="006736F2" w:rsidP="00CB46B1">
      <w:pPr>
        <w:rPr>
          <w:sz w:val="32"/>
          <w:szCs w:val="28"/>
        </w:rPr>
      </w:pPr>
    </w:p>
    <w:p w14:paraId="3201962A" w14:textId="77777777" w:rsidR="00C42A0A" w:rsidRDefault="00C42A0A" w:rsidP="00CB46B1">
      <w:pPr>
        <w:rPr>
          <w:sz w:val="30"/>
          <w:szCs w:val="28"/>
        </w:rPr>
      </w:pPr>
    </w:p>
    <w:p w14:paraId="4E67AB7B" w14:textId="77777777" w:rsidR="00556D56" w:rsidRDefault="00556D56" w:rsidP="00CB46B1">
      <w:pPr>
        <w:rPr>
          <w:sz w:val="30"/>
          <w:szCs w:val="28"/>
        </w:rPr>
      </w:pPr>
    </w:p>
    <w:p w14:paraId="7A2A70CF" w14:textId="77777777" w:rsidR="00556D56" w:rsidRDefault="00556D56" w:rsidP="00CB46B1">
      <w:pPr>
        <w:rPr>
          <w:sz w:val="30"/>
          <w:szCs w:val="28"/>
        </w:rPr>
      </w:pPr>
    </w:p>
    <w:p w14:paraId="504B3D49" w14:textId="77777777" w:rsidR="00A512CB" w:rsidRDefault="00A512CB" w:rsidP="00CB46B1">
      <w:pPr>
        <w:rPr>
          <w:sz w:val="30"/>
          <w:szCs w:val="28"/>
        </w:rPr>
      </w:pPr>
    </w:p>
    <w:p w14:paraId="717AF96D" w14:textId="77777777" w:rsidR="00A512CB" w:rsidRDefault="00A512CB" w:rsidP="00CB46B1">
      <w:pPr>
        <w:rPr>
          <w:sz w:val="30"/>
          <w:szCs w:val="28"/>
        </w:rPr>
      </w:pPr>
    </w:p>
    <w:p w14:paraId="15BFB79F" w14:textId="77777777" w:rsidR="00A512CB" w:rsidRDefault="00A512CB" w:rsidP="00CB46B1">
      <w:pPr>
        <w:rPr>
          <w:sz w:val="30"/>
          <w:szCs w:val="28"/>
        </w:rPr>
      </w:pPr>
    </w:p>
    <w:p w14:paraId="76F40D53" w14:textId="77777777" w:rsidR="00A512CB" w:rsidRDefault="00A512CB" w:rsidP="00CB46B1">
      <w:pPr>
        <w:rPr>
          <w:sz w:val="30"/>
          <w:szCs w:val="28"/>
        </w:rPr>
      </w:pPr>
    </w:p>
    <w:p w14:paraId="0BB01CB2" w14:textId="77777777" w:rsidR="00A512CB" w:rsidRDefault="00A512CB" w:rsidP="00CB46B1">
      <w:pPr>
        <w:rPr>
          <w:sz w:val="30"/>
          <w:szCs w:val="28"/>
        </w:rPr>
      </w:pPr>
    </w:p>
    <w:p w14:paraId="7E498FBC" w14:textId="77777777" w:rsidR="00A512CB" w:rsidRDefault="00A512CB" w:rsidP="00CB46B1">
      <w:pPr>
        <w:rPr>
          <w:sz w:val="30"/>
          <w:szCs w:val="28"/>
        </w:rPr>
      </w:pPr>
    </w:p>
    <w:p w14:paraId="671C0C8A" w14:textId="77777777" w:rsidR="00A512CB" w:rsidRDefault="00A512CB" w:rsidP="00CB46B1">
      <w:pPr>
        <w:rPr>
          <w:sz w:val="30"/>
          <w:szCs w:val="28"/>
        </w:rPr>
      </w:pPr>
    </w:p>
    <w:p w14:paraId="3A1A040B" w14:textId="77777777" w:rsidR="00A512CB" w:rsidRDefault="00A512CB" w:rsidP="00CB46B1">
      <w:pPr>
        <w:rPr>
          <w:sz w:val="30"/>
          <w:szCs w:val="28"/>
        </w:rPr>
      </w:pPr>
    </w:p>
    <w:p w14:paraId="1319E1C8" w14:textId="77777777" w:rsidR="00A512CB" w:rsidRDefault="00A512CB" w:rsidP="00CB46B1">
      <w:pPr>
        <w:rPr>
          <w:sz w:val="30"/>
          <w:szCs w:val="28"/>
        </w:rPr>
      </w:pPr>
    </w:p>
    <w:p w14:paraId="62F76994" w14:textId="77777777" w:rsidR="00A512CB" w:rsidRDefault="00A512CB" w:rsidP="00CB46B1">
      <w:pPr>
        <w:rPr>
          <w:sz w:val="30"/>
          <w:szCs w:val="28"/>
        </w:rPr>
      </w:pPr>
    </w:p>
    <w:p w14:paraId="489A4E3F" w14:textId="77777777" w:rsidR="00A512CB" w:rsidRDefault="00A512CB" w:rsidP="00CB46B1">
      <w:pPr>
        <w:rPr>
          <w:sz w:val="30"/>
          <w:szCs w:val="28"/>
        </w:rPr>
      </w:pPr>
    </w:p>
    <w:p w14:paraId="62B8ADE9" w14:textId="77777777" w:rsidR="00A512CB" w:rsidRDefault="00A512CB" w:rsidP="00CB46B1">
      <w:pPr>
        <w:rPr>
          <w:sz w:val="30"/>
          <w:szCs w:val="28"/>
        </w:rPr>
      </w:pPr>
    </w:p>
    <w:p w14:paraId="61F4BA7B" w14:textId="77777777" w:rsidR="00A512CB" w:rsidRDefault="00A512CB" w:rsidP="00CB46B1">
      <w:pPr>
        <w:rPr>
          <w:sz w:val="30"/>
          <w:szCs w:val="28"/>
        </w:rPr>
      </w:pPr>
    </w:p>
    <w:p w14:paraId="04A2DDAC" w14:textId="77777777" w:rsidR="00A512CB" w:rsidRDefault="00A512CB" w:rsidP="00CB46B1">
      <w:pPr>
        <w:rPr>
          <w:sz w:val="30"/>
          <w:szCs w:val="28"/>
        </w:rPr>
      </w:pPr>
    </w:p>
    <w:p w14:paraId="771ED2EB" w14:textId="77777777" w:rsidR="00A512CB" w:rsidRDefault="00A512CB" w:rsidP="00CB46B1">
      <w:pPr>
        <w:rPr>
          <w:sz w:val="30"/>
          <w:szCs w:val="28"/>
        </w:rPr>
      </w:pPr>
    </w:p>
    <w:p w14:paraId="748E6D7D" w14:textId="77777777" w:rsidR="00A512CB" w:rsidRDefault="00A512CB" w:rsidP="00CB46B1">
      <w:pPr>
        <w:rPr>
          <w:sz w:val="30"/>
          <w:szCs w:val="28"/>
        </w:rPr>
      </w:pPr>
    </w:p>
    <w:p w14:paraId="170B58D0" w14:textId="77777777" w:rsidR="00A512CB" w:rsidRDefault="00A512CB" w:rsidP="00CB46B1">
      <w:pPr>
        <w:rPr>
          <w:sz w:val="30"/>
          <w:szCs w:val="28"/>
        </w:rPr>
      </w:pPr>
    </w:p>
    <w:p w14:paraId="295AD58B" w14:textId="77777777" w:rsidR="00A512CB" w:rsidRDefault="00A512CB" w:rsidP="00CB46B1">
      <w:pPr>
        <w:rPr>
          <w:sz w:val="30"/>
          <w:szCs w:val="28"/>
        </w:rPr>
      </w:pPr>
    </w:p>
    <w:p w14:paraId="1CBEEEE5" w14:textId="77777777" w:rsidR="00A512CB" w:rsidRDefault="00A512CB" w:rsidP="00CB46B1">
      <w:pPr>
        <w:rPr>
          <w:sz w:val="30"/>
          <w:szCs w:val="28"/>
        </w:rPr>
      </w:pPr>
    </w:p>
    <w:p w14:paraId="63DF7FE9" w14:textId="77777777" w:rsidR="00A512CB" w:rsidRDefault="00A512CB" w:rsidP="00CB46B1">
      <w:pPr>
        <w:rPr>
          <w:sz w:val="30"/>
          <w:szCs w:val="28"/>
        </w:rPr>
      </w:pPr>
    </w:p>
    <w:p w14:paraId="103AFABE" w14:textId="77777777" w:rsidR="00A512CB" w:rsidRDefault="00A512CB" w:rsidP="00CB46B1">
      <w:pPr>
        <w:rPr>
          <w:sz w:val="30"/>
          <w:szCs w:val="28"/>
        </w:rPr>
      </w:pPr>
    </w:p>
    <w:p w14:paraId="41B2107B" w14:textId="77777777" w:rsidR="00A512CB" w:rsidRDefault="00A512CB" w:rsidP="00CB46B1">
      <w:pPr>
        <w:rPr>
          <w:sz w:val="30"/>
          <w:szCs w:val="28"/>
        </w:rPr>
      </w:pPr>
    </w:p>
    <w:p w14:paraId="672F2722" w14:textId="77777777" w:rsidR="00A512CB" w:rsidRDefault="00A512CB" w:rsidP="00CB46B1">
      <w:pPr>
        <w:rPr>
          <w:sz w:val="30"/>
          <w:szCs w:val="28"/>
        </w:rPr>
      </w:pPr>
    </w:p>
    <w:p w14:paraId="16FD2523" w14:textId="77777777" w:rsidR="00A512CB" w:rsidRDefault="00A512CB" w:rsidP="00CB46B1">
      <w:pPr>
        <w:rPr>
          <w:sz w:val="30"/>
          <w:szCs w:val="28"/>
        </w:rPr>
      </w:pPr>
    </w:p>
    <w:p w14:paraId="088664C5" w14:textId="77777777" w:rsidR="00A512CB" w:rsidRDefault="00A512CB" w:rsidP="00CB46B1">
      <w:pPr>
        <w:rPr>
          <w:sz w:val="30"/>
          <w:szCs w:val="28"/>
        </w:rPr>
      </w:pPr>
    </w:p>
    <w:p w14:paraId="26D47DC2" w14:textId="77777777" w:rsidR="00A512CB" w:rsidRPr="003A12E3" w:rsidRDefault="00A512CB" w:rsidP="00CB46B1">
      <w:pPr>
        <w:rPr>
          <w:sz w:val="26"/>
          <w:szCs w:val="28"/>
        </w:rPr>
      </w:pPr>
    </w:p>
    <w:p w14:paraId="1DDC8F5C" w14:textId="77777777" w:rsidR="001E46F9" w:rsidRDefault="001E46F9" w:rsidP="00CB46B1">
      <w:pPr>
        <w:rPr>
          <w:sz w:val="28"/>
          <w:szCs w:val="28"/>
        </w:rPr>
      </w:pPr>
    </w:p>
    <w:tbl>
      <w:tblPr>
        <w:tblW w:w="9611" w:type="dxa"/>
        <w:tblInd w:w="-147" w:type="dxa"/>
        <w:tblCellMar>
          <w:left w:w="0" w:type="dxa"/>
          <w:right w:w="0" w:type="dxa"/>
        </w:tblCellMar>
        <w:tblLook w:val="04A0" w:firstRow="1" w:lastRow="0" w:firstColumn="1" w:lastColumn="0" w:noHBand="0" w:noVBand="1"/>
      </w:tblPr>
      <w:tblGrid>
        <w:gridCol w:w="3403"/>
        <w:gridCol w:w="6208"/>
      </w:tblGrid>
      <w:tr w:rsidR="00C42A0A" w:rsidRPr="00361281" w14:paraId="4C48E216" w14:textId="77777777" w:rsidTr="006729DB">
        <w:tc>
          <w:tcPr>
            <w:tcW w:w="3403" w:type="dxa"/>
            <w:shd w:val="clear" w:color="auto" w:fill="auto"/>
            <w:tcMar>
              <w:top w:w="0" w:type="dxa"/>
              <w:left w:w="108" w:type="dxa"/>
              <w:bottom w:w="0" w:type="dxa"/>
              <w:right w:w="108" w:type="dxa"/>
            </w:tcMar>
          </w:tcPr>
          <w:p w14:paraId="745C00E6" w14:textId="77777777" w:rsidR="00C42A0A" w:rsidRPr="00361281" w:rsidRDefault="00C42A0A" w:rsidP="006729DB">
            <w:pPr>
              <w:jc w:val="center"/>
              <w:rPr>
                <w:sz w:val="28"/>
                <w:szCs w:val="28"/>
              </w:rPr>
            </w:pPr>
            <w:r w:rsidRPr="006736F2">
              <w:rPr>
                <w:b/>
                <w:bCs/>
                <w:noProof/>
                <w:sz w:val="26"/>
                <w:szCs w:val="28"/>
              </w:rPr>
              <mc:AlternateContent>
                <mc:Choice Requires="wps">
                  <w:drawing>
                    <wp:anchor distT="0" distB="0" distL="114300" distR="114300" simplePos="0" relativeHeight="251673088" behindDoc="0" locked="0" layoutInCell="1" allowOverlap="1" wp14:anchorId="23164959" wp14:editId="2908AFA1">
                      <wp:simplePos x="0" y="0"/>
                      <wp:positionH relativeFrom="column">
                        <wp:posOffset>745821</wp:posOffset>
                      </wp:positionH>
                      <wp:positionV relativeFrom="paragraph">
                        <wp:posOffset>432435</wp:posOffset>
                      </wp:positionV>
                      <wp:extent cx="596348" cy="0"/>
                      <wp:effectExtent l="0" t="0" r="13335" b="19050"/>
                      <wp:wrapNone/>
                      <wp:docPr id="10"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3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E5454" id=" 2" o:spid="_x0000_s1026" type="#_x0000_t32" style="position:absolute;margin-left:58.75pt;margin-top:34.05pt;width:46.9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">
                      <o:lock v:ext="edit" shapetype="f"/>
                    </v:shape>
                  </w:pict>
                </mc:Fallback>
              </mc:AlternateContent>
            </w:r>
            <w:r w:rsidRPr="006736F2">
              <w:rPr>
                <w:b/>
                <w:bCs/>
                <w:sz w:val="26"/>
                <w:szCs w:val="28"/>
              </w:rPr>
              <w:t>ỦY BAN NHÂN DÂN</w:t>
            </w:r>
            <w:r w:rsidRPr="006736F2">
              <w:rPr>
                <w:b/>
                <w:bCs/>
                <w:sz w:val="26"/>
                <w:szCs w:val="28"/>
              </w:rPr>
              <w:br/>
              <w:t>TỈNH HÀ TĨNH</w:t>
            </w:r>
            <w:r w:rsidRPr="00361281">
              <w:rPr>
                <w:b/>
                <w:bCs/>
                <w:sz w:val="28"/>
                <w:szCs w:val="28"/>
              </w:rPr>
              <w:br/>
            </w:r>
          </w:p>
        </w:tc>
        <w:tc>
          <w:tcPr>
            <w:tcW w:w="6208" w:type="dxa"/>
            <w:shd w:val="clear" w:color="auto" w:fill="auto"/>
            <w:tcMar>
              <w:top w:w="0" w:type="dxa"/>
              <w:left w:w="108" w:type="dxa"/>
              <w:bottom w:w="0" w:type="dxa"/>
              <w:right w:w="108" w:type="dxa"/>
            </w:tcMar>
          </w:tcPr>
          <w:p w14:paraId="089B639B" w14:textId="77777777" w:rsidR="00C42A0A" w:rsidRPr="00361281" w:rsidRDefault="00C42A0A" w:rsidP="006729DB">
            <w:pPr>
              <w:jc w:val="center"/>
              <w:rPr>
                <w:sz w:val="28"/>
                <w:szCs w:val="28"/>
              </w:rPr>
            </w:pPr>
            <w:r w:rsidRPr="006736F2">
              <w:rPr>
                <w:b/>
                <w:bCs/>
                <w:noProof/>
                <w:sz w:val="26"/>
                <w:szCs w:val="28"/>
              </w:rPr>
              <mc:AlternateContent>
                <mc:Choice Requires="wps">
                  <w:drawing>
                    <wp:anchor distT="0" distB="0" distL="114300" distR="114300" simplePos="0" relativeHeight="251674112" behindDoc="0" locked="0" layoutInCell="1" allowOverlap="1" wp14:anchorId="4D46743A" wp14:editId="22E5AC84">
                      <wp:simplePos x="0" y="0"/>
                      <wp:positionH relativeFrom="column">
                        <wp:posOffset>845820</wp:posOffset>
                      </wp:positionH>
                      <wp:positionV relativeFrom="paragraph">
                        <wp:posOffset>432435</wp:posOffset>
                      </wp:positionV>
                      <wp:extent cx="2047875" cy="0"/>
                      <wp:effectExtent l="7620" t="13335" r="11430" b="5715"/>
                      <wp:wrapNone/>
                      <wp:docPr id="1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6F93F" id=" 3" o:spid="_x0000_s1026" type="#_x0000_t32" style="position:absolute;margin-left:66.6pt;margin-top:34.05pt;width:161.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">
                      <o:lock v:ext="edit" shapetype="f"/>
                    </v:shape>
                  </w:pict>
                </mc:Fallback>
              </mc:AlternateContent>
            </w:r>
            <w:r w:rsidRPr="006736F2">
              <w:rPr>
                <w:b/>
                <w:bCs/>
                <w:sz w:val="26"/>
                <w:szCs w:val="28"/>
              </w:rPr>
              <w:t>CỘNG HÒA XÃ HỘI CHỦ NGHĨA VIỆT NAM</w:t>
            </w:r>
            <w:r w:rsidRPr="00361281">
              <w:rPr>
                <w:b/>
                <w:bCs/>
                <w:sz w:val="28"/>
                <w:szCs w:val="28"/>
              </w:rPr>
              <w:br/>
              <w:t xml:space="preserve">Độc lập - Tự do - Hạnh phúc </w:t>
            </w:r>
            <w:r w:rsidRPr="00361281">
              <w:rPr>
                <w:b/>
                <w:bCs/>
                <w:sz w:val="28"/>
                <w:szCs w:val="28"/>
              </w:rPr>
              <w:br/>
            </w:r>
          </w:p>
        </w:tc>
      </w:tr>
    </w:tbl>
    <w:p w14:paraId="5BDE90FF" w14:textId="77777777" w:rsidR="006729DB" w:rsidRPr="003C6CFE" w:rsidRDefault="006729DB" w:rsidP="006729DB">
      <w:pPr>
        <w:jc w:val="center"/>
        <w:rPr>
          <w:b/>
          <w:bCs/>
          <w:sz w:val="28"/>
          <w:szCs w:val="28"/>
        </w:rPr>
      </w:pPr>
      <w:r w:rsidRPr="003C6CFE">
        <w:rPr>
          <w:b/>
          <w:bCs/>
          <w:sz w:val="28"/>
          <w:szCs w:val="28"/>
        </w:rPr>
        <w:t>PHỤ LỤC 3</w:t>
      </w:r>
    </w:p>
    <w:p w14:paraId="2E520A2A" w14:textId="77777777" w:rsidR="005D288D" w:rsidRDefault="005D288D" w:rsidP="006729DB">
      <w:pPr>
        <w:jc w:val="center"/>
        <w:rPr>
          <w:b/>
          <w:sz w:val="28"/>
          <w:szCs w:val="28"/>
        </w:rPr>
      </w:pPr>
      <w:r>
        <w:rPr>
          <w:b/>
          <w:sz w:val="28"/>
          <w:szCs w:val="28"/>
        </w:rPr>
        <w:t>Dự án xây dựng</w:t>
      </w:r>
      <w:r w:rsidR="006729DB" w:rsidRPr="003C6CFE">
        <w:rPr>
          <w:b/>
          <w:sz w:val="28"/>
          <w:szCs w:val="28"/>
        </w:rPr>
        <w:t xml:space="preserve"> QCĐP </w:t>
      </w:r>
      <w:r>
        <w:rPr>
          <w:b/>
          <w:sz w:val="28"/>
          <w:szCs w:val="28"/>
        </w:rPr>
        <w:t>về chất lượng nước sạch</w:t>
      </w:r>
    </w:p>
    <w:p w14:paraId="046D5BE9" w14:textId="1C5CBB69" w:rsidR="006729DB" w:rsidRPr="003C6CFE" w:rsidRDefault="005D288D" w:rsidP="006729DB">
      <w:pPr>
        <w:jc w:val="center"/>
        <w:rPr>
          <w:b/>
          <w:sz w:val="28"/>
          <w:szCs w:val="28"/>
        </w:rPr>
      </w:pPr>
      <w:r>
        <w:rPr>
          <w:b/>
          <w:sz w:val="28"/>
          <w:szCs w:val="28"/>
        </w:rPr>
        <w:t xml:space="preserve">sử dụng mục đích sinh hoạt </w:t>
      </w:r>
    </w:p>
    <w:p w14:paraId="7193B9EE" w14:textId="77777777" w:rsidR="005D288D" w:rsidRDefault="005D288D" w:rsidP="005D288D">
      <w:pPr>
        <w:jc w:val="center"/>
        <w:rPr>
          <w:bCs/>
          <w:i/>
          <w:iCs/>
          <w:sz w:val="28"/>
          <w:szCs w:val="28"/>
        </w:rPr>
      </w:pPr>
      <w:r w:rsidRPr="00C019E8">
        <w:rPr>
          <w:bCs/>
          <w:i/>
          <w:iCs/>
          <w:sz w:val="28"/>
          <w:szCs w:val="28"/>
        </w:rPr>
        <w:t xml:space="preserve">(Ban hành kèm theo Kế hoạch số       /KH-UBND </w:t>
      </w:r>
    </w:p>
    <w:p w14:paraId="4B50DDDD" w14:textId="77777777" w:rsidR="005D288D" w:rsidRPr="00C019E8" w:rsidRDefault="005D288D" w:rsidP="005D288D">
      <w:pPr>
        <w:jc w:val="center"/>
        <w:rPr>
          <w:bCs/>
          <w:i/>
          <w:iCs/>
          <w:sz w:val="28"/>
          <w:szCs w:val="28"/>
        </w:rPr>
      </w:pPr>
      <w:r>
        <w:rPr>
          <w:bCs/>
          <w:i/>
          <w:iCs/>
          <w:sz w:val="28"/>
          <w:szCs w:val="28"/>
        </w:rPr>
        <w:t>n</w:t>
      </w:r>
      <w:r w:rsidRPr="00C019E8">
        <w:rPr>
          <w:bCs/>
          <w:i/>
          <w:iCs/>
          <w:sz w:val="28"/>
          <w:szCs w:val="28"/>
        </w:rPr>
        <w:t>gày</w:t>
      </w:r>
      <w:r>
        <w:rPr>
          <w:bCs/>
          <w:i/>
          <w:iCs/>
          <w:sz w:val="28"/>
          <w:szCs w:val="28"/>
        </w:rPr>
        <w:t xml:space="preserve"> </w:t>
      </w:r>
      <w:r w:rsidRPr="00C019E8">
        <w:rPr>
          <w:bCs/>
          <w:i/>
          <w:iCs/>
          <w:sz w:val="28"/>
          <w:szCs w:val="28"/>
        </w:rPr>
        <w:t xml:space="preserve">  </w:t>
      </w:r>
      <w:r>
        <w:rPr>
          <w:bCs/>
          <w:i/>
          <w:iCs/>
          <w:sz w:val="28"/>
          <w:szCs w:val="28"/>
        </w:rPr>
        <w:t xml:space="preserve"> </w:t>
      </w:r>
      <w:r w:rsidRPr="00C019E8">
        <w:rPr>
          <w:bCs/>
          <w:i/>
          <w:iCs/>
          <w:sz w:val="28"/>
          <w:szCs w:val="28"/>
        </w:rPr>
        <w:t xml:space="preserve"> tháng </w:t>
      </w:r>
      <w:r>
        <w:rPr>
          <w:bCs/>
          <w:i/>
          <w:iCs/>
          <w:sz w:val="28"/>
          <w:szCs w:val="28"/>
        </w:rPr>
        <w:t xml:space="preserve"> </w:t>
      </w:r>
      <w:r w:rsidRPr="00C019E8">
        <w:rPr>
          <w:bCs/>
          <w:i/>
          <w:iCs/>
          <w:sz w:val="28"/>
          <w:szCs w:val="28"/>
        </w:rPr>
        <w:t xml:space="preserve">    năm 2022 của </w:t>
      </w:r>
      <w:r>
        <w:rPr>
          <w:bCs/>
          <w:i/>
          <w:iCs/>
          <w:sz w:val="28"/>
          <w:szCs w:val="28"/>
        </w:rPr>
        <w:t>Ủy ban nhân dân</w:t>
      </w:r>
      <w:r w:rsidRPr="00C019E8">
        <w:rPr>
          <w:bCs/>
          <w:i/>
          <w:iCs/>
          <w:sz w:val="28"/>
          <w:szCs w:val="28"/>
        </w:rPr>
        <w:t xml:space="preserve"> tỉnh Hà Tĩnh)</w:t>
      </w:r>
    </w:p>
    <w:p w14:paraId="785C519B" w14:textId="77777777" w:rsidR="005D288D" w:rsidRDefault="005D288D" w:rsidP="005D288D">
      <w:pPr>
        <w:jc w:val="center"/>
        <w:rPr>
          <w:b/>
          <w:bCs/>
          <w:sz w:val="28"/>
          <w:szCs w:val="28"/>
        </w:rPr>
      </w:pPr>
      <w:r>
        <w:rPr>
          <w:b/>
          <w:bCs/>
          <w:noProof/>
          <w:sz w:val="28"/>
          <w:szCs w:val="28"/>
        </w:rPr>
        <mc:AlternateContent>
          <mc:Choice Requires="wps">
            <w:drawing>
              <wp:anchor distT="0" distB="0" distL="114300" distR="114300" simplePos="0" relativeHeight="251680256" behindDoc="0" locked="0" layoutInCell="1" allowOverlap="1" wp14:anchorId="08B39DD9" wp14:editId="6DBB4F18">
                <wp:simplePos x="0" y="0"/>
                <wp:positionH relativeFrom="column">
                  <wp:posOffset>1726674</wp:posOffset>
                </wp:positionH>
                <wp:positionV relativeFrom="paragraph">
                  <wp:posOffset>59883</wp:posOffset>
                </wp:positionV>
                <wp:extent cx="2321781" cy="0"/>
                <wp:effectExtent l="0" t="0" r="21590" b="19050"/>
                <wp:wrapNone/>
                <wp:docPr id="15" name="Straight Connector 15"/>
                <wp:cNvGraphicFramePr/>
                <a:graphic xmlns:a="http://schemas.openxmlformats.org/drawingml/2006/main">
                  <a:graphicData uri="http://schemas.microsoft.com/office/word/2010/wordprocessingShape">
                    <wps:wsp>
                      <wps:cNvCnPr/>
                      <wps:spPr>
                        <a:xfrm>
                          <a:off x="0" y="0"/>
                          <a:ext cx="23217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0EF0AB" id="Straight Connector 15"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135.95pt,4.7pt" to="318.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" strokecolor="#4472c4 [3204]" strokeweight=".5pt">
                <v:stroke joinstyle="miter"/>
              </v:line>
            </w:pict>
          </mc:Fallback>
        </mc:AlternateContent>
      </w:r>
    </w:p>
    <w:p w14:paraId="530E519D" w14:textId="6987EAD9" w:rsidR="006729DB" w:rsidRPr="003C6CFE" w:rsidRDefault="006729DB" w:rsidP="00B96DC9">
      <w:pPr>
        <w:spacing w:before="60" w:after="60"/>
        <w:ind w:firstLine="720"/>
        <w:jc w:val="both"/>
        <w:rPr>
          <w:color w:val="000000"/>
          <w:sz w:val="28"/>
          <w:szCs w:val="28"/>
          <w:lang w:val="pt-BR"/>
        </w:rPr>
      </w:pPr>
      <w:r w:rsidRPr="003C6CFE">
        <w:rPr>
          <w:b/>
          <w:color w:val="000000"/>
          <w:sz w:val="28"/>
          <w:szCs w:val="28"/>
          <w:lang w:val="pt-BR"/>
        </w:rPr>
        <w:lastRenderedPageBreak/>
        <w:t xml:space="preserve">1. Tên gọi quy chuẩn kỹ thuật: </w:t>
      </w:r>
      <w:r w:rsidR="00B233AA">
        <w:rPr>
          <w:color w:val="000000"/>
          <w:sz w:val="28"/>
          <w:szCs w:val="28"/>
          <w:lang w:val="pt-BR"/>
        </w:rPr>
        <w:t>QCĐP</w:t>
      </w:r>
      <w:r w:rsidRPr="003C6CFE">
        <w:rPr>
          <w:color w:val="000000"/>
          <w:sz w:val="28"/>
          <w:szCs w:val="28"/>
          <w:lang w:val="pt-BR"/>
        </w:rPr>
        <w:t xml:space="preserve"> về chất lượng nước sạch sử dụng cho mục đích sinh hoạt trên địa bàn tỉnh Hà Tĩnh.</w:t>
      </w:r>
    </w:p>
    <w:p w14:paraId="675DD6CA" w14:textId="007BB33F" w:rsidR="006729DB" w:rsidRPr="003C6CFE" w:rsidRDefault="006729DB" w:rsidP="00B96DC9">
      <w:pPr>
        <w:spacing w:before="60" w:after="60"/>
        <w:ind w:firstLine="720"/>
        <w:jc w:val="both"/>
        <w:rPr>
          <w:b/>
          <w:bCs/>
          <w:color w:val="000000"/>
          <w:sz w:val="28"/>
          <w:szCs w:val="28"/>
          <w:lang w:val="pt-BR"/>
        </w:rPr>
      </w:pPr>
      <w:r w:rsidRPr="003C6CFE">
        <w:rPr>
          <w:b/>
          <w:bCs/>
          <w:color w:val="000000"/>
          <w:sz w:val="28"/>
          <w:szCs w:val="28"/>
          <w:lang w:val="pt-BR"/>
        </w:rPr>
        <w:t xml:space="preserve">2. Phạm vi và đối tượng áp dụng của </w:t>
      </w:r>
      <w:r w:rsidR="00B233AA">
        <w:rPr>
          <w:b/>
          <w:bCs/>
          <w:color w:val="000000"/>
          <w:sz w:val="28"/>
          <w:szCs w:val="28"/>
          <w:lang w:val="pt-BR"/>
        </w:rPr>
        <w:t>QCĐP</w:t>
      </w:r>
    </w:p>
    <w:p w14:paraId="1605ECA9" w14:textId="77777777" w:rsidR="006729DB" w:rsidRPr="003C6CFE" w:rsidRDefault="006729DB" w:rsidP="00B96DC9">
      <w:pPr>
        <w:spacing w:before="60" w:after="60"/>
        <w:ind w:firstLine="720"/>
        <w:jc w:val="both"/>
        <w:rPr>
          <w:color w:val="000000"/>
          <w:sz w:val="28"/>
          <w:szCs w:val="28"/>
          <w:lang w:val="pt-BR"/>
        </w:rPr>
      </w:pPr>
      <w:r w:rsidRPr="003C6CFE">
        <w:rPr>
          <w:b/>
          <w:color w:val="000000"/>
          <w:sz w:val="28"/>
          <w:szCs w:val="28"/>
          <w:lang w:val="pt-BR"/>
        </w:rPr>
        <w:t>+ Phạm vi điều chỉnh:</w:t>
      </w:r>
      <w:r w:rsidRPr="003C6CFE">
        <w:rPr>
          <w:color w:val="000000"/>
          <w:sz w:val="28"/>
          <w:szCs w:val="28"/>
          <w:lang w:val="pt-BR"/>
        </w:rPr>
        <w:t xml:space="preserve"> Quy chuẩn này quy định mức giới hạn các chỉ tiêu chất lượng nước sạch sử dụng cho mục đích sinh hoạt trên địa bản tỉnh Hà Tĩnh (sau đây gọi tắt là nước sạch) - </w:t>
      </w:r>
      <w:r w:rsidRPr="003C6CFE">
        <w:rPr>
          <w:sz w:val="28"/>
          <w:szCs w:val="28"/>
        </w:rPr>
        <w:t>“không áp dụng đối với nước uống trực tiếp tại vòi, nước đóng bình, đóng chai, nước khoáng thiên nhiên đóng bình, đóng chai, nước sản xuất ra từ các bình lọc nước, hệ thống lọc nước và các loại nước không dùng cho mục đích sinh hoạt”.</w:t>
      </w:r>
    </w:p>
    <w:p w14:paraId="7C54CABC" w14:textId="77777777" w:rsidR="006729DB" w:rsidRPr="003C6CFE" w:rsidRDefault="006729DB" w:rsidP="00B96DC9">
      <w:pPr>
        <w:spacing w:before="60" w:after="60"/>
        <w:ind w:firstLine="720"/>
        <w:jc w:val="both"/>
        <w:rPr>
          <w:color w:val="000000"/>
          <w:sz w:val="28"/>
          <w:szCs w:val="28"/>
          <w:lang w:val="pt-BR"/>
        </w:rPr>
      </w:pPr>
      <w:r w:rsidRPr="003C6CFE">
        <w:rPr>
          <w:b/>
          <w:color w:val="000000"/>
          <w:sz w:val="28"/>
          <w:szCs w:val="28"/>
          <w:lang w:val="pt-BR"/>
        </w:rPr>
        <w:t xml:space="preserve">+ Đối tượng áp dụng: </w:t>
      </w:r>
      <w:r w:rsidRPr="003C6CFE">
        <w:rPr>
          <w:color w:val="000000"/>
          <w:sz w:val="28"/>
          <w:szCs w:val="28"/>
          <w:lang w:val="pt-BR"/>
        </w:rPr>
        <w:t>Quy chuẩn này áp dụng đối với tổ chức, cá nhân thực hiện một phần hoặc tất cả các hoạt động khai thác, sản xuất, truyền dẫn, buôn bán, bán lẻ nước sạch theo hệ thống cấp nước tập trung hoàn chỉnh (sau đây gọi tắt là đơn vị cấp nước); các cơ quan quản lý nhà nước, các phòng thử nghiệm và các tổ chức đánh giá sự phù hợp được chỉ định trên địa bàn tỉnh Hà Tĩnh.</w:t>
      </w:r>
    </w:p>
    <w:p w14:paraId="5BF2891A" w14:textId="77777777" w:rsidR="006729DB" w:rsidRPr="003C6CFE" w:rsidRDefault="006729DB" w:rsidP="00B96DC9">
      <w:pPr>
        <w:shd w:val="clear" w:color="auto" w:fill="FFFFFF"/>
        <w:spacing w:before="60" w:after="60"/>
        <w:ind w:firstLine="720"/>
        <w:jc w:val="both"/>
        <w:rPr>
          <w:color w:val="000000"/>
          <w:sz w:val="28"/>
          <w:szCs w:val="28"/>
          <w:lang w:val="pt-BR"/>
        </w:rPr>
      </w:pPr>
      <w:r w:rsidRPr="003C6CFE">
        <w:rPr>
          <w:b/>
          <w:bCs/>
          <w:color w:val="000000"/>
          <w:sz w:val="28"/>
          <w:szCs w:val="28"/>
          <w:lang w:val="pt-BR"/>
        </w:rPr>
        <w:t>3. Cơ quan, tổ chức, cá nhân đề nghị:</w:t>
      </w:r>
    </w:p>
    <w:p w14:paraId="02829F90" w14:textId="77777777" w:rsidR="006729DB" w:rsidRPr="003C6CFE" w:rsidRDefault="006729DB" w:rsidP="00B96DC9">
      <w:pPr>
        <w:shd w:val="clear" w:color="auto" w:fill="FFFFFF"/>
        <w:spacing w:before="60" w:after="60"/>
        <w:ind w:firstLine="720"/>
        <w:jc w:val="both"/>
        <w:rPr>
          <w:color w:val="000000"/>
          <w:sz w:val="28"/>
          <w:szCs w:val="28"/>
          <w:lang w:val="pt-BR"/>
        </w:rPr>
      </w:pPr>
      <w:r w:rsidRPr="003C6CFE">
        <w:rPr>
          <w:color w:val="000000"/>
          <w:sz w:val="28"/>
          <w:szCs w:val="28"/>
          <w:lang w:val="pt-BR"/>
        </w:rPr>
        <w:t>+ Tên cơ quan:</w:t>
      </w:r>
      <w:r>
        <w:rPr>
          <w:color w:val="000000"/>
          <w:sz w:val="28"/>
          <w:szCs w:val="28"/>
          <w:lang w:val="pt-BR"/>
        </w:rPr>
        <w:t xml:space="preserve"> </w:t>
      </w:r>
      <w:r w:rsidRPr="003C6CFE">
        <w:rPr>
          <w:color w:val="000000"/>
          <w:sz w:val="28"/>
          <w:szCs w:val="28"/>
          <w:lang w:val="pt-BR"/>
        </w:rPr>
        <w:t>Sở Y tế tỉnh Hà Tĩnh</w:t>
      </w:r>
    </w:p>
    <w:p w14:paraId="6830071D" w14:textId="249827C5" w:rsidR="006729DB" w:rsidRPr="003C6CFE" w:rsidRDefault="006729DB" w:rsidP="00B96DC9">
      <w:pPr>
        <w:shd w:val="clear" w:color="auto" w:fill="FFFFFF"/>
        <w:spacing w:before="60" w:after="60"/>
        <w:ind w:firstLine="720"/>
        <w:jc w:val="both"/>
        <w:rPr>
          <w:color w:val="000000"/>
          <w:sz w:val="28"/>
          <w:szCs w:val="28"/>
          <w:lang w:val="pt-BR"/>
        </w:rPr>
      </w:pPr>
      <w:r w:rsidRPr="003C6CFE">
        <w:rPr>
          <w:color w:val="000000"/>
          <w:sz w:val="28"/>
          <w:szCs w:val="28"/>
          <w:lang w:val="pt-BR"/>
        </w:rPr>
        <w:t>+ Địa chỉ: Số 09, Nguyễn Huy Oánh, phường Nguyễn Du, t</w:t>
      </w:r>
      <w:r w:rsidR="00B233AA">
        <w:rPr>
          <w:color w:val="000000"/>
          <w:sz w:val="28"/>
          <w:szCs w:val="28"/>
          <w:lang w:val="pt-BR"/>
        </w:rPr>
        <w:t>thành phố</w:t>
      </w:r>
      <w:r w:rsidRPr="003C6CFE">
        <w:rPr>
          <w:color w:val="000000"/>
          <w:sz w:val="28"/>
          <w:szCs w:val="28"/>
          <w:lang w:val="pt-BR"/>
        </w:rPr>
        <w:t xml:space="preserve"> Hà Tĩnh, tỉnh Hà Tĩnh.</w:t>
      </w:r>
    </w:p>
    <w:p w14:paraId="158DDF66" w14:textId="7C3A66AA" w:rsidR="006729DB" w:rsidRPr="003C6CFE" w:rsidRDefault="006729DB" w:rsidP="00B96DC9">
      <w:pPr>
        <w:shd w:val="clear" w:color="auto" w:fill="FFFFFF"/>
        <w:spacing w:before="60" w:after="60"/>
        <w:ind w:firstLine="720"/>
        <w:jc w:val="both"/>
        <w:rPr>
          <w:color w:val="000000"/>
          <w:sz w:val="28"/>
          <w:szCs w:val="28"/>
          <w:lang w:val="pt-BR"/>
        </w:rPr>
      </w:pPr>
      <w:r w:rsidRPr="003C6CFE">
        <w:rPr>
          <w:color w:val="000000"/>
          <w:sz w:val="28"/>
          <w:szCs w:val="28"/>
          <w:lang w:val="pt-BR"/>
        </w:rPr>
        <w:t>+ Điện thoại:</w:t>
      </w:r>
      <w:r w:rsidRPr="003C6CFE">
        <w:rPr>
          <w:sz w:val="28"/>
          <w:szCs w:val="28"/>
          <w:lang w:val="pt-BR"/>
        </w:rPr>
        <w:t xml:space="preserve"> 02393.856.661           Fax: 02393.691.197</w:t>
      </w:r>
    </w:p>
    <w:p w14:paraId="7EBFF9D5" w14:textId="77777777" w:rsidR="006729DB" w:rsidRPr="003C6CFE" w:rsidRDefault="006729DB" w:rsidP="00B96DC9">
      <w:pPr>
        <w:shd w:val="clear" w:color="auto" w:fill="FFFFFF"/>
        <w:spacing w:before="60" w:after="60"/>
        <w:ind w:firstLine="720"/>
        <w:jc w:val="both"/>
        <w:rPr>
          <w:color w:val="000000"/>
          <w:sz w:val="28"/>
          <w:szCs w:val="28"/>
          <w:lang w:val="pt-BR"/>
        </w:rPr>
      </w:pPr>
      <w:r w:rsidRPr="003C6CFE">
        <w:rPr>
          <w:color w:val="000000"/>
          <w:sz w:val="28"/>
          <w:szCs w:val="28"/>
          <w:lang w:val="pt-BR"/>
        </w:rPr>
        <w:t>+ Email:</w:t>
      </w:r>
      <w:r w:rsidRPr="003C6CFE">
        <w:rPr>
          <w:sz w:val="28"/>
          <w:szCs w:val="28"/>
          <w:lang w:val="pt-BR"/>
        </w:rPr>
        <w:t xml:space="preserve"> vanphong.syt@hatinh.gov.vn;</w:t>
      </w:r>
      <w:r w:rsidRPr="003C6CFE">
        <w:rPr>
          <w:b/>
          <w:bCs/>
          <w:color w:val="FFFFFF"/>
          <w:sz w:val="19"/>
          <w:szCs w:val="19"/>
        </w:rPr>
        <w:t xml:space="preserve"> thoại</w:t>
      </w:r>
    </w:p>
    <w:p w14:paraId="25E05FE9" w14:textId="678172A4" w:rsidR="006729DB" w:rsidRPr="003C6CFE" w:rsidRDefault="006729DB" w:rsidP="00B96DC9">
      <w:pPr>
        <w:shd w:val="clear" w:color="auto" w:fill="FFFFFF"/>
        <w:spacing w:before="60" w:after="60"/>
        <w:ind w:firstLine="720"/>
        <w:jc w:val="both"/>
        <w:rPr>
          <w:color w:val="000000"/>
          <w:sz w:val="28"/>
          <w:szCs w:val="28"/>
          <w:lang w:val="pt-BR"/>
        </w:rPr>
      </w:pPr>
      <w:r w:rsidRPr="003C6CFE">
        <w:rPr>
          <w:color w:val="000000"/>
          <w:sz w:val="28"/>
          <w:szCs w:val="28"/>
          <w:lang w:val="pt-BR"/>
        </w:rPr>
        <w:t xml:space="preserve">+ Cơ quan quản lý cấp trên: </w:t>
      </w:r>
      <w:r w:rsidR="00B233AA">
        <w:rPr>
          <w:color w:val="000000"/>
          <w:sz w:val="28"/>
          <w:szCs w:val="28"/>
          <w:lang w:val="pt-BR"/>
        </w:rPr>
        <w:t>Ủy ban nhân dân</w:t>
      </w:r>
      <w:r w:rsidR="00B233AA" w:rsidRPr="003C6CFE">
        <w:rPr>
          <w:color w:val="000000"/>
          <w:sz w:val="28"/>
          <w:szCs w:val="28"/>
          <w:lang w:val="pt-BR"/>
        </w:rPr>
        <w:t xml:space="preserve"> </w:t>
      </w:r>
      <w:r w:rsidRPr="003C6CFE">
        <w:rPr>
          <w:color w:val="000000"/>
          <w:sz w:val="28"/>
          <w:szCs w:val="28"/>
          <w:lang w:val="pt-BR"/>
        </w:rPr>
        <w:t>tỉnh Hà Tĩnh</w:t>
      </w:r>
    </w:p>
    <w:p w14:paraId="2BCC271E" w14:textId="6C17EEF1" w:rsidR="006729DB" w:rsidRPr="003C6CFE" w:rsidRDefault="006729DB" w:rsidP="00B96DC9">
      <w:pPr>
        <w:shd w:val="clear" w:color="auto" w:fill="FFFFFF"/>
        <w:spacing w:before="60" w:after="60"/>
        <w:ind w:firstLine="720"/>
        <w:jc w:val="both"/>
        <w:rPr>
          <w:color w:val="000000"/>
          <w:sz w:val="28"/>
          <w:szCs w:val="28"/>
          <w:lang w:val="pt-BR"/>
        </w:rPr>
      </w:pPr>
      <w:r w:rsidRPr="003C6CFE">
        <w:rPr>
          <w:b/>
          <w:bCs/>
          <w:color w:val="000000"/>
          <w:sz w:val="28"/>
          <w:szCs w:val="28"/>
          <w:lang w:val="pt-BR"/>
        </w:rPr>
        <w:t xml:space="preserve">4. Tình hình quản lý đối tượng </w:t>
      </w:r>
      <w:r w:rsidR="00B233AA">
        <w:rPr>
          <w:b/>
          <w:bCs/>
          <w:color w:val="000000"/>
          <w:sz w:val="28"/>
          <w:szCs w:val="28"/>
          <w:lang w:val="pt-BR"/>
        </w:rPr>
        <w:t>QCĐP</w:t>
      </w:r>
      <w:r w:rsidRPr="003C6CFE">
        <w:rPr>
          <w:b/>
          <w:bCs/>
          <w:color w:val="000000"/>
          <w:sz w:val="28"/>
          <w:szCs w:val="28"/>
          <w:lang w:val="pt-BR"/>
        </w:rPr>
        <w:t xml:space="preserve"> hoặc đối tượng quy chuẩn kỹ thuật quốc gia tương ứng tại địa phương:</w:t>
      </w:r>
    </w:p>
    <w:p w14:paraId="52056996" w14:textId="77777777" w:rsidR="006729DB" w:rsidRPr="003C6CFE" w:rsidRDefault="006729DB" w:rsidP="00B96DC9">
      <w:pPr>
        <w:shd w:val="clear" w:color="auto" w:fill="FFFFFF"/>
        <w:spacing w:before="60" w:after="60"/>
        <w:ind w:firstLine="720"/>
        <w:jc w:val="both"/>
        <w:rPr>
          <w:color w:val="000000"/>
          <w:sz w:val="28"/>
          <w:szCs w:val="28"/>
          <w:lang w:val="pt-BR"/>
        </w:rPr>
      </w:pPr>
      <w:r w:rsidRPr="003C6CFE">
        <w:rPr>
          <w:color w:val="000000"/>
          <w:sz w:val="28"/>
          <w:szCs w:val="28"/>
          <w:lang w:val="pt-BR"/>
        </w:rPr>
        <w:t>- Đối tượng quy chuẩn kỹ thuật là: </w:t>
      </w:r>
    </w:p>
    <w:p w14:paraId="34B08878" w14:textId="77777777" w:rsidR="006729DB" w:rsidRPr="003C6CFE" w:rsidRDefault="006729DB" w:rsidP="00B96DC9">
      <w:pPr>
        <w:shd w:val="clear" w:color="auto" w:fill="FFFFFF"/>
        <w:spacing w:before="60" w:after="60"/>
        <w:ind w:firstLine="720"/>
        <w:jc w:val="both"/>
        <w:rPr>
          <w:color w:val="000000"/>
          <w:sz w:val="28"/>
          <w:szCs w:val="28"/>
          <w:lang w:val="pt-BR"/>
        </w:rPr>
      </w:pPr>
      <w:r w:rsidRPr="003C6CFE">
        <w:rPr>
          <w:color w:val="000000"/>
          <w:sz w:val="28"/>
          <w:szCs w:val="28"/>
          <w:lang w:val="pt-BR"/>
        </w:rPr>
        <w:t>+ Sản phẩm, hàng hoá, dịch vụ, quá trình đặc thù của địa phương     </w:t>
      </w:r>
      <w:r w:rsidRPr="003C6CFE">
        <w:rPr>
          <w:color w:val="000000"/>
          <w:sz w:val="28"/>
          <w:szCs w:val="28"/>
          <w:lang w:val="pt-BR"/>
        </w:rPr>
        <w:sym w:font="Wingdings" w:char="F078"/>
      </w:r>
    </w:p>
    <w:p w14:paraId="7370296D" w14:textId="77777777" w:rsidR="006729DB" w:rsidRPr="003C6CFE" w:rsidRDefault="006729DB" w:rsidP="00B96DC9">
      <w:pPr>
        <w:shd w:val="clear" w:color="auto" w:fill="FFFFFF"/>
        <w:spacing w:before="60" w:after="60"/>
        <w:ind w:firstLine="720"/>
        <w:jc w:val="both"/>
        <w:rPr>
          <w:color w:val="000000"/>
          <w:spacing w:val="-4"/>
          <w:sz w:val="28"/>
          <w:szCs w:val="28"/>
          <w:lang w:val="pt-BR"/>
        </w:rPr>
      </w:pPr>
      <w:r w:rsidRPr="003C6CFE">
        <w:rPr>
          <w:color w:val="000000"/>
          <w:sz w:val="28"/>
          <w:szCs w:val="28"/>
          <w:lang w:val="pt-BR"/>
        </w:rPr>
        <w:t xml:space="preserve">- </w:t>
      </w:r>
      <w:r w:rsidRPr="003C6CFE">
        <w:rPr>
          <w:color w:val="000000"/>
          <w:spacing w:val="-4"/>
          <w:sz w:val="28"/>
          <w:szCs w:val="28"/>
          <w:lang w:val="pt-BR"/>
        </w:rPr>
        <w:t>Tên Bộ, cơ quan ngang Bộ, cơ quan thuộc Chính phủ quản lý đối tượng trong lĩnh vực quy chuẩn kỹ thuật dự kiến ban hành quy chuẩn kỹ thuật địa phương: Bộ Y tế</w:t>
      </w:r>
    </w:p>
    <w:p w14:paraId="30F21F87" w14:textId="6D368CEF" w:rsidR="006729DB" w:rsidRPr="003C6CFE" w:rsidRDefault="006729DB" w:rsidP="00B96DC9">
      <w:pPr>
        <w:shd w:val="clear" w:color="auto" w:fill="FFFFFF"/>
        <w:spacing w:before="60" w:after="60"/>
        <w:ind w:firstLine="720"/>
        <w:jc w:val="both"/>
        <w:rPr>
          <w:bCs/>
          <w:sz w:val="28"/>
          <w:szCs w:val="28"/>
        </w:rPr>
      </w:pPr>
      <w:r w:rsidRPr="003C6CFE">
        <w:rPr>
          <w:bCs/>
          <w:sz w:val="28"/>
          <w:szCs w:val="28"/>
        </w:rPr>
        <w:t>- Thực hiện Thông tư số 41/2018/TT-BYT ngày 14/02/2018 của Bộ Y tế, theo đó tại khoản 2, Điều 5 quy định “</w:t>
      </w:r>
      <w:r w:rsidR="00B233AA">
        <w:rPr>
          <w:bCs/>
          <w:sz w:val="28"/>
          <w:szCs w:val="28"/>
        </w:rPr>
        <w:t>Ủy ban nhân dân</w:t>
      </w:r>
      <w:r w:rsidR="00B233AA" w:rsidRPr="003C6CFE">
        <w:rPr>
          <w:bCs/>
          <w:sz w:val="28"/>
          <w:szCs w:val="28"/>
        </w:rPr>
        <w:t xml:space="preserve"> </w:t>
      </w:r>
      <w:r w:rsidRPr="003C6CFE">
        <w:rPr>
          <w:bCs/>
          <w:sz w:val="28"/>
          <w:szCs w:val="28"/>
        </w:rPr>
        <w:t>tỉnh có trách nhiệm ban hành quy chuẩn kỹ thuật địa phương về chất lượng nước sạch”.</w:t>
      </w:r>
    </w:p>
    <w:p w14:paraId="53B04B4B" w14:textId="42850266" w:rsidR="006729DB" w:rsidRPr="003C6CFE" w:rsidRDefault="006729DB" w:rsidP="00B96DC9">
      <w:pPr>
        <w:spacing w:before="60" w:after="60"/>
        <w:ind w:firstLine="720"/>
        <w:jc w:val="both"/>
        <w:rPr>
          <w:bCs/>
          <w:sz w:val="28"/>
          <w:lang w:val="es-CL"/>
        </w:rPr>
      </w:pPr>
      <w:r w:rsidRPr="003C6CFE">
        <w:rPr>
          <w:bCs/>
          <w:sz w:val="28"/>
          <w:szCs w:val="28"/>
        </w:rPr>
        <w:t xml:space="preserve">- Thực hiện Thông tư 26/2021/TT-BYT ngày 15/12/2021 của Bộ Y tế, </w:t>
      </w:r>
      <w:r w:rsidR="00B233AA">
        <w:rPr>
          <w:sz w:val="28"/>
          <w:lang w:val="es-CL"/>
        </w:rPr>
        <w:t>s</w:t>
      </w:r>
      <w:r w:rsidRPr="003C6CFE">
        <w:rPr>
          <w:sz w:val="28"/>
          <w:lang w:val="es-CL"/>
        </w:rPr>
        <w:t xml:space="preserve">ửa đổi, bổ sung, bãi bỏ một số điều của Thông tư số 41/2018/TT-BYT của Bộ Y tế về việc ban hành Quy chuẩn kỹ thuật quốc gia và quy định kiểm tra, giám sát chất lượng nước sử dụng cho mục đích sinh hoạt, tại khoản 3 điều 1 quy định: </w:t>
      </w:r>
      <w:r w:rsidRPr="003C6CFE">
        <w:rPr>
          <w:bCs/>
          <w:sz w:val="28"/>
          <w:lang w:val="es-CL"/>
        </w:rPr>
        <w:t xml:space="preserve">Thông số chất lượng nước sạch nhóm B: Các thông số phải thử nghiệm thực hiện theo </w:t>
      </w:r>
      <w:r w:rsidR="00B233AA">
        <w:rPr>
          <w:bCs/>
          <w:sz w:val="28"/>
          <w:lang w:val="es-CL"/>
        </w:rPr>
        <w:t>QCĐP</w:t>
      </w:r>
      <w:r w:rsidRPr="003C6CFE">
        <w:rPr>
          <w:bCs/>
          <w:sz w:val="28"/>
          <w:lang w:val="es-CL"/>
        </w:rPr>
        <w:t xml:space="preserve"> do Uỷ ban nhân dân cấp tỉnh, thành phố trực thuộc Trung ương ban hành trên cơ sở lựa chọn các thông số đặc thù, phù hợp với điều kiện thực tế của địa phương. Trường hợp tỉnh/thành phố chưa ban hành </w:t>
      </w:r>
      <w:r w:rsidR="00B233AA">
        <w:rPr>
          <w:bCs/>
          <w:sz w:val="28"/>
          <w:lang w:val="es-CL"/>
        </w:rPr>
        <w:t>QCĐP</w:t>
      </w:r>
      <w:r w:rsidRPr="003C6CFE">
        <w:rPr>
          <w:bCs/>
          <w:sz w:val="28"/>
          <w:lang w:val="es-CL"/>
        </w:rPr>
        <w:t xml:space="preserve"> thì phải thử nghiệm toàn bộ các thông số chất lượng nước sạch nhóm B trong danh mục theo quy định tại Điều 4 của Quy chuẩn”. Như vậy nếu Hà Tĩnh không tiến hành xây dựng quy chuẩn kỹ thuật địa phương về chất lượng nước sạch cho mục đích sinh hoạt thì phải áp dụng quy chuẩn kỹ thuật quốc gia, tức là các cơ sở cấp nước phải xét nghiệm 91 chỉ tiêu nhóm B với tần suất 6 tháng/lần với chi phí xét nghiệm rất lớn. </w:t>
      </w:r>
      <w:r w:rsidRPr="003C6CFE">
        <w:rPr>
          <w:bCs/>
          <w:sz w:val="28"/>
          <w:lang w:val="es-CL"/>
        </w:rPr>
        <w:lastRenderedPageBreak/>
        <w:t xml:space="preserve">Điều đó rất khó khăn cho các cơ sở cấp nước thực hiện. Vì vậy chúng ta cần phải xây dựng </w:t>
      </w:r>
      <w:r w:rsidR="00B233AA">
        <w:rPr>
          <w:bCs/>
          <w:sz w:val="28"/>
          <w:lang w:val="es-CL"/>
        </w:rPr>
        <w:t>QCĐP</w:t>
      </w:r>
      <w:r w:rsidRPr="003C6CFE">
        <w:rPr>
          <w:bCs/>
          <w:sz w:val="28"/>
          <w:lang w:val="es-CL"/>
        </w:rPr>
        <w:t xml:space="preserve"> với các chỉ tiêu đặc trưng của địa phương.</w:t>
      </w:r>
    </w:p>
    <w:p w14:paraId="2D456080" w14:textId="77777777" w:rsidR="006729DB" w:rsidRPr="003C6CFE" w:rsidRDefault="006729DB" w:rsidP="00B96DC9">
      <w:pPr>
        <w:shd w:val="clear" w:color="auto" w:fill="FFFFFF"/>
        <w:spacing w:before="60" w:after="60"/>
        <w:ind w:firstLine="720"/>
        <w:jc w:val="both"/>
        <w:rPr>
          <w:color w:val="000000"/>
          <w:sz w:val="28"/>
          <w:szCs w:val="28"/>
          <w:lang w:val="pt-BR"/>
        </w:rPr>
      </w:pPr>
      <w:r w:rsidRPr="003C6CFE">
        <w:rPr>
          <w:color w:val="000000"/>
          <w:sz w:val="28"/>
          <w:szCs w:val="28"/>
          <w:lang w:val="pt-BR"/>
        </w:rPr>
        <w:t>- Tình hình quản lý cụ thể đối tượng quy chuẩn kỹ thuật:</w:t>
      </w:r>
    </w:p>
    <w:p w14:paraId="5993E9B0" w14:textId="7DF59936" w:rsidR="006729DB" w:rsidRPr="003C6CFE" w:rsidRDefault="006729DB" w:rsidP="00B96DC9">
      <w:pPr>
        <w:spacing w:before="60" w:after="60"/>
        <w:ind w:firstLine="720"/>
        <w:jc w:val="both"/>
        <w:rPr>
          <w:iCs/>
          <w:color w:val="000000"/>
          <w:sz w:val="28"/>
          <w:szCs w:val="28"/>
          <w:lang w:val="pt-BR"/>
        </w:rPr>
      </w:pPr>
      <w:r w:rsidRPr="003C6CFE">
        <w:rPr>
          <w:sz w:val="28"/>
          <w:szCs w:val="28"/>
          <w:lang w:val="pt-BR"/>
        </w:rPr>
        <w:t xml:space="preserve">Hiện nay trên địa bàn tỉnh Hà Tĩnh có 29 cơ sở cấp nước tập trung </w:t>
      </w:r>
      <w:r w:rsidRPr="003C6CFE">
        <w:rPr>
          <w:i/>
          <w:sz w:val="28"/>
          <w:szCs w:val="28"/>
          <w:lang w:val="pt-BR"/>
        </w:rPr>
        <w:t>(Trong đó: 12 cở sở có công suất thiết kế 1000m</w:t>
      </w:r>
      <w:r w:rsidRPr="003C6CFE">
        <w:rPr>
          <w:i/>
          <w:sz w:val="28"/>
          <w:szCs w:val="28"/>
          <w:vertAlign w:val="superscript"/>
          <w:lang w:val="pt-BR"/>
        </w:rPr>
        <w:t>3</w:t>
      </w:r>
      <w:r w:rsidRPr="003C6CFE">
        <w:rPr>
          <w:i/>
          <w:sz w:val="28"/>
          <w:szCs w:val="28"/>
          <w:lang w:val="pt-BR"/>
        </w:rPr>
        <w:t>/ng.đ trở lên)</w:t>
      </w:r>
      <w:r w:rsidRPr="003C6CFE">
        <w:rPr>
          <w:sz w:val="28"/>
          <w:szCs w:val="28"/>
          <w:lang w:val="pt-BR"/>
        </w:rPr>
        <w:t xml:space="preserve"> cung cấp nước ăn uống, sinh hoạt cho 1,3 triệu dân trên địa bàn tỉnh. Các cơ sở cấp nước tập trung này hiện đang hoạt động phân bố trên hầu hết huyện, thị xã, thành phố trong tỉnh, chủ yếu khai thác nguồn nước ngầm và nước bề mặt từ hệ thống sông, hồ như: Sông Ngàn Sâu, Ngàn Phố, Sông Nghèn, Sông Trí, hồ Kẻ gỗ, Suối Tiên</w:t>
      </w:r>
      <w:r w:rsidR="00B233AA">
        <w:rPr>
          <w:sz w:val="28"/>
          <w:szCs w:val="28"/>
          <w:lang w:val="pt-BR"/>
        </w:rPr>
        <w:t>.</w:t>
      </w:r>
      <w:r w:rsidRPr="003C6CFE">
        <w:rPr>
          <w:sz w:val="28"/>
          <w:szCs w:val="28"/>
          <w:lang w:val="pt-BR"/>
        </w:rPr>
        <w:t xml:space="preserve"> Từ trước đến nay việc quản lý, kiểm tra, giám sát chất lượng nước của các cơ sở cấp nước này </w:t>
      </w:r>
      <w:r w:rsidRPr="003C6CFE">
        <w:rPr>
          <w:color w:val="000000"/>
          <w:sz w:val="28"/>
          <w:szCs w:val="28"/>
          <w:lang w:val="pt-BR"/>
        </w:rPr>
        <w:t xml:space="preserve">tuân thủ theo </w:t>
      </w:r>
      <w:r w:rsidRPr="003C6CFE">
        <w:rPr>
          <w:iCs/>
          <w:color w:val="000000"/>
          <w:sz w:val="28"/>
          <w:szCs w:val="28"/>
          <w:lang w:val="pt-BR"/>
        </w:rPr>
        <w:t xml:space="preserve">Quy chuẩn kỹ thuật quốc gia về chất lượng nước ăn uống (QCVN 01:2009/BYT) theo </w:t>
      </w:r>
      <w:r w:rsidRPr="003C6CFE">
        <w:rPr>
          <w:color w:val="000000"/>
          <w:spacing w:val="2"/>
          <w:sz w:val="28"/>
          <w:szCs w:val="28"/>
          <w:lang w:val="pt-BR"/>
        </w:rPr>
        <w:t>Thông tư số 04/2009/TT - BYT ngày 17/6/2009 của Bộ Y tế</w:t>
      </w:r>
      <w:r w:rsidRPr="003C6CFE">
        <w:rPr>
          <w:iCs/>
          <w:color w:val="000000"/>
          <w:sz w:val="28"/>
          <w:szCs w:val="28"/>
          <w:lang w:val="pt-BR"/>
        </w:rPr>
        <w:t xml:space="preserve">, Quy chuẩn kỹ thuật quốc gia về chất lượng nước sinh hoạt (QCVN 02:2009/BYT) theo </w:t>
      </w:r>
      <w:r w:rsidRPr="003C6CFE">
        <w:rPr>
          <w:color w:val="000000"/>
          <w:sz w:val="28"/>
          <w:szCs w:val="28"/>
          <w:lang w:val="pt-BR"/>
        </w:rPr>
        <w:t>Thông tư số 05/2009/TT - BYT ngày 17/6/2009 của Bộ Y tế</w:t>
      </w:r>
      <w:r w:rsidRPr="003C6CFE">
        <w:rPr>
          <w:iCs/>
          <w:color w:val="000000"/>
          <w:sz w:val="28"/>
          <w:szCs w:val="28"/>
          <w:lang w:val="pt-BR"/>
        </w:rPr>
        <w:t xml:space="preserve">, tùy theo qui mô cung cấp của các đơn vị cấp nước.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3360"/>
        <w:gridCol w:w="4813"/>
      </w:tblGrid>
      <w:tr w:rsidR="006729DB" w:rsidRPr="003C6CFE" w14:paraId="1A3F235F" w14:textId="77777777" w:rsidTr="006729DB">
        <w:tc>
          <w:tcPr>
            <w:tcW w:w="889" w:type="dxa"/>
            <w:shd w:val="clear" w:color="auto" w:fill="auto"/>
            <w:vAlign w:val="center"/>
          </w:tcPr>
          <w:p w14:paraId="1A78E0F4" w14:textId="77777777" w:rsidR="006729DB" w:rsidRPr="003C6CFE" w:rsidRDefault="006729DB" w:rsidP="006729DB">
            <w:pPr>
              <w:jc w:val="center"/>
              <w:rPr>
                <w:b/>
                <w:bCs/>
                <w:iCs/>
                <w:color w:val="000000"/>
                <w:sz w:val="28"/>
                <w:szCs w:val="28"/>
                <w:lang w:val="pt-BR"/>
              </w:rPr>
            </w:pPr>
            <w:r w:rsidRPr="003C6CFE">
              <w:rPr>
                <w:b/>
                <w:bCs/>
                <w:iCs/>
                <w:color w:val="000000"/>
                <w:sz w:val="28"/>
                <w:szCs w:val="28"/>
                <w:lang w:val="pt-BR"/>
              </w:rPr>
              <w:t>TT</w:t>
            </w:r>
          </w:p>
        </w:tc>
        <w:tc>
          <w:tcPr>
            <w:tcW w:w="3360" w:type="dxa"/>
            <w:shd w:val="clear" w:color="auto" w:fill="auto"/>
            <w:vAlign w:val="center"/>
          </w:tcPr>
          <w:p w14:paraId="2A5AA637" w14:textId="77777777" w:rsidR="006729DB" w:rsidRPr="003C6CFE" w:rsidRDefault="006729DB" w:rsidP="006729DB">
            <w:pPr>
              <w:jc w:val="center"/>
              <w:rPr>
                <w:b/>
                <w:bCs/>
                <w:iCs/>
                <w:color w:val="000000"/>
                <w:sz w:val="28"/>
                <w:szCs w:val="28"/>
                <w:lang w:val="pt-BR"/>
              </w:rPr>
            </w:pPr>
            <w:r w:rsidRPr="003C6CFE">
              <w:rPr>
                <w:b/>
                <w:bCs/>
                <w:iCs/>
                <w:color w:val="000000"/>
                <w:sz w:val="28"/>
                <w:szCs w:val="28"/>
                <w:lang w:val="pt-BR"/>
              </w:rPr>
              <w:t>Tên nhà máy nước</w:t>
            </w:r>
          </w:p>
        </w:tc>
        <w:tc>
          <w:tcPr>
            <w:tcW w:w="4813" w:type="dxa"/>
            <w:shd w:val="clear" w:color="auto" w:fill="auto"/>
            <w:vAlign w:val="center"/>
          </w:tcPr>
          <w:p w14:paraId="72A760F2" w14:textId="77777777" w:rsidR="006729DB" w:rsidRPr="003C6CFE" w:rsidRDefault="006729DB" w:rsidP="006729DB">
            <w:pPr>
              <w:jc w:val="center"/>
              <w:rPr>
                <w:b/>
                <w:bCs/>
                <w:iCs/>
                <w:color w:val="000000"/>
                <w:sz w:val="28"/>
                <w:szCs w:val="28"/>
                <w:lang w:val="pt-BR"/>
              </w:rPr>
            </w:pPr>
            <w:r w:rsidRPr="003C6CFE">
              <w:rPr>
                <w:b/>
                <w:bCs/>
                <w:iCs/>
                <w:color w:val="000000"/>
                <w:sz w:val="28"/>
                <w:szCs w:val="28"/>
                <w:lang w:val="pt-BR"/>
              </w:rPr>
              <w:t>Tần suất giám sát theo QCVN 01:2009/BYT</w:t>
            </w:r>
          </w:p>
        </w:tc>
      </w:tr>
      <w:tr w:rsidR="006729DB" w:rsidRPr="003C6CFE" w14:paraId="192CDAB5" w14:textId="77777777" w:rsidTr="006729DB">
        <w:trPr>
          <w:trHeight w:val="20"/>
        </w:trPr>
        <w:tc>
          <w:tcPr>
            <w:tcW w:w="889" w:type="dxa"/>
            <w:shd w:val="clear" w:color="auto" w:fill="auto"/>
            <w:vAlign w:val="center"/>
          </w:tcPr>
          <w:p w14:paraId="033CA5F1" w14:textId="77777777" w:rsidR="006729DB" w:rsidRPr="00577E35" w:rsidRDefault="006729DB" w:rsidP="006729DB">
            <w:pPr>
              <w:jc w:val="center"/>
              <w:rPr>
                <w:iCs/>
                <w:color w:val="000000"/>
                <w:sz w:val="28"/>
                <w:szCs w:val="28"/>
                <w:lang w:val="pt-BR"/>
              </w:rPr>
            </w:pPr>
            <w:r w:rsidRPr="00577E35">
              <w:rPr>
                <w:iCs/>
                <w:color w:val="000000"/>
                <w:sz w:val="28"/>
                <w:szCs w:val="28"/>
                <w:lang w:val="pt-BR"/>
              </w:rPr>
              <w:t>1</w:t>
            </w:r>
          </w:p>
        </w:tc>
        <w:tc>
          <w:tcPr>
            <w:tcW w:w="3360" w:type="dxa"/>
            <w:shd w:val="clear" w:color="auto" w:fill="auto"/>
            <w:vAlign w:val="center"/>
          </w:tcPr>
          <w:p w14:paraId="48B6CB64" w14:textId="77777777" w:rsidR="006729DB" w:rsidRPr="00577E35" w:rsidRDefault="006729DB" w:rsidP="006729DB">
            <w:pPr>
              <w:jc w:val="both"/>
              <w:rPr>
                <w:iCs/>
                <w:color w:val="000000"/>
                <w:sz w:val="28"/>
                <w:szCs w:val="28"/>
                <w:lang w:val="pt-BR"/>
              </w:rPr>
            </w:pPr>
            <w:r w:rsidRPr="00577E35">
              <w:rPr>
                <w:sz w:val="28"/>
                <w:szCs w:val="28"/>
              </w:rPr>
              <w:t>Nhà máy nước Kỳ Anh</w:t>
            </w:r>
          </w:p>
        </w:tc>
        <w:tc>
          <w:tcPr>
            <w:tcW w:w="4813" w:type="dxa"/>
            <w:shd w:val="clear" w:color="auto" w:fill="auto"/>
            <w:vAlign w:val="center"/>
          </w:tcPr>
          <w:p w14:paraId="27A5A80E" w14:textId="77777777" w:rsidR="006729DB" w:rsidRPr="00577E35" w:rsidRDefault="006729DB" w:rsidP="006729DB">
            <w:pPr>
              <w:jc w:val="both"/>
              <w:rPr>
                <w:iCs/>
                <w:color w:val="000000"/>
                <w:sz w:val="28"/>
                <w:szCs w:val="28"/>
                <w:lang w:val="pt-BR"/>
              </w:rPr>
            </w:pPr>
            <w:r w:rsidRPr="00577E35">
              <w:rPr>
                <w:iCs/>
                <w:color w:val="000000"/>
                <w:sz w:val="28"/>
                <w:szCs w:val="28"/>
                <w:lang w:val="pt-BR"/>
              </w:rPr>
              <w:t>Nhóm A 1 lần/tháng; nhóm B 1 lần/6 tháng; nhóm C (03 chỉ tiêu) 1 lần/năm</w:t>
            </w:r>
          </w:p>
        </w:tc>
      </w:tr>
      <w:tr w:rsidR="006729DB" w:rsidRPr="003C6CFE" w14:paraId="30F8C4AB" w14:textId="77777777" w:rsidTr="006729DB">
        <w:trPr>
          <w:trHeight w:val="20"/>
        </w:trPr>
        <w:tc>
          <w:tcPr>
            <w:tcW w:w="889" w:type="dxa"/>
            <w:shd w:val="clear" w:color="auto" w:fill="auto"/>
            <w:vAlign w:val="center"/>
          </w:tcPr>
          <w:p w14:paraId="68CF1F61" w14:textId="77777777" w:rsidR="006729DB" w:rsidRPr="00577E35" w:rsidRDefault="006729DB" w:rsidP="006729DB">
            <w:pPr>
              <w:jc w:val="center"/>
              <w:rPr>
                <w:iCs/>
                <w:color w:val="000000"/>
                <w:sz w:val="28"/>
                <w:szCs w:val="28"/>
                <w:lang w:val="pt-BR"/>
              </w:rPr>
            </w:pPr>
            <w:r w:rsidRPr="00577E35">
              <w:rPr>
                <w:iCs/>
                <w:color w:val="000000"/>
                <w:sz w:val="28"/>
                <w:szCs w:val="28"/>
                <w:lang w:val="pt-BR"/>
              </w:rPr>
              <w:t>2</w:t>
            </w:r>
          </w:p>
        </w:tc>
        <w:tc>
          <w:tcPr>
            <w:tcW w:w="3360" w:type="dxa"/>
            <w:shd w:val="clear" w:color="auto" w:fill="auto"/>
            <w:vAlign w:val="center"/>
          </w:tcPr>
          <w:p w14:paraId="6CF3ACF8" w14:textId="77777777" w:rsidR="006729DB" w:rsidRPr="00577E35" w:rsidRDefault="006729DB" w:rsidP="006729DB">
            <w:pPr>
              <w:jc w:val="both"/>
              <w:rPr>
                <w:sz w:val="28"/>
                <w:szCs w:val="28"/>
              </w:rPr>
            </w:pPr>
            <w:r w:rsidRPr="00577E35">
              <w:rPr>
                <w:sz w:val="28"/>
                <w:szCs w:val="28"/>
              </w:rPr>
              <w:t>Nhà máy nước TT Cẩm Xuyên</w:t>
            </w:r>
          </w:p>
        </w:tc>
        <w:tc>
          <w:tcPr>
            <w:tcW w:w="4813" w:type="dxa"/>
            <w:shd w:val="clear" w:color="auto" w:fill="auto"/>
            <w:vAlign w:val="center"/>
          </w:tcPr>
          <w:p w14:paraId="5B3F930A" w14:textId="77777777" w:rsidR="006729DB" w:rsidRPr="00577E35" w:rsidRDefault="006729DB" w:rsidP="006729DB">
            <w:pPr>
              <w:jc w:val="both"/>
              <w:rPr>
                <w:sz w:val="28"/>
                <w:szCs w:val="28"/>
              </w:rPr>
            </w:pPr>
            <w:r w:rsidRPr="00577E35">
              <w:rPr>
                <w:sz w:val="28"/>
                <w:szCs w:val="28"/>
              </w:rPr>
              <w:t>Nhóm A 1 lần/tháng; nhóm B 1 lần/6 tháng; nhóm C (03 chỉ tiêu) 1 lần/năm</w:t>
            </w:r>
          </w:p>
        </w:tc>
      </w:tr>
      <w:tr w:rsidR="006729DB" w:rsidRPr="003C6CFE" w14:paraId="47A93D26" w14:textId="77777777" w:rsidTr="006729DB">
        <w:trPr>
          <w:trHeight w:val="20"/>
        </w:trPr>
        <w:tc>
          <w:tcPr>
            <w:tcW w:w="889" w:type="dxa"/>
            <w:shd w:val="clear" w:color="auto" w:fill="auto"/>
            <w:vAlign w:val="center"/>
          </w:tcPr>
          <w:p w14:paraId="529DAC63" w14:textId="77777777" w:rsidR="006729DB" w:rsidRPr="00577E35" w:rsidRDefault="006729DB" w:rsidP="006729DB">
            <w:pPr>
              <w:jc w:val="center"/>
              <w:rPr>
                <w:iCs/>
                <w:color w:val="000000"/>
                <w:sz w:val="28"/>
                <w:szCs w:val="28"/>
                <w:lang w:val="pt-BR"/>
              </w:rPr>
            </w:pPr>
            <w:r w:rsidRPr="00577E35">
              <w:rPr>
                <w:iCs/>
                <w:color w:val="000000"/>
                <w:sz w:val="28"/>
                <w:szCs w:val="28"/>
                <w:lang w:val="pt-BR"/>
              </w:rPr>
              <w:t>3</w:t>
            </w:r>
          </w:p>
        </w:tc>
        <w:tc>
          <w:tcPr>
            <w:tcW w:w="3360" w:type="dxa"/>
            <w:shd w:val="clear" w:color="auto" w:fill="auto"/>
            <w:vAlign w:val="center"/>
          </w:tcPr>
          <w:p w14:paraId="05EB2AC2" w14:textId="77777777" w:rsidR="006729DB" w:rsidRPr="00577E35" w:rsidRDefault="006729DB" w:rsidP="006729DB">
            <w:pPr>
              <w:jc w:val="both"/>
              <w:rPr>
                <w:sz w:val="28"/>
                <w:szCs w:val="28"/>
              </w:rPr>
            </w:pPr>
            <w:r w:rsidRPr="00577E35">
              <w:rPr>
                <w:sz w:val="28"/>
                <w:szCs w:val="28"/>
              </w:rPr>
              <w:t>Nhà máy nước Can Lộc</w:t>
            </w:r>
          </w:p>
        </w:tc>
        <w:tc>
          <w:tcPr>
            <w:tcW w:w="4813" w:type="dxa"/>
            <w:shd w:val="clear" w:color="auto" w:fill="auto"/>
            <w:vAlign w:val="center"/>
          </w:tcPr>
          <w:p w14:paraId="29D41152" w14:textId="77777777" w:rsidR="006729DB" w:rsidRPr="00577E35" w:rsidRDefault="006729DB" w:rsidP="006729DB">
            <w:pPr>
              <w:jc w:val="both"/>
              <w:rPr>
                <w:sz w:val="28"/>
                <w:szCs w:val="28"/>
              </w:rPr>
            </w:pPr>
            <w:r w:rsidRPr="00577E35">
              <w:rPr>
                <w:sz w:val="28"/>
                <w:szCs w:val="28"/>
              </w:rPr>
              <w:t>Nhóm A 1 lần/tháng; nhóm B 1 lần/6 tháng; nhóm C (03 chỉ tiêu) 1 lần/năm</w:t>
            </w:r>
          </w:p>
        </w:tc>
      </w:tr>
      <w:tr w:rsidR="006729DB" w:rsidRPr="003C6CFE" w14:paraId="02452D34" w14:textId="77777777" w:rsidTr="006729DB">
        <w:trPr>
          <w:trHeight w:val="20"/>
        </w:trPr>
        <w:tc>
          <w:tcPr>
            <w:tcW w:w="889" w:type="dxa"/>
            <w:shd w:val="clear" w:color="auto" w:fill="auto"/>
            <w:vAlign w:val="center"/>
          </w:tcPr>
          <w:p w14:paraId="429BA3C9" w14:textId="77777777" w:rsidR="006729DB" w:rsidRPr="00577E35" w:rsidRDefault="006729DB" w:rsidP="006729DB">
            <w:pPr>
              <w:jc w:val="center"/>
              <w:rPr>
                <w:iCs/>
                <w:color w:val="000000"/>
                <w:sz w:val="28"/>
                <w:szCs w:val="28"/>
                <w:lang w:val="pt-BR"/>
              </w:rPr>
            </w:pPr>
            <w:r w:rsidRPr="00577E35">
              <w:rPr>
                <w:iCs/>
                <w:color w:val="000000"/>
                <w:sz w:val="28"/>
                <w:szCs w:val="28"/>
                <w:lang w:val="pt-BR"/>
              </w:rPr>
              <w:t>4</w:t>
            </w:r>
          </w:p>
        </w:tc>
        <w:tc>
          <w:tcPr>
            <w:tcW w:w="3360" w:type="dxa"/>
            <w:shd w:val="clear" w:color="auto" w:fill="auto"/>
            <w:vAlign w:val="center"/>
          </w:tcPr>
          <w:p w14:paraId="67E72CB6" w14:textId="77777777" w:rsidR="006729DB" w:rsidRPr="00577E35" w:rsidRDefault="006729DB" w:rsidP="006729DB">
            <w:pPr>
              <w:jc w:val="both"/>
              <w:rPr>
                <w:iCs/>
                <w:color w:val="000000"/>
                <w:sz w:val="28"/>
                <w:szCs w:val="28"/>
                <w:lang w:val="pt-BR"/>
              </w:rPr>
            </w:pPr>
            <w:r w:rsidRPr="00577E35">
              <w:rPr>
                <w:sz w:val="28"/>
                <w:szCs w:val="28"/>
              </w:rPr>
              <w:t>Nhà máy nước</w:t>
            </w:r>
            <w:r w:rsidRPr="00577E35">
              <w:rPr>
                <w:sz w:val="28"/>
                <w:szCs w:val="28"/>
                <w:lang w:val="pt-BR"/>
              </w:rPr>
              <w:t xml:space="preserve"> TX Hồng Lĩnh</w:t>
            </w:r>
          </w:p>
        </w:tc>
        <w:tc>
          <w:tcPr>
            <w:tcW w:w="4813" w:type="dxa"/>
            <w:shd w:val="clear" w:color="auto" w:fill="auto"/>
            <w:vAlign w:val="center"/>
          </w:tcPr>
          <w:p w14:paraId="2AAB2207" w14:textId="77777777" w:rsidR="006729DB" w:rsidRPr="00577E35" w:rsidRDefault="006729DB" w:rsidP="006729DB">
            <w:pPr>
              <w:jc w:val="both"/>
              <w:rPr>
                <w:iCs/>
                <w:color w:val="000000"/>
                <w:sz w:val="28"/>
                <w:szCs w:val="28"/>
                <w:lang w:val="pt-BR"/>
              </w:rPr>
            </w:pPr>
            <w:r w:rsidRPr="00577E35">
              <w:rPr>
                <w:iCs/>
                <w:color w:val="000000"/>
                <w:sz w:val="28"/>
                <w:szCs w:val="28"/>
                <w:lang w:val="pt-BR"/>
              </w:rPr>
              <w:t>Nhóm A 1 lần/tháng; nhóm B 1 lần/6 tháng; nhóm C (03 chỉ tiêu) 1 lần/năm</w:t>
            </w:r>
          </w:p>
        </w:tc>
      </w:tr>
      <w:tr w:rsidR="006729DB" w:rsidRPr="003C6CFE" w14:paraId="27A0669E" w14:textId="77777777" w:rsidTr="006729DB">
        <w:trPr>
          <w:trHeight w:val="20"/>
        </w:trPr>
        <w:tc>
          <w:tcPr>
            <w:tcW w:w="889" w:type="dxa"/>
            <w:shd w:val="clear" w:color="auto" w:fill="auto"/>
            <w:vAlign w:val="center"/>
          </w:tcPr>
          <w:p w14:paraId="32E3E262" w14:textId="77777777" w:rsidR="006729DB" w:rsidRPr="00577E35" w:rsidRDefault="006729DB" w:rsidP="006729DB">
            <w:pPr>
              <w:jc w:val="center"/>
              <w:rPr>
                <w:iCs/>
                <w:color w:val="000000"/>
                <w:sz w:val="28"/>
                <w:szCs w:val="28"/>
                <w:lang w:val="pt-BR"/>
              </w:rPr>
            </w:pPr>
            <w:r w:rsidRPr="00577E35">
              <w:rPr>
                <w:iCs/>
                <w:color w:val="000000"/>
                <w:sz w:val="28"/>
                <w:szCs w:val="28"/>
                <w:lang w:val="pt-BR"/>
              </w:rPr>
              <w:t>5</w:t>
            </w:r>
          </w:p>
        </w:tc>
        <w:tc>
          <w:tcPr>
            <w:tcW w:w="3360" w:type="dxa"/>
            <w:shd w:val="clear" w:color="auto" w:fill="auto"/>
            <w:vAlign w:val="center"/>
          </w:tcPr>
          <w:p w14:paraId="6B708FCF" w14:textId="77777777" w:rsidR="006729DB" w:rsidRPr="00577E35" w:rsidRDefault="006729DB" w:rsidP="006729DB">
            <w:pPr>
              <w:rPr>
                <w:sz w:val="28"/>
                <w:szCs w:val="28"/>
                <w:lang w:val="pt-BR"/>
              </w:rPr>
            </w:pPr>
            <w:r w:rsidRPr="00577E35">
              <w:rPr>
                <w:sz w:val="28"/>
                <w:szCs w:val="28"/>
              </w:rPr>
              <w:t>Nhà máy nước</w:t>
            </w:r>
            <w:r w:rsidRPr="00577E35">
              <w:rPr>
                <w:sz w:val="28"/>
                <w:szCs w:val="28"/>
                <w:lang w:val="pt-BR"/>
              </w:rPr>
              <w:t xml:space="preserve"> Nghi Xuân</w:t>
            </w:r>
          </w:p>
        </w:tc>
        <w:tc>
          <w:tcPr>
            <w:tcW w:w="4813" w:type="dxa"/>
            <w:shd w:val="clear" w:color="auto" w:fill="auto"/>
            <w:vAlign w:val="center"/>
          </w:tcPr>
          <w:p w14:paraId="5849F09C" w14:textId="77777777" w:rsidR="006729DB" w:rsidRPr="00577E35" w:rsidRDefault="006729DB" w:rsidP="006729DB">
            <w:pPr>
              <w:jc w:val="both"/>
              <w:rPr>
                <w:iCs/>
                <w:color w:val="000000"/>
                <w:sz w:val="28"/>
                <w:szCs w:val="28"/>
                <w:lang w:val="pt-BR"/>
              </w:rPr>
            </w:pPr>
            <w:r w:rsidRPr="00577E35">
              <w:rPr>
                <w:iCs/>
                <w:color w:val="000000"/>
                <w:sz w:val="28"/>
                <w:szCs w:val="28"/>
                <w:lang w:val="pt-BR"/>
              </w:rPr>
              <w:t>Nhóm A 1 lần/tháng; nhóm B 1 lần/6 tháng; nhóm C (03 chỉ tiêu) 1 lần/năm</w:t>
            </w:r>
          </w:p>
        </w:tc>
      </w:tr>
      <w:tr w:rsidR="006729DB" w:rsidRPr="003C6CFE" w14:paraId="065A3977" w14:textId="77777777" w:rsidTr="006729DB">
        <w:trPr>
          <w:trHeight w:val="20"/>
        </w:trPr>
        <w:tc>
          <w:tcPr>
            <w:tcW w:w="889" w:type="dxa"/>
            <w:shd w:val="clear" w:color="auto" w:fill="auto"/>
            <w:vAlign w:val="center"/>
          </w:tcPr>
          <w:p w14:paraId="4F8D7BFC" w14:textId="77777777" w:rsidR="006729DB" w:rsidRPr="00577E35" w:rsidRDefault="006729DB" w:rsidP="006729DB">
            <w:pPr>
              <w:jc w:val="center"/>
              <w:rPr>
                <w:iCs/>
                <w:color w:val="000000"/>
                <w:sz w:val="28"/>
                <w:szCs w:val="28"/>
                <w:lang w:val="pt-BR"/>
              </w:rPr>
            </w:pPr>
            <w:r w:rsidRPr="00577E35">
              <w:rPr>
                <w:iCs/>
                <w:color w:val="000000"/>
                <w:sz w:val="28"/>
                <w:szCs w:val="28"/>
                <w:lang w:val="pt-BR"/>
              </w:rPr>
              <w:t>6</w:t>
            </w:r>
          </w:p>
        </w:tc>
        <w:tc>
          <w:tcPr>
            <w:tcW w:w="3360" w:type="dxa"/>
            <w:shd w:val="clear" w:color="auto" w:fill="auto"/>
            <w:vAlign w:val="center"/>
          </w:tcPr>
          <w:p w14:paraId="01DA626B" w14:textId="77777777" w:rsidR="006729DB" w:rsidRPr="00577E35" w:rsidRDefault="006729DB" w:rsidP="006729DB">
            <w:pPr>
              <w:rPr>
                <w:sz w:val="28"/>
                <w:szCs w:val="28"/>
                <w:lang w:val="pt-BR"/>
              </w:rPr>
            </w:pPr>
            <w:r w:rsidRPr="00577E35">
              <w:rPr>
                <w:sz w:val="28"/>
                <w:szCs w:val="28"/>
              </w:rPr>
              <w:t>Nhà máy nước</w:t>
            </w:r>
            <w:r w:rsidRPr="00577E35">
              <w:rPr>
                <w:sz w:val="28"/>
                <w:szCs w:val="28"/>
                <w:lang w:val="pt-BR"/>
              </w:rPr>
              <w:t xml:space="preserve"> TT </w:t>
            </w:r>
            <w:r>
              <w:rPr>
                <w:sz w:val="28"/>
                <w:szCs w:val="28"/>
                <w:lang w:val="pt-BR"/>
              </w:rPr>
              <w:t>Đức Thọ</w:t>
            </w:r>
          </w:p>
        </w:tc>
        <w:tc>
          <w:tcPr>
            <w:tcW w:w="4813" w:type="dxa"/>
            <w:shd w:val="clear" w:color="auto" w:fill="auto"/>
            <w:vAlign w:val="center"/>
          </w:tcPr>
          <w:p w14:paraId="31FE5D9E" w14:textId="77777777" w:rsidR="006729DB" w:rsidRPr="00577E35" w:rsidRDefault="006729DB" w:rsidP="006729DB">
            <w:pPr>
              <w:jc w:val="both"/>
              <w:rPr>
                <w:iCs/>
                <w:color w:val="000000"/>
                <w:sz w:val="28"/>
                <w:szCs w:val="28"/>
                <w:lang w:val="pt-BR"/>
              </w:rPr>
            </w:pPr>
            <w:r w:rsidRPr="00577E35">
              <w:rPr>
                <w:iCs/>
                <w:color w:val="000000"/>
                <w:sz w:val="28"/>
                <w:szCs w:val="28"/>
                <w:lang w:val="pt-BR"/>
              </w:rPr>
              <w:t>Nhóm A 1 lần/tháng; nhóm B 1 lần/6 tháng; nhóm C (03 chỉ tiêu) 1 lần/năm</w:t>
            </w:r>
          </w:p>
        </w:tc>
      </w:tr>
      <w:tr w:rsidR="006729DB" w:rsidRPr="003C6CFE" w14:paraId="19FCC993" w14:textId="77777777" w:rsidTr="006729DB">
        <w:trPr>
          <w:trHeight w:val="20"/>
        </w:trPr>
        <w:tc>
          <w:tcPr>
            <w:tcW w:w="889" w:type="dxa"/>
            <w:shd w:val="clear" w:color="auto" w:fill="auto"/>
            <w:vAlign w:val="center"/>
          </w:tcPr>
          <w:p w14:paraId="4E5B4426" w14:textId="77777777" w:rsidR="006729DB" w:rsidRPr="00577E35" w:rsidRDefault="006729DB" w:rsidP="006729DB">
            <w:pPr>
              <w:jc w:val="center"/>
              <w:rPr>
                <w:iCs/>
                <w:color w:val="000000"/>
                <w:sz w:val="28"/>
                <w:szCs w:val="28"/>
                <w:lang w:val="pt-BR"/>
              </w:rPr>
            </w:pPr>
            <w:r w:rsidRPr="00577E35">
              <w:rPr>
                <w:iCs/>
                <w:color w:val="000000"/>
                <w:sz w:val="28"/>
                <w:szCs w:val="28"/>
                <w:lang w:val="pt-BR"/>
              </w:rPr>
              <w:t>7</w:t>
            </w:r>
          </w:p>
        </w:tc>
        <w:tc>
          <w:tcPr>
            <w:tcW w:w="3360" w:type="dxa"/>
            <w:shd w:val="clear" w:color="auto" w:fill="auto"/>
            <w:vAlign w:val="center"/>
          </w:tcPr>
          <w:p w14:paraId="1E524F4E" w14:textId="77777777" w:rsidR="006729DB" w:rsidRPr="00577E35" w:rsidRDefault="006729DB" w:rsidP="006729DB">
            <w:pPr>
              <w:rPr>
                <w:sz w:val="28"/>
                <w:szCs w:val="28"/>
                <w:lang w:val="pt-BR"/>
              </w:rPr>
            </w:pPr>
            <w:r w:rsidRPr="00577E35">
              <w:rPr>
                <w:sz w:val="28"/>
                <w:szCs w:val="28"/>
              </w:rPr>
              <w:t xml:space="preserve">Nhà máy nước </w:t>
            </w:r>
            <w:r>
              <w:rPr>
                <w:sz w:val="28"/>
                <w:szCs w:val="28"/>
              </w:rPr>
              <w:t>xã Yên  Hồ</w:t>
            </w:r>
          </w:p>
        </w:tc>
        <w:tc>
          <w:tcPr>
            <w:tcW w:w="4813" w:type="dxa"/>
            <w:shd w:val="clear" w:color="auto" w:fill="auto"/>
            <w:vAlign w:val="center"/>
          </w:tcPr>
          <w:p w14:paraId="56B93395" w14:textId="77777777" w:rsidR="006729DB" w:rsidRPr="00577E35" w:rsidRDefault="006729DB" w:rsidP="006729DB">
            <w:pPr>
              <w:jc w:val="both"/>
              <w:rPr>
                <w:iCs/>
                <w:color w:val="000000"/>
                <w:sz w:val="28"/>
                <w:szCs w:val="28"/>
                <w:lang w:val="pt-BR"/>
              </w:rPr>
            </w:pPr>
            <w:r w:rsidRPr="00577E35">
              <w:rPr>
                <w:iCs/>
                <w:color w:val="000000"/>
                <w:sz w:val="28"/>
                <w:szCs w:val="28"/>
                <w:lang w:val="pt-BR"/>
              </w:rPr>
              <w:t>Nhóm A 1 lần/tháng; nhóm B 1 lần/6 tháng; nhóm C (03 chỉ tiêu) 1 lần/năm</w:t>
            </w:r>
          </w:p>
        </w:tc>
      </w:tr>
      <w:tr w:rsidR="006729DB" w:rsidRPr="003C6CFE" w14:paraId="7E3B2FA3" w14:textId="77777777" w:rsidTr="006729DB">
        <w:trPr>
          <w:trHeight w:val="20"/>
        </w:trPr>
        <w:tc>
          <w:tcPr>
            <w:tcW w:w="889" w:type="dxa"/>
            <w:shd w:val="clear" w:color="auto" w:fill="auto"/>
            <w:vAlign w:val="center"/>
          </w:tcPr>
          <w:p w14:paraId="11CDDC34" w14:textId="77777777" w:rsidR="006729DB" w:rsidRPr="00577E35" w:rsidRDefault="006729DB" w:rsidP="006729DB">
            <w:pPr>
              <w:jc w:val="center"/>
              <w:rPr>
                <w:iCs/>
                <w:color w:val="000000"/>
                <w:sz w:val="28"/>
                <w:szCs w:val="28"/>
                <w:lang w:val="pt-BR"/>
              </w:rPr>
            </w:pPr>
            <w:r w:rsidRPr="00577E35">
              <w:rPr>
                <w:iCs/>
                <w:color w:val="000000"/>
                <w:sz w:val="28"/>
                <w:szCs w:val="28"/>
                <w:lang w:val="pt-BR"/>
              </w:rPr>
              <w:t>8</w:t>
            </w:r>
          </w:p>
        </w:tc>
        <w:tc>
          <w:tcPr>
            <w:tcW w:w="3360" w:type="dxa"/>
            <w:shd w:val="clear" w:color="auto" w:fill="auto"/>
            <w:vAlign w:val="center"/>
          </w:tcPr>
          <w:p w14:paraId="21857B87" w14:textId="77777777" w:rsidR="006729DB" w:rsidRPr="00577E35" w:rsidRDefault="006729DB" w:rsidP="006729DB">
            <w:pPr>
              <w:rPr>
                <w:sz w:val="28"/>
                <w:szCs w:val="28"/>
                <w:lang w:val="pt-BR"/>
              </w:rPr>
            </w:pPr>
            <w:r w:rsidRPr="00577E35">
              <w:rPr>
                <w:sz w:val="28"/>
                <w:szCs w:val="28"/>
              </w:rPr>
              <w:t>Nhà máy nước</w:t>
            </w:r>
            <w:r w:rsidRPr="00577E35">
              <w:rPr>
                <w:sz w:val="28"/>
                <w:szCs w:val="28"/>
                <w:lang w:val="pt-BR"/>
              </w:rPr>
              <w:t xml:space="preserve"> xã Trường Sơn</w:t>
            </w:r>
          </w:p>
        </w:tc>
        <w:tc>
          <w:tcPr>
            <w:tcW w:w="4813" w:type="dxa"/>
            <w:shd w:val="clear" w:color="auto" w:fill="auto"/>
            <w:vAlign w:val="center"/>
          </w:tcPr>
          <w:p w14:paraId="18E0AC35" w14:textId="77777777" w:rsidR="006729DB" w:rsidRPr="00577E35" w:rsidRDefault="006729DB" w:rsidP="006729DB">
            <w:pPr>
              <w:jc w:val="both"/>
              <w:rPr>
                <w:iCs/>
                <w:color w:val="000000"/>
                <w:sz w:val="28"/>
                <w:szCs w:val="28"/>
                <w:lang w:val="pt-BR"/>
              </w:rPr>
            </w:pPr>
            <w:r w:rsidRPr="00577E35">
              <w:rPr>
                <w:iCs/>
                <w:color w:val="000000"/>
                <w:sz w:val="28"/>
                <w:szCs w:val="28"/>
                <w:lang w:val="pt-BR"/>
              </w:rPr>
              <w:t>Nhóm A 1 lần/tháng; nhóm B 1 lần/6 tháng; nhóm C (03 chỉ tiêu) 1 lần/năm</w:t>
            </w:r>
          </w:p>
        </w:tc>
      </w:tr>
      <w:tr w:rsidR="006729DB" w:rsidRPr="003C6CFE" w14:paraId="0AF318B1" w14:textId="77777777" w:rsidTr="006729DB">
        <w:trPr>
          <w:trHeight w:val="20"/>
        </w:trPr>
        <w:tc>
          <w:tcPr>
            <w:tcW w:w="889" w:type="dxa"/>
            <w:shd w:val="clear" w:color="auto" w:fill="auto"/>
            <w:vAlign w:val="center"/>
          </w:tcPr>
          <w:p w14:paraId="3F9F7DDF" w14:textId="77777777" w:rsidR="006729DB" w:rsidRPr="00577E35" w:rsidRDefault="006729DB" w:rsidP="006729DB">
            <w:pPr>
              <w:jc w:val="center"/>
              <w:rPr>
                <w:iCs/>
                <w:color w:val="000000"/>
                <w:sz w:val="28"/>
                <w:szCs w:val="28"/>
                <w:lang w:val="pt-BR"/>
              </w:rPr>
            </w:pPr>
            <w:r w:rsidRPr="00577E35">
              <w:rPr>
                <w:iCs/>
                <w:color w:val="000000"/>
                <w:sz w:val="28"/>
                <w:szCs w:val="28"/>
                <w:lang w:val="pt-BR"/>
              </w:rPr>
              <w:t>9</w:t>
            </w:r>
          </w:p>
        </w:tc>
        <w:tc>
          <w:tcPr>
            <w:tcW w:w="3360" w:type="dxa"/>
            <w:shd w:val="clear" w:color="auto" w:fill="auto"/>
            <w:vAlign w:val="center"/>
          </w:tcPr>
          <w:p w14:paraId="64AC9F03" w14:textId="77777777" w:rsidR="006729DB" w:rsidRPr="00577E35" w:rsidRDefault="006729DB" w:rsidP="006729DB">
            <w:pPr>
              <w:rPr>
                <w:sz w:val="28"/>
                <w:szCs w:val="28"/>
                <w:lang w:val="pt-BR"/>
              </w:rPr>
            </w:pPr>
            <w:r w:rsidRPr="00577E35">
              <w:rPr>
                <w:sz w:val="28"/>
                <w:szCs w:val="28"/>
              </w:rPr>
              <w:t>Nhà máy nước</w:t>
            </w:r>
            <w:r w:rsidRPr="00577E35">
              <w:rPr>
                <w:sz w:val="28"/>
                <w:szCs w:val="28"/>
                <w:lang w:val="pt-BR"/>
              </w:rPr>
              <w:t xml:space="preserve"> Hương Sơn</w:t>
            </w:r>
          </w:p>
        </w:tc>
        <w:tc>
          <w:tcPr>
            <w:tcW w:w="4813" w:type="dxa"/>
            <w:shd w:val="clear" w:color="auto" w:fill="auto"/>
            <w:vAlign w:val="center"/>
          </w:tcPr>
          <w:p w14:paraId="4D5D2F79" w14:textId="77777777" w:rsidR="006729DB" w:rsidRPr="00577E35" w:rsidRDefault="006729DB" w:rsidP="006729DB">
            <w:pPr>
              <w:jc w:val="both"/>
              <w:rPr>
                <w:iCs/>
                <w:color w:val="000000"/>
                <w:sz w:val="28"/>
                <w:szCs w:val="28"/>
                <w:lang w:val="pt-BR"/>
              </w:rPr>
            </w:pPr>
            <w:r w:rsidRPr="00577E35">
              <w:rPr>
                <w:iCs/>
                <w:color w:val="000000"/>
                <w:sz w:val="28"/>
                <w:szCs w:val="28"/>
                <w:lang w:val="pt-BR"/>
              </w:rPr>
              <w:t>Nhóm A 1 lần/tháng; nhóm B 1 lần/6 tháng; nhóm C (03 chỉ tiêu) 1 lần/năm</w:t>
            </w:r>
          </w:p>
        </w:tc>
      </w:tr>
      <w:tr w:rsidR="006729DB" w:rsidRPr="003C6CFE" w14:paraId="262683F4" w14:textId="77777777" w:rsidTr="006729DB">
        <w:trPr>
          <w:trHeight w:val="20"/>
        </w:trPr>
        <w:tc>
          <w:tcPr>
            <w:tcW w:w="889" w:type="dxa"/>
            <w:shd w:val="clear" w:color="auto" w:fill="auto"/>
            <w:vAlign w:val="center"/>
          </w:tcPr>
          <w:p w14:paraId="2B06E8B6" w14:textId="77777777" w:rsidR="006729DB" w:rsidRPr="00577E35" w:rsidRDefault="006729DB" w:rsidP="006729DB">
            <w:pPr>
              <w:jc w:val="center"/>
              <w:rPr>
                <w:iCs/>
                <w:color w:val="000000"/>
                <w:sz w:val="28"/>
                <w:szCs w:val="28"/>
                <w:lang w:val="pt-BR"/>
              </w:rPr>
            </w:pPr>
            <w:r w:rsidRPr="00577E35">
              <w:rPr>
                <w:iCs/>
                <w:color w:val="000000"/>
                <w:sz w:val="28"/>
                <w:szCs w:val="28"/>
                <w:lang w:val="pt-BR"/>
              </w:rPr>
              <w:t>10</w:t>
            </w:r>
          </w:p>
        </w:tc>
        <w:tc>
          <w:tcPr>
            <w:tcW w:w="3360" w:type="dxa"/>
            <w:shd w:val="clear" w:color="auto" w:fill="auto"/>
            <w:vAlign w:val="center"/>
          </w:tcPr>
          <w:p w14:paraId="431A609D" w14:textId="77777777" w:rsidR="006729DB" w:rsidRPr="00577E35" w:rsidRDefault="006729DB" w:rsidP="006729DB">
            <w:pPr>
              <w:jc w:val="both"/>
              <w:rPr>
                <w:iCs/>
                <w:color w:val="000000"/>
                <w:sz w:val="28"/>
                <w:szCs w:val="28"/>
                <w:lang w:val="pt-BR"/>
              </w:rPr>
            </w:pPr>
            <w:r w:rsidRPr="00577E35">
              <w:rPr>
                <w:sz w:val="28"/>
                <w:szCs w:val="28"/>
              </w:rPr>
              <w:t>Nhà máy nước</w:t>
            </w:r>
            <w:r w:rsidRPr="00577E35">
              <w:rPr>
                <w:sz w:val="28"/>
                <w:szCs w:val="28"/>
                <w:lang w:val="pt-BR"/>
              </w:rPr>
              <w:t xml:space="preserve"> Vũ Quang</w:t>
            </w:r>
          </w:p>
        </w:tc>
        <w:tc>
          <w:tcPr>
            <w:tcW w:w="4813" w:type="dxa"/>
            <w:shd w:val="clear" w:color="auto" w:fill="auto"/>
            <w:vAlign w:val="center"/>
          </w:tcPr>
          <w:p w14:paraId="65F94059" w14:textId="77777777" w:rsidR="006729DB" w:rsidRPr="00577E35" w:rsidRDefault="006729DB" w:rsidP="006729DB">
            <w:pPr>
              <w:jc w:val="both"/>
              <w:rPr>
                <w:iCs/>
                <w:color w:val="000000"/>
                <w:sz w:val="28"/>
                <w:szCs w:val="28"/>
                <w:lang w:val="pt-BR"/>
              </w:rPr>
            </w:pPr>
            <w:r w:rsidRPr="00577E35">
              <w:rPr>
                <w:iCs/>
                <w:color w:val="000000"/>
                <w:sz w:val="28"/>
                <w:szCs w:val="28"/>
                <w:lang w:val="pt-BR"/>
              </w:rPr>
              <w:t>Nhóm A 1 lần/tháng; nhóm B 1 lần/6 tháng; nhóm C (03 chỉ tiêu) 1 lần/năm</w:t>
            </w:r>
          </w:p>
        </w:tc>
      </w:tr>
      <w:tr w:rsidR="006729DB" w:rsidRPr="003C6CFE" w14:paraId="4E35B009" w14:textId="77777777" w:rsidTr="006729DB">
        <w:trPr>
          <w:trHeight w:val="20"/>
        </w:trPr>
        <w:tc>
          <w:tcPr>
            <w:tcW w:w="889" w:type="dxa"/>
            <w:shd w:val="clear" w:color="auto" w:fill="auto"/>
            <w:vAlign w:val="center"/>
          </w:tcPr>
          <w:p w14:paraId="2EA0F784" w14:textId="77777777" w:rsidR="006729DB" w:rsidRPr="00577E35" w:rsidRDefault="006729DB" w:rsidP="006729DB">
            <w:pPr>
              <w:jc w:val="center"/>
              <w:rPr>
                <w:iCs/>
                <w:color w:val="000000"/>
                <w:sz w:val="28"/>
                <w:szCs w:val="28"/>
                <w:lang w:val="pt-BR"/>
              </w:rPr>
            </w:pPr>
            <w:r w:rsidRPr="00577E35">
              <w:rPr>
                <w:iCs/>
                <w:color w:val="000000"/>
                <w:sz w:val="28"/>
                <w:szCs w:val="28"/>
                <w:lang w:val="pt-BR"/>
              </w:rPr>
              <w:t>11</w:t>
            </w:r>
          </w:p>
        </w:tc>
        <w:tc>
          <w:tcPr>
            <w:tcW w:w="3360" w:type="dxa"/>
            <w:shd w:val="clear" w:color="auto" w:fill="auto"/>
            <w:vAlign w:val="center"/>
          </w:tcPr>
          <w:p w14:paraId="70444E8E" w14:textId="77777777" w:rsidR="006729DB" w:rsidRPr="00577E35" w:rsidRDefault="006729DB" w:rsidP="006729DB">
            <w:pPr>
              <w:jc w:val="both"/>
              <w:rPr>
                <w:iCs/>
                <w:color w:val="000000"/>
                <w:sz w:val="28"/>
                <w:szCs w:val="28"/>
                <w:lang w:val="pt-BR"/>
              </w:rPr>
            </w:pPr>
            <w:r w:rsidRPr="00577E35">
              <w:rPr>
                <w:sz w:val="28"/>
                <w:szCs w:val="28"/>
              </w:rPr>
              <w:t>Nhà máy nước</w:t>
            </w:r>
            <w:r w:rsidRPr="00577E35">
              <w:rPr>
                <w:sz w:val="28"/>
                <w:szCs w:val="28"/>
                <w:lang w:val="pt-BR"/>
              </w:rPr>
              <w:t xml:space="preserve"> Hương Khê</w:t>
            </w:r>
          </w:p>
        </w:tc>
        <w:tc>
          <w:tcPr>
            <w:tcW w:w="4813" w:type="dxa"/>
            <w:shd w:val="clear" w:color="auto" w:fill="auto"/>
            <w:vAlign w:val="center"/>
          </w:tcPr>
          <w:p w14:paraId="078681FE" w14:textId="77777777" w:rsidR="006729DB" w:rsidRPr="00577E35" w:rsidRDefault="006729DB" w:rsidP="006729DB">
            <w:pPr>
              <w:jc w:val="both"/>
              <w:rPr>
                <w:iCs/>
                <w:color w:val="000000"/>
                <w:sz w:val="28"/>
                <w:szCs w:val="28"/>
                <w:lang w:val="pt-BR"/>
              </w:rPr>
            </w:pPr>
            <w:r w:rsidRPr="00577E35">
              <w:rPr>
                <w:iCs/>
                <w:color w:val="000000"/>
                <w:sz w:val="28"/>
                <w:szCs w:val="28"/>
                <w:lang w:val="pt-BR"/>
              </w:rPr>
              <w:t>Nhóm A 1 lần/tháng; nhóm B 1 lần/6 tháng; nhóm C (03 chỉ tiêu) 1 lần/năm</w:t>
            </w:r>
          </w:p>
        </w:tc>
      </w:tr>
      <w:tr w:rsidR="006729DB" w:rsidRPr="003C6CFE" w14:paraId="4DF84A98" w14:textId="77777777" w:rsidTr="006729DB">
        <w:trPr>
          <w:trHeight w:val="20"/>
        </w:trPr>
        <w:tc>
          <w:tcPr>
            <w:tcW w:w="889" w:type="dxa"/>
            <w:shd w:val="clear" w:color="auto" w:fill="auto"/>
            <w:vAlign w:val="center"/>
          </w:tcPr>
          <w:p w14:paraId="7CAF1D09" w14:textId="77777777" w:rsidR="006729DB" w:rsidRPr="00577E35" w:rsidRDefault="006729DB" w:rsidP="006729DB">
            <w:pPr>
              <w:jc w:val="center"/>
              <w:rPr>
                <w:iCs/>
                <w:color w:val="000000"/>
                <w:sz w:val="28"/>
                <w:szCs w:val="28"/>
                <w:lang w:val="pt-BR"/>
              </w:rPr>
            </w:pPr>
            <w:r w:rsidRPr="00577E35">
              <w:rPr>
                <w:iCs/>
                <w:color w:val="000000"/>
                <w:sz w:val="28"/>
                <w:szCs w:val="28"/>
                <w:lang w:val="pt-BR"/>
              </w:rPr>
              <w:t>12</w:t>
            </w:r>
          </w:p>
        </w:tc>
        <w:tc>
          <w:tcPr>
            <w:tcW w:w="3360" w:type="dxa"/>
            <w:shd w:val="clear" w:color="auto" w:fill="auto"/>
            <w:vAlign w:val="center"/>
          </w:tcPr>
          <w:p w14:paraId="64F9E551" w14:textId="77777777" w:rsidR="006729DB" w:rsidRPr="00577E35" w:rsidRDefault="006729DB" w:rsidP="006729DB">
            <w:pPr>
              <w:jc w:val="both"/>
              <w:rPr>
                <w:iCs/>
                <w:color w:val="000000"/>
                <w:sz w:val="28"/>
                <w:szCs w:val="28"/>
                <w:lang w:val="pt-BR"/>
              </w:rPr>
            </w:pPr>
            <w:r w:rsidRPr="00577E35">
              <w:rPr>
                <w:sz w:val="28"/>
                <w:szCs w:val="28"/>
              </w:rPr>
              <w:t>Nhà máy nước</w:t>
            </w:r>
            <w:r w:rsidRPr="00577E35">
              <w:rPr>
                <w:sz w:val="28"/>
                <w:szCs w:val="28"/>
                <w:lang w:val="pt-BR"/>
              </w:rPr>
              <w:t xml:space="preserve"> TP Hà Tĩnh</w:t>
            </w:r>
          </w:p>
        </w:tc>
        <w:tc>
          <w:tcPr>
            <w:tcW w:w="4813" w:type="dxa"/>
            <w:shd w:val="clear" w:color="auto" w:fill="auto"/>
            <w:vAlign w:val="center"/>
          </w:tcPr>
          <w:p w14:paraId="61DF48CA" w14:textId="77777777" w:rsidR="006729DB" w:rsidRPr="00577E35" w:rsidRDefault="006729DB" w:rsidP="006729DB">
            <w:pPr>
              <w:jc w:val="both"/>
              <w:rPr>
                <w:iCs/>
                <w:color w:val="000000"/>
                <w:sz w:val="28"/>
                <w:szCs w:val="28"/>
                <w:lang w:val="pt-BR"/>
              </w:rPr>
            </w:pPr>
            <w:r w:rsidRPr="00577E35">
              <w:rPr>
                <w:iCs/>
                <w:color w:val="000000"/>
                <w:sz w:val="28"/>
                <w:szCs w:val="28"/>
                <w:lang w:val="pt-BR"/>
              </w:rPr>
              <w:t>Nhóm A 1 lần/tháng; nhóm B 1 lần/6 tháng; nhóm C (03 chỉ tiêu) 1 lần/năm</w:t>
            </w:r>
          </w:p>
        </w:tc>
      </w:tr>
    </w:tbl>
    <w:p w14:paraId="4952818F" w14:textId="03B9CF69" w:rsidR="006729DB" w:rsidRPr="003C6CFE" w:rsidRDefault="006729DB" w:rsidP="005D288D">
      <w:pPr>
        <w:shd w:val="clear" w:color="auto" w:fill="FFFFFF"/>
        <w:spacing w:before="60" w:after="60"/>
        <w:ind w:firstLine="720"/>
        <w:jc w:val="both"/>
        <w:rPr>
          <w:color w:val="000000"/>
          <w:sz w:val="28"/>
          <w:szCs w:val="28"/>
          <w:lang w:val="pt-BR"/>
        </w:rPr>
      </w:pPr>
      <w:r w:rsidRPr="003C6CFE">
        <w:rPr>
          <w:b/>
          <w:bCs/>
          <w:color w:val="000000"/>
          <w:sz w:val="28"/>
          <w:szCs w:val="28"/>
          <w:lang w:val="pt-BR"/>
        </w:rPr>
        <w:t xml:space="preserve">5. Lý do và mục đích xây dựng </w:t>
      </w:r>
      <w:r w:rsidR="00B233AA">
        <w:rPr>
          <w:b/>
          <w:bCs/>
          <w:color w:val="000000"/>
          <w:sz w:val="28"/>
          <w:szCs w:val="28"/>
          <w:lang w:val="pt-BR"/>
        </w:rPr>
        <w:t>QCĐP</w:t>
      </w:r>
    </w:p>
    <w:p w14:paraId="7D412AB4" w14:textId="0A56A625" w:rsidR="006729DB" w:rsidRPr="003C6CFE" w:rsidRDefault="006729DB" w:rsidP="005D288D">
      <w:pPr>
        <w:shd w:val="clear" w:color="auto" w:fill="FFFFFF"/>
        <w:spacing w:before="60" w:after="60"/>
        <w:ind w:firstLine="720"/>
        <w:jc w:val="both"/>
        <w:rPr>
          <w:color w:val="000000"/>
          <w:sz w:val="28"/>
          <w:szCs w:val="28"/>
          <w:lang w:val="pt-BR"/>
        </w:rPr>
      </w:pPr>
      <w:r w:rsidRPr="003C6CFE">
        <w:rPr>
          <w:color w:val="000000"/>
          <w:sz w:val="28"/>
          <w:szCs w:val="28"/>
          <w:lang w:val="pt-BR"/>
        </w:rPr>
        <w:t xml:space="preserve">- </w:t>
      </w:r>
      <w:r w:rsidR="00B233AA">
        <w:rPr>
          <w:color w:val="000000"/>
          <w:sz w:val="28"/>
          <w:szCs w:val="28"/>
          <w:lang w:val="pt-BR"/>
        </w:rPr>
        <w:t>QCĐP</w:t>
      </w:r>
      <w:r w:rsidRPr="003C6CFE">
        <w:rPr>
          <w:color w:val="000000"/>
          <w:sz w:val="28"/>
          <w:szCs w:val="28"/>
          <w:lang w:val="pt-BR"/>
        </w:rPr>
        <w:t xml:space="preserve"> nhằm đáp ứng những mục tiêu quản lý sau đây:</w:t>
      </w:r>
    </w:p>
    <w:p w14:paraId="481040D6" w14:textId="77777777" w:rsidR="006729DB" w:rsidRPr="003C6CFE" w:rsidRDefault="006729DB" w:rsidP="005D288D">
      <w:pPr>
        <w:shd w:val="clear" w:color="auto" w:fill="FFFFFF"/>
        <w:spacing w:before="60" w:after="60"/>
        <w:ind w:firstLine="720"/>
        <w:jc w:val="both"/>
        <w:rPr>
          <w:color w:val="000000"/>
          <w:sz w:val="28"/>
          <w:szCs w:val="28"/>
          <w:lang w:val="pt-BR"/>
        </w:rPr>
      </w:pPr>
      <w:r w:rsidRPr="003C6CFE">
        <w:rPr>
          <w:color w:val="000000"/>
          <w:sz w:val="28"/>
          <w:szCs w:val="28"/>
          <w:lang w:val="pt-BR"/>
        </w:rPr>
        <w:t>+ Đảm bảo an toàn </w:t>
      </w:r>
      <w:r w:rsidRPr="003C6CFE">
        <w:rPr>
          <w:color w:val="000000"/>
          <w:sz w:val="28"/>
          <w:szCs w:val="28"/>
          <w:lang w:val="pt-BR"/>
        </w:rPr>
        <w:sym w:font="Wingdings" w:char="F078"/>
      </w:r>
    </w:p>
    <w:p w14:paraId="32943EEA" w14:textId="77777777" w:rsidR="006729DB" w:rsidRPr="003C6CFE" w:rsidRDefault="006729DB" w:rsidP="005D288D">
      <w:pPr>
        <w:shd w:val="clear" w:color="auto" w:fill="FFFFFF"/>
        <w:spacing w:before="60" w:after="60"/>
        <w:ind w:firstLine="720"/>
        <w:jc w:val="both"/>
        <w:rPr>
          <w:color w:val="000000"/>
          <w:sz w:val="28"/>
          <w:szCs w:val="28"/>
          <w:lang w:val="pt-BR"/>
        </w:rPr>
      </w:pPr>
      <w:r w:rsidRPr="003C6CFE">
        <w:rPr>
          <w:color w:val="000000"/>
          <w:sz w:val="28"/>
          <w:szCs w:val="28"/>
          <w:lang w:val="pt-BR"/>
        </w:rPr>
        <w:t>+ Đảm bảo vệ sinh, sức khoẻ</w:t>
      </w:r>
      <w:r w:rsidRPr="003C6CFE">
        <w:rPr>
          <w:color w:val="000000"/>
          <w:sz w:val="28"/>
          <w:szCs w:val="28"/>
          <w:lang w:val="pt-BR"/>
        </w:rPr>
        <w:sym w:font="Wingdings" w:char="F078"/>
      </w:r>
    </w:p>
    <w:p w14:paraId="7C3E636E" w14:textId="77777777" w:rsidR="006729DB" w:rsidRPr="003C6CFE" w:rsidRDefault="006729DB" w:rsidP="005D288D">
      <w:pPr>
        <w:shd w:val="clear" w:color="auto" w:fill="FFFFFF"/>
        <w:spacing w:before="60" w:after="60"/>
        <w:ind w:firstLine="720"/>
        <w:jc w:val="both"/>
        <w:rPr>
          <w:color w:val="000000"/>
          <w:sz w:val="28"/>
          <w:szCs w:val="28"/>
          <w:lang w:val="pt-BR"/>
        </w:rPr>
      </w:pPr>
      <w:r w:rsidRPr="003C6CFE">
        <w:rPr>
          <w:color w:val="000000"/>
          <w:sz w:val="28"/>
          <w:szCs w:val="28"/>
          <w:lang w:val="pt-BR"/>
        </w:rPr>
        <w:lastRenderedPageBreak/>
        <w:t>+ Bảo vệ môi trường </w:t>
      </w:r>
      <w:r w:rsidRPr="003C6CFE">
        <w:rPr>
          <w:color w:val="000000"/>
          <w:sz w:val="28"/>
          <w:szCs w:val="28"/>
          <w:lang w:val="pt-BR"/>
        </w:rPr>
        <w:sym w:font="Wingdings" w:char="F078"/>
      </w:r>
      <w:r w:rsidRPr="003C6CFE">
        <w:rPr>
          <w:color w:val="000000"/>
          <w:sz w:val="28"/>
          <w:szCs w:val="28"/>
          <w:lang w:val="pt-BR"/>
        </w:rPr>
        <w:t>                           </w:t>
      </w:r>
    </w:p>
    <w:p w14:paraId="00797DA8" w14:textId="77777777" w:rsidR="006729DB" w:rsidRPr="003C6CFE" w:rsidRDefault="006729DB" w:rsidP="005D288D">
      <w:pPr>
        <w:shd w:val="clear" w:color="auto" w:fill="FFFFFF"/>
        <w:spacing w:before="60" w:after="60"/>
        <w:ind w:firstLine="720"/>
        <w:jc w:val="both"/>
        <w:rPr>
          <w:color w:val="000000"/>
          <w:sz w:val="28"/>
          <w:szCs w:val="28"/>
          <w:lang w:val="pt-BR"/>
        </w:rPr>
      </w:pPr>
      <w:r w:rsidRPr="003C6CFE">
        <w:rPr>
          <w:color w:val="000000"/>
          <w:sz w:val="28"/>
          <w:szCs w:val="28"/>
          <w:lang w:val="pt-BR"/>
        </w:rPr>
        <w:t xml:space="preserve">+ </w:t>
      </w:r>
      <w:r w:rsidRPr="003C6CFE">
        <w:rPr>
          <w:bCs/>
          <w:sz w:val="28"/>
          <w:szCs w:val="28"/>
        </w:rPr>
        <w:t>Thực thi quyền bình đẳng trong tiếp cận nước sạch của người dân.</w:t>
      </w:r>
      <w:r w:rsidRPr="003C6CFE">
        <w:rPr>
          <w:color w:val="000000"/>
          <w:sz w:val="28"/>
          <w:szCs w:val="28"/>
          <w:lang w:val="pt-BR"/>
        </w:rPr>
        <w:sym w:font="Wingdings" w:char="F078"/>
      </w:r>
    </w:p>
    <w:p w14:paraId="4FD651E6" w14:textId="77777777" w:rsidR="006729DB" w:rsidRPr="003C6CFE" w:rsidRDefault="006729DB" w:rsidP="005D288D">
      <w:pPr>
        <w:shd w:val="clear" w:color="auto" w:fill="FFFFFF"/>
        <w:spacing w:before="60" w:after="60"/>
        <w:ind w:firstLine="720"/>
        <w:jc w:val="both"/>
        <w:rPr>
          <w:color w:val="000000"/>
          <w:sz w:val="28"/>
          <w:szCs w:val="28"/>
          <w:lang w:val="pt-BR"/>
        </w:rPr>
      </w:pPr>
      <w:r w:rsidRPr="003C6CFE">
        <w:rPr>
          <w:color w:val="000000"/>
          <w:sz w:val="28"/>
          <w:szCs w:val="28"/>
          <w:lang w:val="pt-BR"/>
        </w:rPr>
        <w:t>+ Bảo vệ động, thực vật </w:t>
      </w:r>
      <w:r w:rsidRPr="003C6CFE">
        <w:rPr>
          <w:color w:val="000000"/>
          <w:sz w:val="28"/>
          <w:szCs w:val="28"/>
          <w:lang w:val="pt-BR"/>
        </w:rPr>
        <w:sym w:font="Wingdings" w:char="F0A8"/>
      </w:r>
    </w:p>
    <w:p w14:paraId="6C10C36A" w14:textId="77777777" w:rsidR="006729DB" w:rsidRPr="003C6CFE" w:rsidRDefault="006729DB" w:rsidP="005D288D">
      <w:pPr>
        <w:shd w:val="clear" w:color="auto" w:fill="FFFFFF"/>
        <w:spacing w:before="60" w:after="60"/>
        <w:ind w:firstLine="720"/>
        <w:jc w:val="both"/>
        <w:rPr>
          <w:color w:val="000000"/>
          <w:sz w:val="28"/>
          <w:szCs w:val="28"/>
          <w:lang w:val="pt-BR"/>
        </w:rPr>
      </w:pPr>
      <w:r w:rsidRPr="003C6CFE">
        <w:rPr>
          <w:color w:val="000000"/>
          <w:sz w:val="28"/>
          <w:szCs w:val="28"/>
          <w:lang w:val="pt-BR"/>
        </w:rPr>
        <w:t>+ Bảo vệ quyền lợi người tiêu dùng </w:t>
      </w:r>
      <w:r w:rsidRPr="003C6CFE">
        <w:rPr>
          <w:color w:val="000000"/>
          <w:sz w:val="28"/>
          <w:szCs w:val="28"/>
          <w:lang w:val="pt-BR"/>
        </w:rPr>
        <w:sym w:font="Wingdings" w:char="F078"/>
      </w:r>
      <w:r w:rsidRPr="003C6CFE">
        <w:rPr>
          <w:color w:val="000000"/>
          <w:sz w:val="28"/>
          <w:szCs w:val="28"/>
          <w:lang w:val="pt-BR"/>
        </w:rPr>
        <w:t>           </w:t>
      </w:r>
    </w:p>
    <w:p w14:paraId="5A259D29" w14:textId="77777777" w:rsidR="006729DB" w:rsidRPr="003C6CFE" w:rsidRDefault="006729DB" w:rsidP="005D288D">
      <w:pPr>
        <w:shd w:val="clear" w:color="auto" w:fill="FFFFFF"/>
        <w:spacing w:before="60" w:after="60"/>
        <w:ind w:firstLine="720"/>
        <w:jc w:val="both"/>
        <w:rPr>
          <w:color w:val="000000"/>
          <w:sz w:val="28"/>
          <w:szCs w:val="28"/>
          <w:lang w:val="pt-BR"/>
        </w:rPr>
      </w:pPr>
      <w:r w:rsidRPr="003C6CFE">
        <w:rPr>
          <w:color w:val="000000"/>
          <w:sz w:val="28"/>
          <w:szCs w:val="28"/>
          <w:lang w:val="pt-BR"/>
        </w:rPr>
        <w:t>- QCĐP dùng để chứng nhận hoặc công bố hợp quy  </w:t>
      </w:r>
      <w:r w:rsidRPr="003C6CFE">
        <w:rPr>
          <w:color w:val="000000"/>
          <w:sz w:val="28"/>
          <w:szCs w:val="28"/>
          <w:lang w:val="pt-BR"/>
        </w:rPr>
        <w:sym w:font="Wingdings" w:char="F078"/>
      </w:r>
      <w:r w:rsidRPr="003C6CFE">
        <w:rPr>
          <w:color w:val="000000"/>
          <w:sz w:val="28"/>
          <w:szCs w:val="28"/>
          <w:lang w:val="pt-BR"/>
        </w:rPr>
        <w:t> </w:t>
      </w:r>
    </w:p>
    <w:p w14:paraId="700B1E36" w14:textId="77777777" w:rsidR="006729DB" w:rsidRPr="003C6CFE" w:rsidRDefault="006729DB" w:rsidP="005D288D">
      <w:pPr>
        <w:shd w:val="clear" w:color="auto" w:fill="FFFFFF"/>
        <w:spacing w:before="60" w:after="60"/>
        <w:ind w:firstLine="720"/>
        <w:jc w:val="both"/>
        <w:rPr>
          <w:color w:val="000000"/>
          <w:sz w:val="28"/>
          <w:szCs w:val="28"/>
          <w:lang w:val="pt-BR"/>
        </w:rPr>
      </w:pPr>
      <w:r w:rsidRPr="003C6CFE">
        <w:rPr>
          <w:color w:val="000000"/>
          <w:sz w:val="28"/>
          <w:szCs w:val="28"/>
          <w:lang w:val="pt-BR"/>
        </w:rPr>
        <w:t>- Căn cứ về nội dung quản lý nhà nước có liên quan: </w:t>
      </w:r>
    </w:p>
    <w:p w14:paraId="7592E22B" w14:textId="77777777" w:rsidR="006729DB" w:rsidRPr="003C6CFE" w:rsidRDefault="006729DB" w:rsidP="005D288D">
      <w:pPr>
        <w:spacing w:before="60" w:after="60"/>
        <w:ind w:firstLine="720"/>
        <w:jc w:val="both"/>
        <w:rPr>
          <w:color w:val="000000"/>
          <w:sz w:val="28"/>
          <w:szCs w:val="28"/>
          <w:lang w:val="pt-BR"/>
        </w:rPr>
      </w:pPr>
      <w:r w:rsidRPr="003C6CFE">
        <w:rPr>
          <w:color w:val="000000"/>
          <w:sz w:val="28"/>
          <w:szCs w:val="28"/>
          <w:lang w:val="pt-BR"/>
        </w:rPr>
        <w:t xml:space="preserve">+ </w:t>
      </w:r>
      <w:r w:rsidRPr="003C6CFE">
        <w:rPr>
          <w:iCs/>
          <w:color w:val="000000"/>
          <w:sz w:val="28"/>
          <w:szCs w:val="28"/>
          <w:lang w:val="pt-BR"/>
        </w:rPr>
        <w:t>Thông tư số 41/2018/TT-BYT ngày 14/12/2018 về việc Ban hành Quy chuẩn kỹ thuật quốc gia và quy định kiểm tra, giám sát chất lượng nước sạch sử dụng cho mục đích sinh hoạt</w:t>
      </w:r>
      <w:r w:rsidRPr="003C6CFE">
        <w:rPr>
          <w:color w:val="000000"/>
          <w:sz w:val="28"/>
          <w:szCs w:val="28"/>
          <w:lang w:val="pt-BR"/>
        </w:rPr>
        <w:t>, trong đó qui định UBND tỉnh, thành phố trực thuộc Trung ương có trách nhiệm ban hành Quy chuẩn kỹ thuật địa phương về chất lượng nước sạch sử dụng cho mục đích sinh hoạt bảo đảm có hiệu lực trước ngày 01/7/2021.</w:t>
      </w:r>
    </w:p>
    <w:p w14:paraId="1EFB82D6" w14:textId="77777777" w:rsidR="006729DB" w:rsidRPr="003C6CFE" w:rsidRDefault="006729DB" w:rsidP="005D288D">
      <w:pPr>
        <w:spacing w:before="60" w:after="60"/>
        <w:ind w:firstLine="720"/>
        <w:jc w:val="both"/>
        <w:rPr>
          <w:color w:val="000000"/>
          <w:sz w:val="28"/>
          <w:szCs w:val="28"/>
          <w:lang w:val="pt-BR"/>
        </w:rPr>
      </w:pPr>
      <w:r w:rsidRPr="003C6CFE">
        <w:rPr>
          <w:color w:val="000000"/>
          <w:sz w:val="28"/>
          <w:szCs w:val="28"/>
          <w:lang w:val="pt-BR"/>
        </w:rPr>
        <w:t>+ Quy Chuẩn kỹ thuật quốc gia về chất lượng nước sạch sử dụng cho mục đích sinh hoạt QCVN 01-1:2018/BYT</w:t>
      </w:r>
    </w:p>
    <w:p w14:paraId="31D6FEEB" w14:textId="77777777" w:rsidR="006729DB" w:rsidRPr="003C6CFE" w:rsidRDefault="006729DB" w:rsidP="005D288D">
      <w:pPr>
        <w:spacing w:before="60" w:after="60"/>
        <w:ind w:firstLine="720"/>
        <w:jc w:val="both"/>
        <w:rPr>
          <w:color w:val="000000"/>
          <w:sz w:val="28"/>
          <w:szCs w:val="28"/>
          <w:lang w:val="pt-BR"/>
        </w:rPr>
      </w:pPr>
      <w:r w:rsidRPr="003C6CFE">
        <w:rPr>
          <w:color w:val="000000"/>
          <w:sz w:val="28"/>
          <w:szCs w:val="28"/>
          <w:lang w:val="pt-BR"/>
        </w:rPr>
        <w:t xml:space="preserve">+ </w:t>
      </w:r>
      <w:r w:rsidRPr="003C6CFE">
        <w:rPr>
          <w:sz w:val="28"/>
          <w:szCs w:val="28"/>
          <w:lang w:val="pt-BR"/>
        </w:rPr>
        <w:t>QCĐP về chất lượng nước sạch sử dụng cho mục đích sinh hoạt tỉnh Hà Tĩnh được xây dựng trên cơ sở không tạo rào cản kỹ thuật hoặc gây khó khăn không cần thiết cho hoạt động sản xuất, kinh doanh của doanh nghiệp</w:t>
      </w:r>
    </w:p>
    <w:p w14:paraId="1FFE5989" w14:textId="3930995B" w:rsidR="006729DB" w:rsidRPr="003C6CFE" w:rsidRDefault="006729DB" w:rsidP="005D288D">
      <w:pPr>
        <w:spacing w:before="60" w:after="60"/>
        <w:ind w:firstLine="720"/>
        <w:jc w:val="both"/>
        <w:rPr>
          <w:sz w:val="28"/>
          <w:szCs w:val="28"/>
          <w:lang w:val="pt-BR"/>
        </w:rPr>
      </w:pPr>
      <w:r w:rsidRPr="003C6CFE">
        <w:rPr>
          <w:color w:val="000000"/>
          <w:sz w:val="28"/>
          <w:szCs w:val="28"/>
          <w:lang w:val="pt-BR"/>
        </w:rPr>
        <w:t xml:space="preserve">+ </w:t>
      </w:r>
      <w:r w:rsidR="00B233AA">
        <w:rPr>
          <w:color w:val="000000"/>
          <w:sz w:val="28"/>
          <w:szCs w:val="28"/>
          <w:lang w:val="pt-BR"/>
        </w:rPr>
        <w:t>QCĐP</w:t>
      </w:r>
      <w:r w:rsidRPr="003C6CFE">
        <w:rPr>
          <w:color w:val="000000"/>
          <w:sz w:val="28"/>
          <w:szCs w:val="28"/>
          <w:lang w:val="pt-BR"/>
        </w:rPr>
        <w:t xml:space="preserve"> về chất lượng nước sạch sử dụng cho mục đích sinh hoạt trên địa bàn tỉnh Hà Tĩnh sẽ có những thông số, giá trị giới hạn hay nồng độ cho phép phù hợp với tình hình thực tế của tỉnh Hà Tĩnh, sẽ tiết kiệm chi phí kiểm tra, giám sát chất lượng nước trên địa bàn tỉnh.</w:t>
      </w:r>
    </w:p>
    <w:p w14:paraId="7BBDA047" w14:textId="77777777" w:rsidR="006729DB" w:rsidRPr="003C6CFE" w:rsidRDefault="006729DB" w:rsidP="005D288D">
      <w:pPr>
        <w:spacing w:before="60" w:after="60"/>
        <w:ind w:firstLine="720"/>
        <w:jc w:val="both"/>
        <w:rPr>
          <w:b/>
          <w:bCs/>
          <w:sz w:val="28"/>
          <w:szCs w:val="28"/>
          <w:lang w:val="pt-BR"/>
        </w:rPr>
      </w:pPr>
      <w:r w:rsidRPr="003C6CFE">
        <w:rPr>
          <w:b/>
          <w:bCs/>
          <w:color w:val="000000"/>
          <w:sz w:val="28"/>
          <w:szCs w:val="28"/>
          <w:lang w:val="it-IT"/>
        </w:rPr>
        <w:t>6. Loại quy chuẩn kỹ thuật:</w:t>
      </w:r>
    </w:p>
    <w:p w14:paraId="34BAB6E2" w14:textId="77777777" w:rsidR="006729DB" w:rsidRPr="003C6CFE" w:rsidRDefault="006729DB" w:rsidP="005D288D">
      <w:pPr>
        <w:shd w:val="clear" w:color="auto" w:fill="FFFFFF"/>
        <w:spacing w:before="60" w:after="60"/>
        <w:ind w:firstLine="720"/>
        <w:jc w:val="both"/>
        <w:rPr>
          <w:b/>
          <w:bCs/>
          <w:color w:val="000000"/>
          <w:sz w:val="28"/>
          <w:szCs w:val="28"/>
          <w:lang w:val="it-IT"/>
        </w:rPr>
      </w:pPr>
      <w:r w:rsidRPr="003C6CFE">
        <w:rPr>
          <w:color w:val="000000"/>
          <w:sz w:val="28"/>
          <w:szCs w:val="28"/>
          <w:lang w:val="it-IT"/>
        </w:rPr>
        <w:t>+ Quy chuẩn kỹ thuật chung      </w:t>
      </w:r>
      <w:r w:rsidRPr="003C6CFE">
        <w:rPr>
          <w:color w:val="000000"/>
          <w:sz w:val="28"/>
          <w:szCs w:val="28"/>
          <w:lang w:val="pt-BR"/>
        </w:rPr>
        <w:sym w:font="Wingdings" w:char="F078"/>
      </w:r>
      <w:r w:rsidRPr="003C6CFE">
        <w:rPr>
          <w:color w:val="000000"/>
          <w:sz w:val="28"/>
          <w:szCs w:val="28"/>
          <w:lang w:val="it-IT"/>
        </w:rPr>
        <w:t>                              </w:t>
      </w:r>
    </w:p>
    <w:p w14:paraId="7A06D5F0" w14:textId="77777777" w:rsidR="006729DB" w:rsidRPr="003C6CFE" w:rsidRDefault="006729DB" w:rsidP="005D288D">
      <w:pPr>
        <w:shd w:val="clear" w:color="auto" w:fill="FFFFFF"/>
        <w:spacing w:before="60" w:after="60"/>
        <w:ind w:firstLine="720"/>
        <w:jc w:val="both"/>
        <w:rPr>
          <w:b/>
          <w:bCs/>
          <w:color w:val="000000"/>
          <w:sz w:val="28"/>
          <w:szCs w:val="28"/>
          <w:lang w:val="it-IT"/>
        </w:rPr>
      </w:pPr>
      <w:r w:rsidRPr="003C6CFE">
        <w:rPr>
          <w:color w:val="000000"/>
          <w:sz w:val="28"/>
          <w:szCs w:val="28"/>
        </w:rPr>
        <w:t>+ Quy chuẩn kỹ thuật an toàn    </w:t>
      </w:r>
      <w:r w:rsidRPr="003C6CFE">
        <w:rPr>
          <w:color w:val="000000"/>
          <w:sz w:val="28"/>
          <w:szCs w:val="28"/>
          <w:lang w:val="pt-BR"/>
        </w:rPr>
        <w:sym w:font="Wingdings" w:char="F078"/>
      </w:r>
      <w:r w:rsidRPr="003C6CFE">
        <w:rPr>
          <w:color w:val="000000"/>
          <w:sz w:val="28"/>
          <w:szCs w:val="28"/>
        </w:rPr>
        <w:t>                            </w:t>
      </w:r>
    </w:p>
    <w:p w14:paraId="734A5038" w14:textId="18780F94" w:rsidR="006729DB" w:rsidRPr="003C6CFE" w:rsidRDefault="006729DB" w:rsidP="005D288D">
      <w:pPr>
        <w:shd w:val="clear" w:color="auto" w:fill="FFFFFF"/>
        <w:spacing w:before="60" w:after="60"/>
        <w:ind w:firstLine="720"/>
        <w:jc w:val="both"/>
        <w:rPr>
          <w:color w:val="000000"/>
          <w:sz w:val="28"/>
          <w:szCs w:val="28"/>
          <w:lang w:val="it-IT"/>
        </w:rPr>
      </w:pPr>
      <w:r w:rsidRPr="003C6CFE">
        <w:rPr>
          <w:b/>
          <w:bCs/>
          <w:color w:val="000000"/>
          <w:sz w:val="28"/>
          <w:szCs w:val="28"/>
          <w:lang w:val="it-IT"/>
        </w:rPr>
        <w:t xml:space="preserve">7. Những vấn đề sẽ quy định trong </w:t>
      </w:r>
      <w:r w:rsidR="00B233AA">
        <w:rPr>
          <w:b/>
          <w:bCs/>
          <w:color w:val="000000"/>
          <w:sz w:val="28"/>
          <w:szCs w:val="28"/>
          <w:lang w:val="it-IT"/>
        </w:rPr>
        <w:t>QCĐP</w:t>
      </w:r>
    </w:p>
    <w:p w14:paraId="04F47440" w14:textId="77777777" w:rsidR="006729DB" w:rsidRPr="003C6CFE" w:rsidRDefault="006729DB" w:rsidP="005D288D">
      <w:pPr>
        <w:shd w:val="clear" w:color="auto" w:fill="FFFFFF"/>
        <w:spacing w:before="60" w:after="60"/>
        <w:ind w:firstLine="720"/>
        <w:jc w:val="both"/>
        <w:rPr>
          <w:color w:val="000000"/>
          <w:sz w:val="28"/>
          <w:szCs w:val="28"/>
          <w:lang w:val="it-IT"/>
        </w:rPr>
      </w:pPr>
      <w:r w:rsidRPr="003C6CFE">
        <w:rPr>
          <w:color w:val="000000"/>
          <w:sz w:val="28"/>
          <w:szCs w:val="28"/>
          <w:lang w:val="it-IT"/>
        </w:rPr>
        <w:t>- Những vấn đề sẽ quy định (hoặc sửa đổi, bổ sung):</w:t>
      </w:r>
    </w:p>
    <w:p w14:paraId="311C7120" w14:textId="77777777" w:rsidR="006729DB" w:rsidRPr="003C6CFE" w:rsidRDefault="006729DB" w:rsidP="005D288D">
      <w:pPr>
        <w:spacing w:before="60" w:after="60"/>
        <w:ind w:firstLine="720"/>
        <w:jc w:val="both"/>
        <w:rPr>
          <w:b/>
          <w:bCs/>
          <w:sz w:val="28"/>
          <w:szCs w:val="28"/>
          <w:lang w:val="it-IT"/>
        </w:rPr>
      </w:pPr>
      <w:r w:rsidRPr="003C6CFE">
        <w:rPr>
          <w:sz w:val="28"/>
          <w:szCs w:val="28"/>
          <w:lang w:val="it-IT"/>
        </w:rPr>
        <w:t>+ Quy định các thông số quan trọng và đặc trưng của địa phương, các chỉ tiêu có tần suất xuất hiện cao, ảnh hưởng đến chất lượng nước trong quá trình vận hành, xử lý nước để quy định tần suất thử nghiệm phù hợp;</w:t>
      </w:r>
    </w:p>
    <w:p w14:paraId="2B2CA31B" w14:textId="77777777" w:rsidR="006729DB" w:rsidRPr="003C6CFE" w:rsidRDefault="006729DB" w:rsidP="005D288D">
      <w:pPr>
        <w:spacing w:before="60" w:after="60"/>
        <w:ind w:firstLine="720"/>
        <w:jc w:val="both"/>
        <w:rPr>
          <w:b/>
          <w:bCs/>
          <w:sz w:val="28"/>
          <w:szCs w:val="28"/>
          <w:lang w:val="it-IT"/>
        </w:rPr>
      </w:pPr>
      <w:r w:rsidRPr="003C6CFE">
        <w:rPr>
          <w:sz w:val="28"/>
          <w:szCs w:val="28"/>
          <w:lang w:val="it-IT"/>
        </w:rPr>
        <w:t>+ Giúp kiểm soát tốt chất lượng sản xuất/xử lý nước;</w:t>
      </w:r>
    </w:p>
    <w:p w14:paraId="6A7A0B69" w14:textId="77777777" w:rsidR="006729DB" w:rsidRPr="003C6CFE" w:rsidRDefault="006729DB" w:rsidP="005D288D">
      <w:pPr>
        <w:spacing w:before="60" w:after="60"/>
        <w:ind w:firstLine="720"/>
        <w:jc w:val="both"/>
        <w:rPr>
          <w:sz w:val="28"/>
          <w:szCs w:val="28"/>
          <w:lang w:val="pt-BR"/>
        </w:rPr>
      </w:pPr>
      <w:r w:rsidRPr="003C6CFE">
        <w:rPr>
          <w:sz w:val="28"/>
          <w:szCs w:val="28"/>
          <w:lang w:val="pt-BR"/>
        </w:rPr>
        <w:t xml:space="preserve">+ Đảm bảo an toàn, vệ sinh và sức khoẻ của người dân khi sử dụng nước sạch;                  </w:t>
      </w:r>
    </w:p>
    <w:p w14:paraId="6714BBB8" w14:textId="77777777" w:rsidR="006729DB" w:rsidRPr="003C6CFE" w:rsidRDefault="006729DB" w:rsidP="005D288D">
      <w:pPr>
        <w:spacing w:before="60" w:after="60"/>
        <w:ind w:firstLine="720"/>
        <w:jc w:val="both"/>
        <w:rPr>
          <w:sz w:val="28"/>
          <w:szCs w:val="28"/>
          <w:lang w:val="pt-BR"/>
        </w:rPr>
      </w:pPr>
      <w:r w:rsidRPr="003C6CFE">
        <w:rPr>
          <w:sz w:val="28"/>
          <w:szCs w:val="28"/>
          <w:lang w:val="pt-BR"/>
        </w:rPr>
        <w:t>+ Bảo vệ môi trường, lợi ích và an ninh quốc gia, động, thực vật và quyền lợi người tiêu dùng;                  </w:t>
      </w:r>
    </w:p>
    <w:p w14:paraId="2172765C" w14:textId="77777777" w:rsidR="006729DB" w:rsidRPr="003C6CFE" w:rsidRDefault="006729DB" w:rsidP="005D288D">
      <w:pPr>
        <w:shd w:val="clear" w:color="auto" w:fill="FFFFFF"/>
        <w:spacing w:before="60" w:after="60"/>
        <w:ind w:firstLine="720"/>
        <w:jc w:val="both"/>
        <w:rPr>
          <w:color w:val="000000"/>
          <w:sz w:val="28"/>
          <w:szCs w:val="28"/>
          <w:lang w:val="it-IT"/>
        </w:rPr>
      </w:pPr>
      <w:r w:rsidRPr="003C6CFE">
        <w:rPr>
          <w:color w:val="000000"/>
          <w:sz w:val="28"/>
          <w:szCs w:val="28"/>
          <w:lang w:val="it-IT"/>
        </w:rPr>
        <w:t>+ Yêu cầu về an toàn, vệ sinh trong sản xuất, khai thác, chế biến sản phẩm, hàng hóa đặc thù:</w:t>
      </w:r>
    </w:p>
    <w:p w14:paraId="3F336C35" w14:textId="77777777" w:rsidR="006729DB" w:rsidRPr="003C6CFE" w:rsidRDefault="006729DB" w:rsidP="005D288D">
      <w:pPr>
        <w:shd w:val="clear" w:color="auto" w:fill="FFFFFF"/>
        <w:spacing w:before="60" w:after="60"/>
        <w:ind w:firstLine="720"/>
        <w:jc w:val="both"/>
        <w:rPr>
          <w:color w:val="000000"/>
          <w:sz w:val="28"/>
          <w:szCs w:val="28"/>
        </w:rPr>
      </w:pPr>
      <w:r w:rsidRPr="003C6CFE">
        <w:rPr>
          <w:color w:val="000000"/>
          <w:sz w:val="28"/>
          <w:szCs w:val="28"/>
          <w:lang w:val="it-IT"/>
        </w:rPr>
        <w:t>+ Yêu cầu về an toàn, vệ sinh trong bảo quản, vận hành, vận chuyển, sử dụng, bảo trì sản phẩm, hàng hóa đặc thù:</w:t>
      </w:r>
      <w:r w:rsidRPr="003C6CFE">
        <w:rPr>
          <w:sz w:val="28"/>
          <w:szCs w:val="28"/>
          <w:lang w:val="it-IT"/>
        </w:rPr>
        <w:t xml:space="preserve"> Nước đã qua xử lý có chất lượng đảm bảo, đáp ứng yêu cầu sử dụng cho mục đích ăn uống, vệ sinh của con người. </w:t>
      </w:r>
    </w:p>
    <w:p w14:paraId="32CAFD5A" w14:textId="77777777" w:rsidR="006729DB" w:rsidRPr="003C6CFE" w:rsidRDefault="006729DB" w:rsidP="005D288D">
      <w:pPr>
        <w:shd w:val="clear" w:color="auto" w:fill="FFFFFF"/>
        <w:spacing w:before="60" w:after="60"/>
        <w:ind w:firstLine="720"/>
        <w:jc w:val="both"/>
        <w:rPr>
          <w:color w:val="000000"/>
          <w:sz w:val="28"/>
          <w:szCs w:val="28"/>
        </w:rPr>
      </w:pPr>
      <w:r w:rsidRPr="003C6CFE">
        <w:rPr>
          <w:color w:val="000000"/>
          <w:sz w:val="28"/>
          <w:szCs w:val="28"/>
        </w:rPr>
        <w:t>+ Nội dung quy định trong mục này là phù hợp với Thông tư 26/2019/TT-BKHCN.</w:t>
      </w:r>
    </w:p>
    <w:p w14:paraId="30664634" w14:textId="77777777" w:rsidR="006729DB" w:rsidRPr="003C6CFE" w:rsidRDefault="006729DB" w:rsidP="005D288D">
      <w:pPr>
        <w:spacing w:before="60" w:after="60"/>
        <w:ind w:firstLine="720"/>
        <w:jc w:val="both"/>
        <w:rPr>
          <w:sz w:val="28"/>
          <w:szCs w:val="28"/>
          <w:lang w:val="pt-BR"/>
        </w:rPr>
      </w:pPr>
      <w:r w:rsidRPr="003C6CFE">
        <w:rPr>
          <w:color w:val="000000"/>
          <w:sz w:val="28"/>
          <w:szCs w:val="28"/>
        </w:rPr>
        <w:t>- Bố cục, nội dung các phần chính của quy chuẩn kỹ thuật dự kiến</w:t>
      </w:r>
    </w:p>
    <w:p w14:paraId="5EA010EE" w14:textId="77777777" w:rsidR="006729DB" w:rsidRPr="003C6CFE" w:rsidRDefault="006729DB" w:rsidP="005D288D">
      <w:pPr>
        <w:spacing w:before="60" w:after="60"/>
        <w:ind w:firstLine="720"/>
        <w:jc w:val="both"/>
        <w:rPr>
          <w:sz w:val="28"/>
          <w:szCs w:val="28"/>
        </w:rPr>
      </w:pPr>
      <w:r w:rsidRPr="003C6CFE">
        <w:rPr>
          <w:sz w:val="28"/>
          <w:szCs w:val="28"/>
        </w:rPr>
        <w:lastRenderedPageBreak/>
        <w:t>-</w:t>
      </w:r>
      <w:r w:rsidRPr="003C6CFE">
        <w:rPr>
          <w:b/>
          <w:sz w:val="28"/>
          <w:szCs w:val="28"/>
        </w:rPr>
        <w:t xml:space="preserve"> Chương I</w:t>
      </w:r>
      <w:r w:rsidRPr="003C6CFE">
        <w:rPr>
          <w:sz w:val="28"/>
          <w:szCs w:val="28"/>
        </w:rPr>
        <w:t>: Quy định chung, gồm 3 điều</w:t>
      </w:r>
    </w:p>
    <w:p w14:paraId="3DB664B6" w14:textId="50FA5A3C" w:rsidR="006729DB" w:rsidRPr="003C6CFE" w:rsidRDefault="006729DB" w:rsidP="005D288D">
      <w:pPr>
        <w:spacing w:before="60" w:after="60"/>
        <w:ind w:firstLine="720"/>
        <w:jc w:val="both"/>
        <w:rPr>
          <w:sz w:val="28"/>
          <w:szCs w:val="28"/>
        </w:rPr>
      </w:pPr>
      <w:r w:rsidRPr="003C6CFE">
        <w:rPr>
          <w:sz w:val="28"/>
          <w:szCs w:val="28"/>
        </w:rPr>
        <w:t>+ Điều 1</w:t>
      </w:r>
      <w:r w:rsidR="00B233AA">
        <w:rPr>
          <w:sz w:val="28"/>
          <w:szCs w:val="28"/>
        </w:rPr>
        <w:t>.</w:t>
      </w:r>
      <w:r w:rsidRPr="003C6CFE">
        <w:rPr>
          <w:sz w:val="28"/>
          <w:szCs w:val="28"/>
        </w:rPr>
        <w:t xml:space="preserve"> Phạm vi điều chỉnh</w:t>
      </w:r>
    </w:p>
    <w:p w14:paraId="19426353" w14:textId="2F6495DA" w:rsidR="006729DB" w:rsidRPr="003C6CFE" w:rsidRDefault="006729DB" w:rsidP="005D288D">
      <w:pPr>
        <w:spacing w:before="60" w:after="60"/>
        <w:ind w:firstLine="720"/>
        <w:jc w:val="both"/>
        <w:rPr>
          <w:sz w:val="28"/>
          <w:szCs w:val="28"/>
        </w:rPr>
      </w:pPr>
      <w:r w:rsidRPr="003C6CFE">
        <w:rPr>
          <w:sz w:val="28"/>
          <w:szCs w:val="28"/>
        </w:rPr>
        <w:t>+ Điều 2</w:t>
      </w:r>
      <w:r w:rsidR="00B233AA">
        <w:rPr>
          <w:sz w:val="28"/>
          <w:szCs w:val="28"/>
        </w:rPr>
        <w:t>.</w:t>
      </w:r>
      <w:r w:rsidRPr="003C6CFE">
        <w:rPr>
          <w:sz w:val="28"/>
          <w:szCs w:val="28"/>
        </w:rPr>
        <w:t xml:space="preserve"> Đối tượng áp dụng</w:t>
      </w:r>
    </w:p>
    <w:p w14:paraId="22E92C63" w14:textId="40D58ECF" w:rsidR="006729DB" w:rsidRPr="003C6CFE" w:rsidRDefault="006729DB" w:rsidP="005D288D">
      <w:pPr>
        <w:spacing w:before="60" w:after="60"/>
        <w:ind w:firstLine="720"/>
        <w:jc w:val="both"/>
        <w:rPr>
          <w:sz w:val="28"/>
          <w:szCs w:val="28"/>
        </w:rPr>
      </w:pPr>
      <w:r w:rsidRPr="003C6CFE">
        <w:rPr>
          <w:sz w:val="28"/>
          <w:szCs w:val="28"/>
        </w:rPr>
        <w:t>+ Điều 3</w:t>
      </w:r>
      <w:r w:rsidR="00B233AA">
        <w:rPr>
          <w:sz w:val="28"/>
          <w:szCs w:val="28"/>
        </w:rPr>
        <w:t>.</w:t>
      </w:r>
      <w:r w:rsidRPr="003C6CFE">
        <w:rPr>
          <w:sz w:val="28"/>
          <w:szCs w:val="28"/>
        </w:rPr>
        <w:t xml:space="preserve"> Giải thích từ ngữ</w:t>
      </w:r>
    </w:p>
    <w:p w14:paraId="6658A582" w14:textId="77777777" w:rsidR="006729DB" w:rsidRPr="003C6CFE" w:rsidRDefault="006729DB" w:rsidP="005D288D">
      <w:pPr>
        <w:spacing w:before="60" w:after="60"/>
        <w:ind w:firstLine="720"/>
        <w:jc w:val="both"/>
        <w:rPr>
          <w:sz w:val="28"/>
          <w:szCs w:val="28"/>
        </w:rPr>
      </w:pPr>
      <w:r w:rsidRPr="003C6CFE">
        <w:rPr>
          <w:sz w:val="28"/>
          <w:szCs w:val="28"/>
        </w:rPr>
        <w:t>-</w:t>
      </w:r>
      <w:r w:rsidRPr="003C6CFE">
        <w:rPr>
          <w:b/>
          <w:sz w:val="28"/>
          <w:szCs w:val="28"/>
        </w:rPr>
        <w:t xml:space="preserve"> Chương II</w:t>
      </w:r>
      <w:r w:rsidRPr="003C6CFE">
        <w:rPr>
          <w:sz w:val="28"/>
          <w:szCs w:val="28"/>
        </w:rPr>
        <w:t>: Quy định về kỹ thuật, gồm 5 điều</w:t>
      </w:r>
    </w:p>
    <w:p w14:paraId="71D25A5E" w14:textId="5BD46108" w:rsidR="006729DB" w:rsidRPr="003C6CFE" w:rsidRDefault="006729DB" w:rsidP="005D288D">
      <w:pPr>
        <w:spacing w:before="60" w:after="60"/>
        <w:ind w:firstLine="720"/>
        <w:jc w:val="both"/>
        <w:rPr>
          <w:sz w:val="28"/>
          <w:szCs w:val="28"/>
        </w:rPr>
      </w:pPr>
      <w:r w:rsidRPr="003C6CFE">
        <w:rPr>
          <w:sz w:val="28"/>
          <w:szCs w:val="28"/>
        </w:rPr>
        <w:t>+ Điều 4</w:t>
      </w:r>
      <w:r w:rsidR="00B233AA">
        <w:rPr>
          <w:sz w:val="28"/>
          <w:szCs w:val="28"/>
        </w:rPr>
        <w:t>.</w:t>
      </w:r>
      <w:r w:rsidRPr="003C6CFE">
        <w:rPr>
          <w:sz w:val="28"/>
          <w:szCs w:val="28"/>
        </w:rPr>
        <w:t xml:space="preserve"> Danh mục các thông số chất lượng nước và ngưỡng giới hạn cho phép</w:t>
      </w:r>
    </w:p>
    <w:p w14:paraId="2DE1C8CD" w14:textId="7D9B54D5" w:rsidR="006729DB" w:rsidRPr="003C6CFE" w:rsidRDefault="006729DB" w:rsidP="005D288D">
      <w:pPr>
        <w:spacing w:before="60" w:after="60"/>
        <w:ind w:firstLine="720"/>
        <w:jc w:val="both"/>
        <w:rPr>
          <w:sz w:val="28"/>
          <w:szCs w:val="28"/>
        </w:rPr>
      </w:pPr>
      <w:r w:rsidRPr="003C6CFE">
        <w:rPr>
          <w:sz w:val="28"/>
          <w:szCs w:val="28"/>
        </w:rPr>
        <w:t>+ Điều 5</w:t>
      </w:r>
      <w:r w:rsidR="00B233AA">
        <w:rPr>
          <w:sz w:val="28"/>
          <w:szCs w:val="28"/>
        </w:rPr>
        <w:t>.</w:t>
      </w:r>
      <w:r w:rsidRPr="003C6CFE">
        <w:rPr>
          <w:sz w:val="28"/>
          <w:szCs w:val="28"/>
        </w:rPr>
        <w:t xml:space="preserve"> Quy định về kiểm tra, giám sát chất lượng nước sạch sử dụng cho mục đích sinh hoạt</w:t>
      </w:r>
    </w:p>
    <w:p w14:paraId="49E135AA" w14:textId="4B1262EB" w:rsidR="006729DB" w:rsidRPr="003C6CFE" w:rsidRDefault="006729DB" w:rsidP="005D288D">
      <w:pPr>
        <w:spacing w:before="60" w:after="60"/>
        <w:ind w:firstLine="720"/>
        <w:jc w:val="both"/>
        <w:rPr>
          <w:sz w:val="28"/>
          <w:szCs w:val="28"/>
        </w:rPr>
      </w:pPr>
      <w:r w:rsidRPr="003C6CFE">
        <w:rPr>
          <w:sz w:val="28"/>
          <w:szCs w:val="28"/>
        </w:rPr>
        <w:t>+ Điều 6</w:t>
      </w:r>
      <w:r w:rsidR="00B233AA">
        <w:rPr>
          <w:sz w:val="28"/>
          <w:szCs w:val="28"/>
        </w:rPr>
        <w:t>.</w:t>
      </w:r>
      <w:r w:rsidRPr="003C6CFE">
        <w:rPr>
          <w:sz w:val="28"/>
          <w:szCs w:val="28"/>
        </w:rPr>
        <w:t xml:space="preserve"> Thử nghiệm các thông số chất lượng nước sạch</w:t>
      </w:r>
    </w:p>
    <w:p w14:paraId="5FD4A8C0" w14:textId="1B69AECF" w:rsidR="006729DB" w:rsidRPr="003C6CFE" w:rsidRDefault="006729DB" w:rsidP="005D288D">
      <w:pPr>
        <w:spacing w:before="60" w:after="60"/>
        <w:ind w:firstLine="720"/>
        <w:jc w:val="both"/>
        <w:rPr>
          <w:sz w:val="28"/>
          <w:szCs w:val="28"/>
        </w:rPr>
      </w:pPr>
      <w:r w:rsidRPr="003C6CFE">
        <w:rPr>
          <w:sz w:val="28"/>
          <w:szCs w:val="28"/>
        </w:rPr>
        <w:t>+ Điều 7</w:t>
      </w:r>
      <w:r w:rsidR="00B233AA">
        <w:rPr>
          <w:sz w:val="28"/>
          <w:szCs w:val="28"/>
        </w:rPr>
        <w:t>.</w:t>
      </w:r>
      <w:r w:rsidRPr="003C6CFE">
        <w:rPr>
          <w:sz w:val="28"/>
          <w:szCs w:val="28"/>
        </w:rPr>
        <w:t xml:space="preserve"> Số lượng và vị trí lấy mẫu thử nghiệm</w:t>
      </w:r>
    </w:p>
    <w:p w14:paraId="7C5AC076" w14:textId="40640215" w:rsidR="006729DB" w:rsidRPr="003C6CFE" w:rsidRDefault="006729DB" w:rsidP="005D288D">
      <w:pPr>
        <w:spacing w:before="60" w:after="60"/>
        <w:ind w:firstLine="720"/>
        <w:jc w:val="both"/>
        <w:rPr>
          <w:sz w:val="28"/>
          <w:szCs w:val="28"/>
        </w:rPr>
      </w:pPr>
      <w:r w:rsidRPr="003C6CFE">
        <w:rPr>
          <w:sz w:val="28"/>
          <w:szCs w:val="28"/>
        </w:rPr>
        <w:t>+ Điều 8</w:t>
      </w:r>
      <w:r w:rsidR="00B233AA">
        <w:rPr>
          <w:sz w:val="28"/>
          <w:szCs w:val="28"/>
        </w:rPr>
        <w:t>.</w:t>
      </w:r>
      <w:r w:rsidRPr="003C6CFE">
        <w:rPr>
          <w:sz w:val="28"/>
          <w:szCs w:val="28"/>
        </w:rPr>
        <w:t xml:space="preserve"> Phương pháp lấy mẫu và phương pháp thử</w:t>
      </w:r>
    </w:p>
    <w:p w14:paraId="40967297" w14:textId="57B0B306" w:rsidR="006729DB" w:rsidRPr="003C6CFE" w:rsidRDefault="006729DB" w:rsidP="005D288D">
      <w:pPr>
        <w:spacing w:before="60" w:after="60"/>
        <w:ind w:firstLine="720"/>
        <w:jc w:val="both"/>
        <w:rPr>
          <w:sz w:val="28"/>
          <w:szCs w:val="28"/>
        </w:rPr>
      </w:pPr>
      <w:r w:rsidRPr="003C6CFE">
        <w:rPr>
          <w:sz w:val="28"/>
          <w:szCs w:val="28"/>
        </w:rPr>
        <w:t>-</w:t>
      </w:r>
      <w:r w:rsidRPr="003C6CFE">
        <w:rPr>
          <w:b/>
          <w:sz w:val="28"/>
          <w:szCs w:val="28"/>
        </w:rPr>
        <w:t xml:space="preserve"> Chương III</w:t>
      </w:r>
      <w:r w:rsidR="00B233AA">
        <w:rPr>
          <w:sz w:val="28"/>
          <w:szCs w:val="28"/>
        </w:rPr>
        <w:t>.</w:t>
      </w:r>
      <w:r w:rsidRPr="003C6CFE">
        <w:rPr>
          <w:sz w:val="28"/>
          <w:szCs w:val="28"/>
        </w:rPr>
        <w:t xml:space="preserve"> Quy định về quản lý</w:t>
      </w:r>
    </w:p>
    <w:p w14:paraId="66B6F148" w14:textId="30D0CD64" w:rsidR="006729DB" w:rsidRPr="003C6CFE" w:rsidRDefault="006729DB" w:rsidP="005D288D">
      <w:pPr>
        <w:spacing w:before="60" w:after="60"/>
        <w:ind w:firstLine="720"/>
        <w:jc w:val="both"/>
        <w:rPr>
          <w:sz w:val="28"/>
          <w:szCs w:val="28"/>
        </w:rPr>
      </w:pPr>
      <w:r w:rsidRPr="003C6CFE">
        <w:rPr>
          <w:sz w:val="28"/>
          <w:szCs w:val="28"/>
        </w:rPr>
        <w:t>+ Điều 9</w:t>
      </w:r>
      <w:r w:rsidR="00B233AA">
        <w:rPr>
          <w:sz w:val="28"/>
          <w:szCs w:val="28"/>
        </w:rPr>
        <w:t>.</w:t>
      </w:r>
      <w:r w:rsidRPr="003C6CFE">
        <w:rPr>
          <w:sz w:val="28"/>
          <w:szCs w:val="28"/>
        </w:rPr>
        <w:t xml:space="preserve"> Công bố hợp quy</w:t>
      </w:r>
    </w:p>
    <w:p w14:paraId="13533C9D" w14:textId="5564317F" w:rsidR="006729DB" w:rsidRPr="003C6CFE" w:rsidRDefault="006729DB" w:rsidP="005D288D">
      <w:pPr>
        <w:spacing w:before="60" w:after="60"/>
        <w:ind w:firstLine="720"/>
        <w:jc w:val="both"/>
        <w:rPr>
          <w:sz w:val="28"/>
          <w:szCs w:val="28"/>
        </w:rPr>
      </w:pPr>
      <w:r w:rsidRPr="003C6CFE">
        <w:rPr>
          <w:sz w:val="28"/>
          <w:szCs w:val="28"/>
        </w:rPr>
        <w:t xml:space="preserve">- </w:t>
      </w:r>
      <w:r w:rsidRPr="003C6CFE">
        <w:rPr>
          <w:b/>
          <w:sz w:val="28"/>
          <w:szCs w:val="28"/>
        </w:rPr>
        <w:t>Chương IV</w:t>
      </w:r>
      <w:r w:rsidR="00B233AA">
        <w:rPr>
          <w:sz w:val="28"/>
          <w:szCs w:val="28"/>
        </w:rPr>
        <w:t>.</w:t>
      </w:r>
      <w:r w:rsidRPr="003C6CFE">
        <w:rPr>
          <w:sz w:val="28"/>
          <w:szCs w:val="28"/>
        </w:rPr>
        <w:t xml:space="preserve"> Tổ chức thực hiện, gồm 2 điều</w:t>
      </w:r>
    </w:p>
    <w:p w14:paraId="7B490442" w14:textId="7FCBA981" w:rsidR="006729DB" w:rsidRPr="003C6CFE" w:rsidRDefault="006729DB" w:rsidP="005D288D">
      <w:pPr>
        <w:spacing w:before="60" w:after="60"/>
        <w:ind w:firstLine="720"/>
        <w:jc w:val="both"/>
        <w:rPr>
          <w:sz w:val="28"/>
          <w:szCs w:val="28"/>
        </w:rPr>
      </w:pPr>
      <w:r w:rsidRPr="003C6CFE">
        <w:rPr>
          <w:sz w:val="28"/>
          <w:szCs w:val="28"/>
        </w:rPr>
        <w:t>+ Điều 10</w:t>
      </w:r>
      <w:r w:rsidR="00B233AA">
        <w:rPr>
          <w:sz w:val="28"/>
          <w:szCs w:val="28"/>
        </w:rPr>
        <w:t>.</w:t>
      </w:r>
      <w:r w:rsidRPr="003C6CFE">
        <w:rPr>
          <w:sz w:val="28"/>
          <w:szCs w:val="28"/>
        </w:rPr>
        <w:t xml:space="preserve"> Trách nhiệm tổ chức thực hiện</w:t>
      </w:r>
    </w:p>
    <w:p w14:paraId="3B356524" w14:textId="4332A7EF" w:rsidR="006729DB" w:rsidRPr="003C6CFE" w:rsidRDefault="006729DB" w:rsidP="005D288D">
      <w:pPr>
        <w:spacing w:before="60" w:after="60"/>
        <w:ind w:firstLine="720"/>
        <w:jc w:val="both"/>
        <w:rPr>
          <w:sz w:val="28"/>
          <w:szCs w:val="28"/>
        </w:rPr>
      </w:pPr>
      <w:r w:rsidRPr="003C6CFE">
        <w:rPr>
          <w:sz w:val="28"/>
          <w:szCs w:val="28"/>
        </w:rPr>
        <w:t>+ Điều 11</w:t>
      </w:r>
      <w:r w:rsidR="00B233AA">
        <w:rPr>
          <w:sz w:val="28"/>
          <w:szCs w:val="28"/>
        </w:rPr>
        <w:t>.</w:t>
      </w:r>
      <w:r w:rsidRPr="003C6CFE">
        <w:rPr>
          <w:sz w:val="28"/>
          <w:szCs w:val="28"/>
        </w:rPr>
        <w:t xml:space="preserve"> Quy định chuyển tiếp</w:t>
      </w:r>
    </w:p>
    <w:p w14:paraId="0A75F803" w14:textId="09614F39" w:rsidR="006729DB" w:rsidRPr="003C6CFE" w:rsidRDefault="006729DB" w:rsidP="005D288D">
      <w:pPr>
        <w:spacing w:before="60" w:after="60"/>
        <w:ind w:firstLine="720"/>
        <w:jc w:val="both"/>
        <w:rPr>
          <w:sz w:val="28"/>
          <w:szCs w:val="28"/>
        </w:rPr>
      </w:pPr>
      <w:r w:rsidRPr="003C6CFE">
        <w:rPr>
          <w:sz w:val="28"/>
          <w:szCs w:val="28"/>
        </w:rPr>
        <w:t>- Nhu cầu khảo nghiệm quy chuẩn kỹ thuật trong thực tế: Có</w:t>
      </w:r>
    </w:p>
    <w:p w14:paraId="6AB84E13" w14:textId="77777777" w:rsidR="006729DB" w:rsidRPr="003C6CFE" w:rsidRDefault="006729DB" w:rsidP="005D288D">
      <w:pPr>
        <w:spacing w:before="60" w:after="60"/>
        <w:ind w:firstLine="720"/>
        <w:jc w:val="both"/>
        <w:rPr>
          <w:sz w:val="28"/>
          <w:szCs w:val="28"/>
        </w:rPr>
      </w:pPr>
      <w:r w:rsidRPr="003C6CFE">
        <w:rPr>
          <w:sz w:val="28"/>
          <w:szCs w:val="28"/>
        </w:rPr>
        <w:t xml:space="preserve">+ Nội dung: Điều tra tình hình cung cấp nước; thử nghiệm 91 thông số nhóm B </w:t>
      </w:r>
      <w:r w:rsidRPr="003C6CFE">
        <w:rPr>
          <w:color w:val="000000"/>
          <w:sz w:val="28"/>
          <w:szCs w:val="28"/>
        </w:rPr>
        <w:t xml:space="preserve">theo </w:t>
      </w:r>
      <w:r w:rsidRPr="003C6CFE">
        <w:rPr>
          <w:sz w:val="28"/>
          <w:szCs w:val="28"/>
        </w:rPr>
        <w:t>QCVN 01-1:2018/BYT.</w:t>
      </w:r>
    </w:p>
    <w:p w14:paraId="3B981794" w14:textId="77777777" w:rsidR="006729DB" w:rsidRPr="003C6CFE" w:rsidRDefault="006729DB" w:rsidP="005D288D">
      <w:pPr>
        <w:spacing w:before="60" w:after="60"/>
        <w:ind w:firstLine="720"/>
        <w:jc w:val="both"/>
        <w:rPr>
          <w:sz w:val="28"/>
          <w:szCs w:val="28"/>
        </w:rPr>
      </w:pPr>
      <w:r w:rsidRPr="003C6CFE">
        <w:rPr>
          <w:sz w:val="28"/>
          <w:szCs w:val="28"/>
        </w:rPr>
        <w:t>+ Quy mô: Phỏng vấn 120 phiếu và thử nghiệm 36 mẫu nước.</w:t>
      </w:r>
    </w:p>
    <w:p w14:paraId="54CD5916" w14:textId="77777777" w:rsidR="006729DB" w:rsidRPr="003C6CFE" w:rsidRDefault="006729DB" w:rsidP="005D288D">
      <w:pPr>
        <w:spacing w:before="60" w:after="60"/>
        <w:ind w:firstLine="720"/>
        <w:jc w:val="both"/>
        <w:rPr>
          <w:sz w:val="28"/>
          <w:szCs w:val="28"/>
        </w:rPr>
      </w:pPr>
      <w:r w:rsidRPr="003C6CFE">
        <w:rPr>
          <w:sz w:val="28"/>
          <w:szCs w:val="28"/>
        </w:rPr>
        <w:t>+ Đại điểm: Tại các đơn vị cấp nước trên địa bàn tỉnh</w:t>
      </w:r>
    </w:p>
    <w:p w14:paraId="64DF9667" w14:textId="77777777" w:rsidR="006729DB" w:rsidRPr="003C6CFE" w:rsidRDefault="006729DB" w:rsidP="005D288D">
      <w:pPr>
        <w:spacing w:before="60" w:after="60"/>
        <w:ind w:firstLine="720"/>
        <w:jc w:val="both"/>
        <w:rPr>
          <w:sz w:val="28"/>
          <w:szCs w:val="28"/>
        </w:rPr>
      </w:pPr>
      <w:r w:rsidRPr="003C6CFE">
        <w:rPr>
          <w:sz w:val="28"/>
          <w:szCs w:val="28"/>
        </w:rPr>
        <w:t>+ Thời gian: Sau khi có Quyết định phê duyệt của UBND tỉnh đến 01/2022.</w:t>
      </w:r>
    </w:p>
    <w:p w14:paraId="7099DF75" w14:textId="7528F78C" w:rsidR="006729DB" w:rsidRPr="003C6CFE" w:rsidRDefault="006729DB" w:rsidP="005D288D">
      <w:pPr>
        <w:shd w:val="clear" w:color="auto" w:fill="FFFFFF"/>
        <w:spacing w:before="60" w:after="60"/>
        <w:ind w:firstLine="720"/>
        <w:jc w:val="both"/>
        <w:rPr>
          <w:b/>
          <w:bCs/>
          <w:color w:val="000000"/>
          <w:sz w:val="28"/>
          <w:szCs w:val="28"/>
        </w:rPr>
      </w:pPr>
      <w:r w:rsidRPr="003C6CFE">
        <w:rPr>
          <w:b/>
          <w:bCs/>
          <w:color w:val="000000"/>
          <w:sz w:val="28"/>
          <w:szCs w:val="28"/>
        </w:rPr>
        <w:t xml:space="preserve">8. Phương thức thực hiện và tài liệu làm căn cứ xây dựng </w:t>
      </w:r>
      <w:r w:rsidR="00B233AA">
        <w:rPr>
          <w:b/>
          <w:bCs/>
          <w:color w:val="000000"/>
          <w:sz w:val="28"/>
          <w:szCs w:val="28"/>
        </w:rPr>
        <w:t>QCĐP</w:t>
      </w:r>
    </w:p>
    <w:p w14:paraId="5A1E76E0" w14:textId="077BC690" w:rsidR="006729DB" w:rsidRPr="003C6CFE" w:rsidRDefault="006729DB" w:rsidP="005D288D">
      <w:pPr>
        <w:shd w:val="clear" w:color="auto" w:fill="FFFFFF"/>
        <w:spacing w:before="60" w:after="60"/>
        <w:ind w:firstLine="720"/>
        <w:jc w:val="both"/>
        <w:rPr>
          <w:color w:val="000000"/>
          <w:sz w:val="28"/>
          <w:szCs w:val="28"/>
          <w:lang w:val="es-ES"/>
        </w:rPr>
      </w:pPr>
      <w:r w:rsidRPr="003C6CFE">
        <w:rPr>
          <w:color w:val="000000"/>
          <w:sz w:val="28"/>
          <w:szCs w:val="28"/>
          <w:lang w:val="es-ES"/>
        </w:rPr>
        <w:t xml:space="preserve">a) Xây dựng </w:t>
      </w:r>
      <w:r w:rsidR="00B233AA">
        <w:rPr>
          <w:color w:val="000000"/>
          <w:sz w:val="28"/>
          <w:szCs w:val="28"/>
          <w:lang w:val="es-ES"/>
        </w:rPr>
        <w:t>QCĐP</w:t>
      </w:r>
      <w:r w:rsidRPr="003C6CFE">
        <w:rPr>
          <w:bCs/>
          <w:color w:val="000000"/>
          <w:sz w:val="28"/>
          <w:szCs w:val="28"/>
        </w:rPr>
        <w:t xml:space="preserve"> </w:t>
      </w:r>
      <w:r w:rsidRPr="003C6CFE">
        <w:rPr>
          <w:color w:val="000000"/>
          <w:sz w:val="28"/>
          <w:szCs w:val="28"/>
          <w:lang w:val="es-ES"/>
        </w:rPr>
        <w:t>trên cơ sở quy chuẩn Quốc gia</w:t>
      </w:r>
    </w:p>
    <w:p w14:paraId="5DC35474" w14:textId="06D90B54" w:rsidR="006729DB" w:rsidRPr="003C6CFE" w:rsidRDefault="006729DB" w:rsidP="005D288D">
      <w:pPr>
        <w:shd w:val="clear" w:color="auto" w:fill="FFFFFF"/>
        <w:spacing w:before="60" w:after="60"/>
        <w:ind w:firstLine="720"/>
        <w:jc w:val="both"/>
        <w:rPr>
          <w:b/>
          <w:bCs/>
          <w:color w:val="000000"/>
          <w:sz w:val="28"/>
          <w:szCs w:val="28"/>
          <w:lang w:val="es-ES"/>
        </w:rPr>
      </w:pPr>
      <w:r w:rsidRPr="003C6CFE">
        <w:rPr>
          <w:color w:val="000000"/>
          <w:sz w:val="28"/>
          <w:szCs w:val="28"/>
          <w:lang w:val="es-ES"/>
        </w:rPr>
        <w:t> </w:t>
      </w:r>
      <w:r w:rsidRPr="003C6CFE">
        <w:rPr>
          <w:bCs/>
          <w:color w:val="000000"/>
          <w:sz w:val="28"/>
          <w:szCs w:val="28"/>
          <w:lang w:val="es-ES"/>
        </w:rPr>
        <w:t>b)</w:t>
      </w:r>
      <w:r w:rsidRPr="003C6CFE">
        <w:rPr>
          <w:color w:val="000000"/>
          <w:sz w:val="28"/>
          <w:szCs w:val="28"/>
          <w:lang w:val="es-ES"/>
        </w:rPr>
        <w:t xml:space="preserve"> Xây dựng </w:t>
      </w:r>
      <w:r w:rsidR="00620DE1">
        <w:rPr>
          <w:color w:val="000000"/>
          <w:sz w:val="28"/>
          <w:szCs w:val="28"/>
          <w:lang w:val="es-ES"/>
        </w:rPr>
        <w:t>QCĐP</w:t>
      </w:r>
      <w:r w:rsidRPr="003C6CFE">
        <w:rPr>
          <w:color w:val="000000"/>
          <w:sz w:val="28"/>
          <w:szCs w:val="28"/>
          <w:lang w:val="es-ES"/>
        </w:rPr>
        <w:t xml:space="preserve"> kết hợp cả tiêu chuẩn và tham khảo các tài liệu, dữ liệu:</w:t>
      </w:r>
    </w:p>
    <w:p w14:paraId="298BC141" w14:textId="4F9448C4" w:rsidR="006729DB" w:rsidRPr="003C6CFE" w:rsidRDefault="00620DE1" w:rsidP="005D288D">
      <w:pPr>
        <w:shd w:val="clear" w:color="auto" w:fill="FFFFFF"/>
        <w:spacing w:before="60" w:after="60"/>
        <w:ind w:firstLine="720"/>
        <w:jc w:val="both"/>
        <w:rPr>
          <w:bCs/>
          <w:color w:val="000000"/>
          <w:sz w:val="28"/>
          <w:szCs w:val="28"/>
          <w:lang w:val="es-ES"/>
        </w:rPr>
      </w:pPr>
      <w:r>
        <w:rPr>
          <w:color w:val="000000"/>
          <w:sz w:val="28"/>
          <w:szCs w:val="28"/>
          <w:lang w:val="es-ES"/>
        </w:rPr>
        <w:t>-</w:t>
      </w:r>
      <w:r w:rsidR="006729DB" w:rsidRPr="003C6CFE">
        <w:rPr>
          <w:color w:val="000000"/>
          <w:sz w:val="28"/>
          <w:szCs w:val="28"/>
          <w:lang w:val="es-ES"/>
        </w:rPr>
        <w:t xml:space="preserve"> Tham khảo, nghiên cứu các dữ liệu liên quan đến chất lượng nước sạch trên địa bàn tỉnh Hà Tĩnh qua các phương pháp sau đây:</w:t>
      </w:r>
    </w:p>
    <w:p w14:paraId="7181AFA7" w14:textId="06B86A56" w:rsidR="006729DB" w:rsidRPr="003C6CFE" w:rsidRDefault="006729DB" w:rsidP="005D288D">
      <w:pPr>
        <w:spacing w:before="60" w:after="60"/>
        <w:ind w:firstLine="720"/>
        <w:jc w:val="both"/>
        <w:rPr>
          <w:lang w:val="x-none" w:eastAsia="x-none"/>
        </w:rPr>
      </w:pPr>
      <w:r w:rsidRPr="003C6CFE">
        <w:rPr>
          <w:b/>
          <w:sz w:val="28"/>
          <w:szCs w:val="28"/>
        </w:rPr>
        <w:t xml:space="preserve">+ </w:t>
      </w:r>
      <w:r w:rsidRPr="003C6CFE">
        <w:rPr>
          <w:sz w:val="28"/>
          <w:szCs w:val="28"/>
        </w:rPr>
        <w:t xml:space="preserve">Phương pháp kế thừa: </w:t>
      </w:r>
      <w:r w:rsidRPr="003C6CFE">
        <w:rPr>
          <w:sz w:val="28"/>
          <w:szCs w:val="28"/>
          <w:lang w:val="x-none"/>
        </w:rPr>
        <w:t>Trong thực hiện nhiệm vụ này, chúng tôi đã kế thừa các quy định của QCVN 01-1:2018/BYT-Quy chuẩn kỹ thuật quốc gia về chất lượng nước sạch sử dụng cho mục đích sinh hoạt; QCVN 01:2009/BYT-Quy chuẩn kỹ thuật Quốc gia về chất lượng nước ăn uống; QCVN 02:2009/BYT-Quy chuẩn kỹ thuật Quốc gia về chất lượng nước sinh hoạt.</w:t>
      </w:r>
    </w:p>
    <w:p w14:paraId="173CA018" w14:textId="6BD424A1" w:rsidR="006729DB" w:rsidRPr="003C6CFE" w:rsidRDefault="006729DB" w:rsidP="005D288D">
      <w:pPr>
        <w:spacing w:before="60" w:after="60"/>
        <w:ind w:firstLine="720"/>
        <w:jc w:val="both"/>
        <w:rPr>
          <w:sz w:val="28"/>
          <w:szCs w:val="28"/>
        </w:rPr>
      </w:pPr>
      <w:r w:rsidRPr="003C6CFE">
        <w:rPr>
          <w:sz w:val="28"/>
          <w:szCs w:val="28"/>
        </w:rPr>
        <w:t xml:space="preserve">+ Phương pháp hồi cứu: căn cứ kết quả giám sát, xét nghiệm chất lượng nước sạch tại các đơn vị cấp nước trên địa bàn tỉnh </w:t>
      </w:r>
      <w:r w:rsidRPr="003C6CFE">
        <w:rPr>
          <w:sz w:val="28"/>
          <w:szCs w:val="28"/>
          <w:lang w:val="pt-BR"/>
        </w:rPr>
        <w:t>Hà Tĩnh</w:t>
      </w:r>
      <w:r w:rsidRPr="003C6CFE">
        <w:rPr>
          <w:sz w:val="28"/>
          <w:szCs w:val="28"/>
        </w:rPr>
        <w:t xml:space="preserve"> của Trung tâm kiểm soát bệnh tật, kết quả nội kiểm của đơn vị cấp nước và kết quả quan trắc chất lượng nước bề mặt, nước dưới đất của Sở Tài Nguyên Môi trường, Sở NN&amp;PTNT trong những năm qua để xem xét và lựa chọn các thông số có tầm quan trọng, đặc trưng liên quan đến chất lượng nước.</w:t>
      </w:r>
    </w:p>
    <w:p w14:paraId="0BD6671A" w14:textId="448E27F4" w:rsidR="006729DB" w:rsidRPr="003C6CFE" w:rsidRDefault="006729DB" w:rsidP="005D288D">
      <w:pPr>
        <w:spacing w:before="60" w:after="60"/>
        <w:ind w:firstLine="720"/>
        <w:jc w:val="both"/>
        <w:rPr>
          <w:sz w:val="28"/>
          <w:szCs w:val="28"/>
        </w:rPr>
      </w:pPr>
      <w:r w:rsidRPr="003C6CFE">
        <w:rPr>
          <w:sz w:val="28"/>
          <w:szCs w:val="28"/>
        </w:rPr>
        <w:t xml:space="preserve">+ Phương pháp điều tra, khảo sát thực địa, lấy mẫu nước xét nghiệm: Phương pháp này sẽ được tiến hành cho các hoạt động đánh giá chất lượng nguồn </w:t>
      </w:r>
      <w:r w:rsidRPr="003C6CFE">
        <w:rPr>
          <w:sz w:val="28"/>
          <w:szCs w:val="28"/>
        </w:rPr>
        <w:lastRenderedPageBreak/>
        <w:t>nước mặt, nước sạch, công nghệ sử dụng trong sản xuất nước sạch và công tác quản lý, giám sát chất lượng nước mặt.</w:t>
      </w:r>
    </w:p>
    <w:p w14:paraId="3B3E14A1" w14:textId="77777777" w:rsidR="006729DB" w:rsidRPr="003C6CFE" w:rsidRDefault="006729DB" w:rsidP="005D288D">
      <w:pPr>
        <w:spacing w:before="60" w:after="60"/>
        <w:ind w:firstLine="720"/>
        <w:jc w:val="both"/>
        <w:rPr>
          <w:sz w:val="28"/>
          <w:szCs w:val="28"/>
        </w:rPr>
      </w:pPr>
      <w:r w:rsidRPr="003C6CFE">
        <w:rPr>
          <w:sz w:val="28"/>
          <w:szCs w:val="28"/>
        </w:rPr>
        <w:t>- Phương pháp thảo luận nhóm</w:t>
      </w:r>
    </w:p>
    <w:p w14:paraId="57AA4991" w14:textId="77777777" w:rsidR="006729DB" w:rsidRPr="003C6CFE" w:rsidRDefault="006729DB" w:rsidP="005D288D">
      <w:pPr>
        <w:spacing w:before="60" w:after="60"/>
        <w:ind w:firstLine="720"/>
        <w:jc w:val="both"/>
        <w:rPr>
          <w:color w:val="000000"/>
          <w:sz w:val="28"/>
          <w:szCs w:val="28"/>
          <w:lang w:val="es-ES"/>
        </w:rPr>
      </w:pPr>
      <w:r w:rsidRPr="003C6CFE">
        <w:rPr>
          <w:color w:val="000000"/>
          <w:sz w:val="28"/>
          <w:szCs w:val="28"/>
          <w:lang w:val="es-ES"/>
        </w:rPr>
        <w:t>c) Tài liệu chính làm căn cứ xây dựng quy chuẩn kỹ thuật:</w:t>
      </w:r>
    </w:p>
    <w:p w14:paraId="7B5A884C" w14:textId="5B2BBC86" w:rsidR="00620DE1" w:rsidRPr="00696CCF" w:rsidRDefault="006729DB" w:rsidP="00620DE1">
      <w:pPr>
        <w:spacing w:before="60" w:after="60"/>
        <w:ind w:firstLine="720"/>
        <w:jc w:val="both"/>
        <w:rPr>
          <w:sz w:val="28"/>
          <w:szCs w:val="28"/>
        </w:rPr>
      </w:pPr>
      <w:r w:rsidRPr="003A12E3">
        <w:rPr>
          <w:sz w:val="28"/>
          <w:szCs w:val="28"/>
          <w:lang w:val="es-ES"/>
        </w:rPr>
        <w:t>+ Luật Tiêu chuẩn và Quy chuẩn</w:t>
      </w:r>
      <w:r w:rsidR="00620DE1" w:rsidRPr="003A12E3">
        <w:rPr>
          <w:sz w:val="28"/>
          <w:szCs w:val="28"/>
          <w:lang w:val="es-ES"/>
        </w:rPr>
        <w:t xml:space="preserve"> kỹ thuật </w:t>
      </w:r>
      <w:r w:rsidR="00620DE1" w:rsidRPr="00696CCF">
        <w:rPr>
          <w:sz w:val="28"/>
          <w:szCs w:val="28"/>
        </w:rPr>
        <w:t>ngày 29/06/2006;</w:t>
      </w:r>
    </w:p>
    <w:p w14:paraId="1C718C6E" w14:textId="77777777" w:rsidR="006729DB" w:rsidRPr="003C6CFE" w:rsidRDefault="006729DB" w:rsidP="005D288D">
      <w:pPr>
        <w:spacing w:before="60" w:after="60"/>
        <w:ind w:firstLine="720"/>
        <w:jc w:val="both"/>
        <w:rPr>
          <w:color w:val="000000"/>
          <w:sz w:val="28"/>
          <w:szCs w:val="28"/>
          <w:lang w:val="es-ES"/>
        </w:rPr>
      </w:pPr>
      <w:r w:rsidRPr="003C6CFE">
        <w:rPr>
          <w:color w:val="000000"/>
          <w:sz w:val="28"/>
          <w:szCs w:val="28"/>
          <w:lang w:val="es-ES"/>
        </w:rPr>
        <w:t xml:space="preserve">+ Nghị định số 127/2007/NĐ-CP ngày 01/8/2007 quy định chi tiết thi hành một số điều của Luật Tiêu chuẩn và Quy chuẩn kỹ thuật; </w:t>
      </w:r>
    </w:p>
    <w:p w14:paraId="4B2511A8" w14:textId="3D9AB27A" w:rsidR="006729DB" w:rsidRPr="003C6CFE" w:rsidRDefault="006729DB" w:rsidP="005D288D">
      <w:pPr>
        <w:spacing w:before="60" w:after="60"/>
        <w:ind w:firstLine="720"/>
        <w:jc w:val="both"/>
        <w:rPr>
          <w:color w:val="000000"/>
          <w:sz w:val="28"/>
          <w:szCs w:val="28"/>
          <w:lang w:val="es-ES"/>
        </w:rPr>
      </w:pPr>
      <w:r w:rsidRPr="003C6CFE">
        <w:rPr>
          <w:color w:val="000000"/>
          <w:sz w:val="28"/>
          <w:szCs w:val="28"/>
          <w:lang w:val="es-ES"/>
        </w:rPr>
        <w:t xml:space="preserve">+ Nghị định số 67/2009/NĐ-CP ngày 03/8/2009 của Chính phủ sửa đổi một số điều của Nghị định số 127/2007/NĐ-CP và Nghị định số 132/2008/NĐ-CP ngày 31/12/2008 của Chính phủ quy định chi tiết thi hành một số điều của Luật Chất lượng sản phẩm, hàng hóa; </w:t>
      </w:r>
    </w:p>
    <w:p w14:paraId="68232EA0" w14:textId="72BDD5AC" w:rsidR="006729DB" w:rsidRPr="003C6CFE" w:rsidRDefault="006729DB" w:rsidP="005D288D">
      <w:pPr>
        <w:spacing w:before="60" w:after="60"/>
        <w:ind w:firstLine="720"/>
        <w:jc w:val="both"/>
        <w:rPr>
          <w:color w:val="000000"/>
          <w:sz w:val="28"/>
          <w:szCs w:val="28"/>
          <w:lang w:val="es-ES"/>
        </w:rPr>
      </w:pPr>
      <w:r w:rsidRPr="003C6CFE">
        <w:rPr>
          <w:color w:val="000000"/>
          <w:sz w:val="28"/>
          <w:szCs w:val="28"/>
          <w:lang w:val="es-ES"/>
        </w:rPr>
        <w:t>+ Nghị định số 78/2018/NĐ-CP ngày 16/5/2018 của Chính phủ về sửa đổi, bổ sung một số điều Nghị định số 127/2007/NĐ-CP;</w:t>
      </w:r>
    </w:p>
    <w:p w14:paraId="28C08CBD" w14:textId="77777777" w:rsidR="006729DB" w:rsidRPr="003C6CFE" w:rsidRDefault="006729DB" w:rsidP="005D288D">
      <w:pPr>
        <w:shd w:val="clear" w:color="auto" w:fill="FFFFFF"/>
        <w:spacing w:before="60" w:after="60"/>
        <w:ind w:firstLine="720"/>
        <w:jc w:val="both"/>
        <w:rPr>
          <w:color w:val="000000"/>
          <w:sz w:val="28"/>
          <w:szCs w:val="28"/>
          <w:lang w:val="es-ES"/>
        </w:rPr>
      </w:pPr>
      <w:r w:rsidRPr="003C6CFE">
        <w:rPr>
          <w:color w:val="000000"/>
          <w:sz w:val="28"/>
          <w:szCs w:val="28"/>
          <w:lang w:val="es-ES"/>
        </w:rPr>
        <w:t>+ Thông tư số 26/2019/TT-BKHCN ngày 25/12/2019 của Bộ Khoa học và Công nghệ Quy định chi tiết xây dựng, thẩm định và ban hành quy chuẩn kỹ thuật;</w:t>
      </w:r>
    </w:p>
    <w:p w14:paraId="7DE3F59D" w14:textId="77777777" w:rsidR="006729DB" w:rsidRPr="003C6CFE" w:rsidRDefault="006729DB" w:rsidP="005D288D">
      <w:pPr>
        <w:shd w:val="clear" w:color="auto" w:fill="FFFFFF"/>
        <w:spacing w:before="60" w:after="60"/>
        <w:ind w:firstLine="720"/>
        <w:jc w:val="both"/>
        <w:rPr>
          <w:color w:val="000000"/>
          <w:sz w:val="28"/>
          <w:szCs w:val="28"/>
          <w:lang w:val="es-ES"/>
        </w:rPr>
      </w:pPr>
      <w:r w:rsidRPr="003C6CFE">
        <w:rPr>
          <w:color w:val="000000"/>
          <w:sz w:val="28"/>
          <w:szCs w:val="28"/>
          <w:lang w:val="es-ES"/>
        </w:rPr>
        <w:t>+ Thông tư số 109/2016/TT-BTC ngày 30/6/2016 của Bộ Tài chính về việc quy định lập dự toán, quản lý, sử dụng và quyết toán kinh phí thực hiện các cuộc Điều tra thống kê, Tổng Điều tra thống kê quốc gia;</w:t>
      </w:r>
    </w:p>
    <w:p w14:paraId="2D5288C3" w14:textId="77777777" w:rsidR="006729DB" w:rsidRPr="003C6CFE" w:rsidRDefault="006729DB" w:rsidP="005D288D">
      <w:pPr>
        <w:shd w:val="clear" w:color="auto" w:fill="FFFFFF"/>
        <w:spacing w:before="60" w:after="60"/>
        <w:ind w:firstLine="720"/>
        <w:jc w:val="both"/>
        <w:rPr>
          <w:color w:val="000000"/>
          <w:sz w:val="28"/>
          <w:szCs w:val="28"/>
          <w:lang w:val="es-ES"/>
        </w:rPr>
      </w:pPr>
      <w:r w:rsidRPr="003C6CFE">
        <w:rPr>
          <w:color w:val="000000"/>
          <w:sz w:val="28"/>
          <w:szCs w:val="28"/>
          <w:lang w:val="es-ES"/>
        </w:rPr>
        <w:t xml:space="preserve">+ Thông tư số 240/2016/TT-BTC ngày 11/11/2016 về việc Quy định giá tối đa dịch vụ kiểm dịch y tế, y tế dự phòng tại cơ sở y tế công lập; </w:t>
      </w:r>
    </w:p>
    <w:p w14:paraId="52557D13" w14:textId="77BB2224" w:rsidR="006729DB" w:rsidRPr="003A12E3" w:rsidRDefault="006729DB" w:rsidP="005D288D">
      <w:pPr>
        <w:shd w:val="clear" w:color="auto" w:fill="FFFFFF"/>
        <w:spacing w:before="60" w:after="60"/>
        <w:ind w:firstLine="720"/>
        <w:jc w:val="both"/>
        <w:rPr>
          <w:sz w:val="28"/>
          <w:szCs w:val="28"/>
          <w:lang w:val="es-ES"/>
        </w:rPr>
      </w:pPr>
      <w:r w:rsidRPr="003A12E3">
        <w:rPr>
          <w:sz w:val="28"/>
          <w:szCs w:val="28"/>
          <w:lang w:val="es-ES"/>
        </w:rPr>
        <w:t xml:space="preserve">+ Thông tư số 41/2018/TT-BYT ngày 14/12/2018 về việc </w:t>
      </w:r>
      <w:r w:rsidR="00602812" w:rsidRPr="003A12E3">
        <w:rPr>
          <w:sz w:val="28"/>
          <w:szCs w:val="28"/>
          <w:lang w:val="es-ES"/>
        </w:rPr>
        <w:t>b</w:t>
      </w:r>
      <w:r w:rsidRPr="003A12E3">
        <w:rPr>
          <w:sz w:val="28"/>
          <w:szCs w:val="28"/>
          <w:lang w:val="es-ES"/>
        </w:rPr>
        <w:t>an hành Quy chuẩn kỹ thuật quốc gia và quy định kiểm tra, giám sát chất lượng nước sạch sử dụng cho mục đích sinh hoạt;</w:t>
      </w:r>
    </w:p>
    <w:p w14:paraId="34AC32BF" w14:textId="66552880" w:rsidR="006729DB" w:rsidRPr="003C6CFE" w:rsidRDefault="006729DB" w:rsidP="005D288D">
      <w:pPr>
        <w:spacing w:before="60" w:after="60"/>
        <w:ind w:firstLine="720"/>
        <w:jc w:val="both"/>
        <w:rPr>
          <w:color w:val="000000"/>
          <w:sz w:val="28"/>
          <w:szCs w:val="28"/>
          <w:lang w:val="pt-BR"/>
        </w:rPr>
      </w:pPr>
      <w:r w:rsidRPr="003C6CFE">
        <w:rPr>
          <w:color w:val="000000"/>
          <w:sz w:val="28"/>
          <w:szCs w:val="28"/>
          <w:lang w:val="pt-BR"/>
        </w:rPr>
        <w:t>+ Quy Chuẩn kỹ thuật quốc gia về chất lượng nước sạch sử dụng cho mục đích sinh hoạt QCVN 01-1:2018/BYT</w:t>
      </w:r>
      <w:r w:rsidR="00602812">
        <w:rPr>
          <w:color w:val="000000"/>
          <w:sz w:val="28"/>
          <w:szCs w:val="28"/>
          <w:lang w:val="pt-BR"/>
        </w:rPr>
        <w:t>;</w:t>
      </w:r>
    </w:p>
    <w:p w14:paraId="4D2391FE" w14:textId="6119A641" w:rsidR="006729DB" w:rsidRPr="003C6CFE" w:rsidRDefault="006729DB" w:rsidP="005D288D">
      <w:pPr>
        <w:shd w:val="clear" w:color="auto" w:fill="FFFFFF"/>
        <w:spacing w:before="60" w:after="60"/>
        <w:ind w:firstLine="720"/>
        <w:jc w:val="both"/>
        <w:rPr>
          <w:sz w:val="28"/>
          <w:szCs w:val="28"/>
        </w:rPr>
      </w:pPr>
      <w:r w:rsidRPr="003C6CFE">
        <w:rPr>
          <w:color w:val="000000"/>
          <w:sz w:val="28"/>
          <w:szCs w:val="28"/>
          <w:lang w:val="es-ES"/>
        </w:rPr>
        <w:t xml:space="preserve">+ </w:t>
      </w:r>
      <w:r w:rsidRPr="003C6CFE">
        <w:rPr>
          <w:sz w:val="28"/>
          <w:szCs w:val="28"/>
        </w:rPr>
        <w:t>Thông tư số 27/2020/TT-BTC ngày 17/4/2020 của Bộ Tài chính hướng dẫn quản lý và sử dụng kinh phí xây dựng tiêu chuẩn quốc gia và quy chuẩn quốc gia</w:t>
      </w:r>
      <w:r w:rsidR="00602812">
        <w:rPr>
          <w:sz w:val="28"/>
          <w:szCs w:val="28"/>
        </w:rPr>
        <w:t>;</w:t>
      </w:r>
    </w:p>
    <w:p w14:paraId="68A4977C" w14:textId="6CC2C36F" w:rsidR="006729DB" w:rsidRPr="003C6CFE" w:rsidRDefault="006729DB" w:rsidP="005D288D">
      <w:pPr>
        <w:tabs>
          <w:tab w:val="left" w:leader="dot" w:pos="9072"/>
        </w:tabs>
        <w:spacing w:before="60" w:after="60"/>
        <w:ind w:firstLine="720"/>
        <w:jc w:val="both"/>
        <w:rPr>
          <w:sz w:val="28"/>
          <w:szCs w:val="28"/>
        </w:rPr>
      </w:pPr>
      <w:r w:rsidRPr="003C6CFE">
        <w:rPr>
          <w:sz w:val="28"/>
          <w:szCs w:val="28"/>
        </w:rPr>
        <w:t>+ Thông tư 26/2021/TT-BYT sửa đổi, bổ sung và bãi bỏ một số điều của Thông tư số 41/2018/TT-BYT</w:t>
      </w:r>
      <w:r w:rsidR="00602812">
        <w:rPr>
          <w:sz w:val="28"/>
          <w:szCs w:val="28"/>
        </w:rPr>
        <w:t>;</w:t>
      </w:r>
    </w:p>
    <w:p w14:paraId="0D546490" w14:textId="06D07749" w:rsidR="006729DB" w:rsidRPr="003C6CFE" w:rsidRDefault="006729DB" w:rsidP="005D288D">
      <w:pPr>
        <w:tabs>
          <w:tab w:val="left" w:leader="dot" w:pos="9072"/>
        </w:tabs>
        <w:spacing w:before="60" w:after="60"/>
        <w:ind w:firstLine="720"/>
        <w:jc w:val="both"/>
        <w:rPr>
          <w:sz w:val="28"/>
          <w:szCs w:val="28"/>
        </w:rPr>
      </w:pPr>
      <w:r w:rsidRPr="003C6CFE">
        <w:rPr>
          <w:sz w:val="28"/>
          <w:szCs w:val="28"/>
        </w:rPr>
        <w:t xml:space="preserve">+ Thông tư số 28/2012/TT-BKHCN ngày 12/12/2012 của Bộ Khoa học và Công nghệ về Quy định về công bố hợp chuẩn, công bố hợp quy và phương thức đánh giá sự phù hợp với tiêu chuẩn, quy chuẩn kỹ thuật; </w:t>
      </w:r>
    </w:p>
    <w:p w14:paraId="79A2AD18" w14:textId="7F27B272" w:rsidR="006729DB" w:rsidRPr="003C6CFE" w:rsidRDefault="006729DB" w:rsidP="005D288D">
      <w:pPr>
        <w:tabs>
          <w:tab w:val="left" w:leader="dot" w:pos="9072"/>
        </w:tabs>
        <w:spacing w:before="60" w:after="60"/>
        <w:ind w:firstLine="720"/>
        <w:jc w:val="both"/>
        <w:rPr>
          <w:sz w:val="28"/>
          <w:szCs w:val="28"/>
        </w:rPr>
      </w:pPr>
      <w:r w:rsidRPr="003C6CFE">
        <w:rPr>
          <w:sz w:val="28"/>
          <w:szCs w:val="28"/>
        </w:rPr>
        <w:t>+ Thông tư số 02/2017/TT-BKHCN ngày 31/3/2017 của Bộ Khoa học và Công nghệ về sửa đổi, bổ sung một số điều của Thông tư số 28/2012/TT-BKHCN;</w:t>
      </w:r>
    </w:p>
    <w:p w14:paraId="70D7682D" w14:textId="77777777" w:rsidR="006729DB" w:rsidRPr="003C6CFE" w:rsidRDefault="006729DB" w:rsidP="005D288D">
      <w:pPr>
        <w:spacing w:before="60" w:after="60"/>
        <w:ind w:firstLine="720"/>
        <w:jc w:val="both"/>
        <w:rPr>
          <w:sz w:val="28"/>
          <w:szCs w:val="28"/>
          <w:lang w:val="es-ES"/>
        </w:rPr>
      </w:pPr>
      <w:r w:rsidRPr="003C6CFE">
        <w:rPr>
          <w:sz w:val="28"/>
          <w:szCs w:val="28"/>
          <w:lang w:val="es-ES"/>
        </w:rPr>
        <w:t>+ Sổ tay Hướng dẫn xây dựng Quy chuẩn kỹ thuật địa phương về chất lượng nước sạch sử dụng cho mục đích sinh hoạt năm 2020 của Viện Sức khỏe nghề nghiệp và Môi trường, Bộ Y tế.</w:t>
      </w:r>
    </w:p>
    <w:p w14:paraId="12C48D4C" w14:textId="4489B7F7" w:rsidR="006729DB" w:rsidRPr="003C6CFE" w:rsidRDefault="006729DB" w:rsidP="005D288D">
      <w:pPr>
        <w:spacing w:before="60" w:after="60"/>
        <w:ind w:firstLine="720"/>
        <w:jc w:val="both"/>
        <w:rPr>
          <w:sz w:val="28"/>
          <w:szCs w:val="28"/>
          <w:lang w:val="es-ES"/>
        </w:rPr>
      </w:pPr>
      <w:r w:rsidRPr="003C6CFE">
        <w:rPr>
          <w:sz w:val="28"/>
          <w:szCs w:val="28"/>
          <w:lang w:val="es-ES"/>
        </w:rPr>
        <w:t xml:space="preserve">+ Kết quả kiểm tra chất lượng nước sạch, nước nguồn (bề mặt và nước ngầm) trên địa bàn tỉnh Hà Tĩnh của Trung tâm Kiểm soát bệnh tật Hà Tĩnh, Trung tâm Nước sạch </w:t>
      </w:r>
      <w:r w:rsidR="00602812">
        <w:rPr>
          <w:sz w:val="28"/>
          <w:szCs w:val="28"/>
          <w:lang w:val="es-ES"/>
        </w:rPr>
        <w:t>và</w:t>
      </w:r>
      <w:r w:rsidR="00602812" w:rsidRPr="003C6CFE">
        <w:rPr>
          <w:sz w:val="28"/>
          <w:szCs w:val="28"/>
          <w:lang w:val="es-ES"/>
        </w:rPr>
        <w:t xml:space="preserve"> </w:t>
      </w:r>
      <w:r w:rsidRPr="003C6CFE">
        <w:rPr>
          <w:sz w:val="28"/>
          <w:szCs w:val="28"/>
          <w:lang w:val="es-ES"/>
        </w:rPr>
        <w:t xml:space="preserve">Vệ sinh môi trường nông thôn, Các đơn vị cấp nước, Sở </w:t>
      </w:r>
      <w:r w:rsidR="00602812">
        <w:rPr>
          <w:sz w:val="28"/>
          <w:szCs w:val="28"/>
          <w:lang w:val="es-ES"/>
        </w:rPr>
        <w:t>Tài nguyên và Môi trường</w:t>
      </w:r>
      <w:r w:rsidRPr="003C6CFE">
        <w:rPr>
          <w:sz w:val="28"/>
          <w:szCs w:val="28"/>
          <w:lang w:val="es-ES"/>
        </w:rPr>
        <w:t xml:space="preserve">, Sở </w:t>
      </w:r>
      <w:r w:rsidR="00602812">
        <w:rPr>
          <w:sz w:val="28"/>
          <w:szCs w:val="28"/>
          <w:lang w:val="es-ES"/>
        </w:rPr>
        <w:t>Nông nghiệp và Phát triển nông thôn;</w:t>
      </w:r>
    </w:p>
    <w:p w14:paraId="196D5555" w14:textId="72634A68" w:rsidR="006729DB" w:rsidRPr="003C6CFE" w:rsidRDefault="006729DB" w:rsidP="005D288D">
      <w:pPr>
        <w:spacing w:before="60" w:after="60"/>
        <w:ind w:firstLine="720"/>
        <w:jc w:val="both"/>
        <w:rPr>
          <w:sz w:val="28"/>
          <w:szCs w:val="28"/>
          <w:lang w:val="es-ES"/>
        </w:rPr>
      </w:pPr>
      <w:r w:rsidRPr="003C6CFE">
        <w:rPr>
          <w:sz w:val="28"/>
          <w:szCs w:val="28"/>
          <w:lang w:val="es-ES"/>
        </w:rPr>
        <w:lastRenderedPageBreak/>
        <w:t>+ Tài liệu về các hoạt động sản xuất nông nghiệp, công nghiệp</w:t>
      </w:r>
      <w:r w:rsidR="00602812">
        <w:rPr>
          <w:sz w:val="28"/>
          <w:szCs w:val="28"/>
          <w:lang w:val="es-ES"/>
        </w:rPr>
        <w:t xml:space="preserve"> </w:t>
      </w:r>
      <w:r w:rsidRPr="003C6CFE">
        <w:rPr>
          <w:sz w:val="28"/>
          <w:szCs w:val="28"/>
          <w:lang w:val="es-ES"/>
        </w:rPr>
        <w:t>v.v</w:t>
      </w:r>
      <w:r w:rsidR="00602812">
        <w:rPr>
          <w:sz w:val="28"/>
          <w:szCs w:val="28"/>
          <w:lang w:val="es-ES"/>
        </w:rPr>
        <w:t>…</w:t>
      </w:r>
      <w:r w:rsidRPr="003C6CFE">
        <w:rPr>
          <w:sz w:val="28"/>
          <w:szCs w:val="28"/>
          <w:lang w:val="es-ES"/>
        </w:rPr>
        <w:t xml:space="preserve"> trên địa bàn tỉnh Hà Tĩnh.</w:t>
      </w:r>
    </w:p>
    <w:p w14:paraId="126F649D" w14:textId="662A6327" w:rsidR="006729DB" w:rsidRPr="003C6CFE" w:rsidRDefault="006729DB" w:rsidP="005D288D">
      <w:pPr>
        <w:spacing w:before="60" w:after="60"/>
        <w:ind w:firstLine="720"/>
        <w:jc w:val="both"/>
        <w:rPr>
          <w:sz w:val="28"/>
          <w:szCs w:val="28"/>
          <w:lang w:val="es-ES"/>
        </w:rPr>
      </w:pPr>
      <w:r w:rsidRPr="003C6CFE">
        <w:rPr>
          <w:b/>
          <w:bCs/>
          <w:color w:val="000000"/>
          <w:sz w:val="28"/>
          <w:szCs w:val="28"/>
          <w:lang w:val="es-ES"/>
        </w:rPr>
        <w:t xml:space="preserve">9. Kiến nghị ban soạn thảo </w:t>
      </w:r>
      <w:r w:rsidR="00602812">
        <w:rPr>
          <w:b/>
          <w:bCs/>
          <w:color w:val="000000"/>
          <w:sz w:val="28"/>
          <w:szCs w:val="28"/>
          <w:lang w:val="es-ES"/>
        </w:rPr>
        <w:t>QCĐP</w:t>
      </w:r>
    </w:p>
    <w:p w14:paraId="5673A07E" w14:textId="1851B001" w:rsidR="006729DB" w:rsidRDefault="0009543B" w:rsidP="005D288D">
      <w:pPr>
        <w:shd w:val="clear" w:color="auto" w:fill="FFFFFF"/>
        <w:spacing w:before="60" w:after="60"/>
        <w:ind w:firstLine="720"/>
        <w:jc w:val="both"/>
        <w:rPr>
          <w:color w:val="000000"/>
          <w:sz w:val="28"/>
          <w:szCs w:val="28"/>
          <w:lang w:val="de-DE"/>
        </w:rPr>
      </w:pPr>
      <w:r>
        <w:rPr>
          <w:color w:val="000000"/>
          <w:sz w:val="28"/>
          <w:szCs w:val="28"/>
          <w:lang w:val="de-DE"/>
        </w:rPr>
        <w:t>a)</w:t>
      </w:r>
      <w:r w:rsidR="006729DB" w:rsidRPr="003C6CFE">
        <w:rPr>
          <w:color w:val="000000"/>
          <w:sz w:val="28"/>
          <w:szCs w:val="28"/>
          <w:lang w:val="de-DE"/>
        </w:rPr>
        <w:t>  Cơ quan, tổ chức biên soạn QCĐP: Sở Y tế Hà Tĩnh là cơ quan chủ quản và Trung tâm Kiểm soát bệnh tật trực tiếp biên soạn QCĐP</w:t>
      </w:r>
      <w:r>
        <w:rPr>
          <w:color w:val="000000"/>
          <w:sz w:val="28"/>
          <w:szCs w:val="28"/>
          <w:lang w:val="de-DE"/>
        </w:rPr>
        <w:t>.</w:t>
      </w:r>
    </w:p>
    <w:p w14:paraId="2CE0EA3A" w14:textId="77777777" w:rsidR="006729DB" w:rsidRPr="003A12E3" w:rsidRDefault="006729DB" w:rsidP="005D288D">
      <w:pPr>
        <w:shd w:val="clear" w:color="auto" w:fill="FFFFFF"/>
        <w:spacing w:before="60" w:after="60"/>
        <w:ind w:firstLine="720"/>
        <w:jc w:val="both"/>
        <w:rPr>
          <w:i/>
          <w:color w:val="000000"/>
          <w:sz w:val="28"/>
          <w:szCs w:val="28"/>
          <w:lang w:val="de-DE"/>
        </w:rPr>
      </w:pPr>
      <w:r w:rsidRPr="003A12E3">
        <w:rPr>
          <w:i/>
          <w:color w:val="000000"/>
          <w:sz w:val="28"/>
          <w:szCs w:val="28"/>
          <w:lang w:val="de-DE"/>
        </w:rPr>
        <w:t> </w:t>
      </w:r>
      <w:r w:rsidRPr="003A12E3">
        <w:rPr>
          <w:i/>
          <w:sz w:val="28"/>
          <w:szCs w:val="28"/>
          <w:lang w:val="de-DE"/>
        </w:rPr>
        <w:t>- Chủ nhiệm nhiệm vụ</w:t>
      </w:r>
    </w:p>
    <w:p w14:paraId="4B866E7D" w14:textId="77777777" w:rsidR="006729DB" w:rsidRPr="003C6CFE" w:rsidRDefault="006729DB" w:rsidP="005D288D">
      <w:pPr>
        <w:spacing w:before="60" w:after="60"/>
        <w:ind w:firstLine="720"/>
        <w:jc w:val="both"/>
        <w:rPr>
          <w:b/>
          <w:sz w:val="28"/>
          <w:szCs w:val="28"/>
          <w:lang w:val="de-DE"/>
        </w:rPr>
      </w:pPr>
      <w:r w:rsidRPr="003C6CFE">
        <w:rPr>
          <w:sz w:val="28"/>
          <w:szCs w:val="28"/>
          <w:lang w:val="de-DE"/>
        </w:rPr>
        <w:t>+ Họ và tên</w:t>
      </w:r>
      <w:r w:rsidRPr="003C6CFE">
        <w:rPr>
          <w:b/>
          <w:sz w:val="28"/>
          <w:szCs w:val="28"/>
          <w:lang w:val="de-DE"/>
        </w:rPr>
        <w:t xml:space="preserve">: </w:t>
      </w:r>
      <w:r w:rsidRPr="003A12E3">
        <w:rPr>
          <w:sz w:val="28"/>
          <w:szCs w:val="28"/>
          <w:lang w:val="de-DE"/>
        </w:rPr>
        <w:t>Nguyễn Chí Thanh</w:t>
      </w:r>
    </w:p>
    <w:p w14:paraId="7F498CD2" w14:textId="0D692E10" w:rsidR="006729DB" w:rsidRPr="003C6CFE" w:rsidRDefault="006729DB" w:rsidP="005D288D">
      <w:pPr>
        <w:spacing w:before="60" w:after="60"/>
        <w:ind w:firstLine="720"/>
        <w:jc w:val="both"/>
        <w:rPr>
          <w:sz w:val="28"/>
          <w:szCs w:val="28"/>
          <w:lang w:val="de-DE"/>
        </w:rPr>
      </w:pPr>
      <w:r w:rsidRPr="003C6CFE">
        <w:rPr>
          <w:sz w:val="28"/>
          <w:szCs w:val="28"/>
          <w:lang w:val="de-DE"/>
        </w:rPr>
        <w:t>+  Ngày, tháng, năm sinh: 10/12/1976</w:t>
      </w:r>
      <w:r w:rsidR="00602812">
        <w:rPr>
          <w:sz w:val="28"/>
          <w:szCs w:val="28"/>
          <w:lang w:val="de-DE"/>
        </w:rPr>
        <w:t>; g</w:t>
      </w:r>
      <w:r w:rsidRPr="003C6CFE">
        <w:rPr>
          <w:sz w:val="28"/>
          <w:szCs w:val="28"/>
          <w:lang w:val="de-DE"/>
        </w:rPr>
        <w:t>iới tính: Nam</w:t>
      </w:r>
    </w:p>
    <w:p w14:paraId="43AC4535" w14:textId="77777777" w:rsidR="006729DB" w:rsidRPr="003C6CFE" w:rsidRDefault="006729DB" w:rsidP="005D288D">
      <w:pPr>
        <w:spacing w:before="60" w:after="60"/>
        <w:ind w:firstLine="720"/>
        <w:jc w:val="both"/>
        <w:rPr>
          <w:sz w:val="28"/>
          <w:szCs w:val="28"/>
          <w:lang w:val="de-DE"/>
        </w:rPr>
      </w:pPr>
      <w:r w:rsidRPr="003C6CFE">
        <w:rPr>
          <w:sz w:val="28"/>
          <w:szCs w:val="28"/>
          <w:lang w:val="de-DE"/>
        </w:rPr>
        <w:t>+ Chức vụ: Giám đốc</w:t>
      </w:r>
    </w:p>
    <w:p w14:paraId="42E7D1E7" w14:textId="77777777" w:rsidR="006729DB" w:rsidRPr="003C6CFE" w:rsidRDefault="006729DB" w:rsidP="005D288D">
      <w:pPr>
        <w:spacing w:before="60" w:after="60"/>
        <w:ind w:firstLine="720"/>
        <w:jc w:val="both"/>
        <w:rPr>
          <w:sz w:val="28"/>
          <w:szCs w:val="28"/>
          <w:lang w:val="de-DE"/>
        </w:rPr>
      </w:pPr>
      <w:r w:rsidRPr="003C6CFE">
        <w:rPr>
          <w:sz w:val="28"/>
          <w:szCs w:val="28"/>
          <w:lang w:val="de-DE"/>
        </w:rPr>
        <w:t>+ Trình độ chuyên môn: Thạc sỹ Y  tế công cộng.</w:t>
      </w:r>
    </w:p>
    <w:p w14:paraId="2716C7EC" w14:textId="1718C0FB" w:rsidR="00602812" w:rsidRDefault="006729DB" w:rsidP="005D288D">
      <w:pPr>
        <w:spacing w:before="60" w:after="60"/>
        <w:ind w:firstLine="720"/>
        <w:jc w:val="both"/>
        <w:rPr>
          <w:sz w:val="28"/>
          <w:szCs w:val="28"/>
          <w:lang w:val="fr-FR"/>
        </w:rPr>
      </w:pPr>
      <w:r w:rsidRPr="003C6CFE">
        <w:rPr>
          <w:sz w:val="28"/>
          <w:szCs w:val="28"/>
          <w:lang w:val="fr-FR"/>
        </w:rPr>
        <w:t xml:space="preserve">+  Điện thoại và Email:  Mobile: 0913.049.253  </w:t>
      </w:r>
    </w:p>
    <w:p w14:paraId="526C67FA" w14:textId="2255B2FF" w:rsidR="006729DB" w:rsidRPr="003C6CFE" w:rsidRDefault="00602812" w:rsidP="005D288D">
      <w:pPr>
        <w:spacing w:before="60" w:after="60"/>
        <w:ind w:firstLine="720"/>
        <w:jc w:val="both"/>
        <w:rPr>
          <w:sz w:val="28"/>
          <w:szCs w:val="28"/>
          <w:lang w:val="fr-FR"/>
        </w:rPr>
      </w:pPr>
      <w:r>
        <w:rPr>
          <w:sz w:val="28"/>
          <w:szCs w:val="28"/>
          <w:lang w:val="fr-FR"/>
        </w:rPr>
        <w:t xml:space="preserve">+ </w:t>
      </w:r>
      <w:r w:rsidR="006729DB" w:rsidRPr="003C6CFE">
        <w:rPr>
          <w:sz w:val="28"/>
          <w:szCs w:val="28"/>
          <w:lang w:val="fr-FR"/>
        </w:rPr>
        <w:t xml:space="preserve">Email:  </w:t>
      </w:r>
      <w:hyperlink r:id="rId8" w:history="1">
        <w:r w:rsidR="006729DB" w:rsidRPr="003C6CFE">
          <w:rPr>
            <w:rStyle w:val="Hyperlink"/>
            <w:sz w:val="28"/>
            <w:szCs w:val="28"/>
            <w:lang w:val="fr-FR"/>
          </w:rPr>
          <w:t>nguyenthanhdr22@gmail.com</w:t>
        </w:r>
      </w:hyperlink>
    </w:p>
    <w:p w14:paraId="23DDD297" w14:textId="77777777" w:rsidR="006729DB" w:rsidRPr="003C6CFE" w:rsidRDefault="006729DB" w:rsidP="005D288D">
      <w:pPr>
        <w:spacing w:before="60" w:after="60"/>
        <w:ind w:firstLine="720"/>
        <w:jc w:val="both"/>
        <w:rPr>
          <w:sz w:val="28"/>
          <w:szCs w:val="28"/>
          <w:lang w:val="fr-FR"/>
        </w:rPr>
      </w:pPr>
      <w:r w:rsidRPr="003C6CFE">
        <w:rPr>
          <w:sz w:val="28"/>
          <w:szCs w:val="28"/>
          <w:lang w:val="fr-FR"/>
        </w:rPr>
        <w:t>+ Đơn vị công tác: Trung tâm Kiểm soát bệnh tật tỉnh Hà Tĩnh.</w:t>
      </w:r>
    </w:p>
    <w:p w14:paraId="0FE4AC7F" w14:textId="77777777" w:rsidR="006729DB" w:rsidRPr="003C6CFE" w:rsidRDefault="006729DB" w:rsidP="005D288D">
      <w:pPr>
        <w:spacing w:before="60" w:after="60"/>
        <w:ind w:firstLine="720"/>
        <w:jc w:val="both"/>
        <w:rPr>
          <w:sz w:val="28"/>
          <w:szCs w:val="28"/>
          <w:lang w:val="fr-FR"/>
        </w:rPr>
      </w:pPr>
      <w:r w:rsidRPr="003C6CFE">
        <w:rPr>
          <w:sz w:val="28"/>
          <w:szCs w:val="28"/>
          <w:lang w:val="fr-FR"/>
        </w:rPr>
        <w:t>+ Địa chỉ cơ quan: Số 229, Nguyễn Huy Tự, TP Hà Tĩnh, tỉnh Hà Tĩnh.</w:t>
      </w:r>
    </w:p>
    <w:p w14:paraId="52BA3C1B" w14:textId="77777777" w:rsidR="006729DB" w:rsidRPr="003A12E3" w:rsidRDefault="006729DB" w:rsidP="005D288D">
      <w:pPr>
        <w:pStyle w:val="Heading2"/>
        <w:spacing w:before="60" w:after="60"/>
        <w:ind w:firstLine="720"/>
        <w:jc w:val="left"/>
        <w:rPr>
          <w:rFonts w:ascii="Times New Roman" w:hAnsi="Times New Roman"/>
          <w:bCs/>
          <w:sz w:val="28"/>
          <w:szCs w:val="28"/>
        </w:rPr>
      </w:pPr>
      <w:r w:rsidRPr="003A12E3">
        <w:rPr>
          <w:rFonts w:ascii="Times New Roman" w:hAnsi="Times New Roman"/>
          <w:bCs/>
          <w:sz w:val="28"/>
          <w:szCs w:val="28"/>
          <w:lang w:val="en-US"/>
        </w:rPr>
        <w:t xml:space="preserve">- </w:t>
      </w:r>
      <w:r w:rsidRPr="003A12E3">
        <w:rPr>
          <w:rFonts w:ascii="Times New Roman" w:hAnsi="Times New Roman"/>
          <w:bCs/>
          <w:sz w:val="28"/>
          <w:szCs w:val="28"/>
        </w:rPr>
        <w:t>Thư ký nhiệm vụ</w:t>
      </w:r>
    </w:p>
    <w:p w14:paraId="4DA0CBF2" w14:textId="77777777" w:rsidR="006729DB" w:rsidRPr="003C6CFE" w:rsidRDefault="006729DB" w:rsidP="005D288D">
      <w:pPr>
        <w:spacing w:before="60" w:after="60"/>
        <w:ind w:firstLine="720"/>
        <w:jc w:val="both"/>
        <w:rPr>
          <w:sz w:val="28"/>
          <w:szCs w:val="28"/>
        </w:rPr>
      </w:pPr>
      <w:r w:rsidRPr="003C6CFE">
        <w:rPr>
          <w:sz w:val="28"/>
          <w:szCs w:val="28"/>
        </w:rPr>
        <w:t>+ Họ và tên</w:t>
      </w:r>
      <w:r w:rsidRPr="003C6CFE">
        <w:rPr>
          <w:b/>
          <w:sz w:val="28"/>
          <w:szCs w:val="28"/>
        </w:rPr>
        <w:t xml:space="preserve">: </w:t>
      </w:r>
      <w:r w:rsidRPr="003A12E3">
        <w:rPr>
          <w:sz w:val="28"/>
          <w:szCs w:val="28"/>
        </w:rPr>
        <w:t>Từ Thị Thanh Hằng</w:t>
      </w:r>
    </w:p>
    <w:p w14:paraId="2CBCF196" w14:textId="1D05EEDC" w:rsidR="006729DB" w:rsidRPr="003C6CFE" w:rsidRDefault="006729DB" w:rsidP="005D288D">
      <w:pPr>
        <w:spacing w:before="60" w:after="60"/>
        <w:ind w:firstLine="720"/>
        <w:jc w:val="both"/>
        <w:rPr>
          <w:sz w:val="28"/>
          <w:szCs w:val="28"/>
        </w:rPr>
      </w:pPr>
      <w:r w:rsidRPr="003C6CFE">
        <w:rPr>
          <w:sz w:val="28"/>
          <w:szCs w:val="28"/>
        </w:rPr>
        <w:t>+ Ngày, tháng, năm sinh: 01/8/1983</w:t>
      </w:r>
      <w:r w:rsidR="00602812">
        <w:rPr>
          <w:sz w:val="28"/>
          <w:szCs w:val="28"/>
        </w:rPr>
        <w:t>; g</w:t>
      </w:r>
      <w:r w:rsidRPr="003C6CFE">
        <w:rPr>
          <w:sz w:val="28"/>
          <w:szCs w:val="28"/>
        </w:rPr>
        <w:t>iới tính: Nữ</w:t>
      </w:r>
    </w:p>
    <w:p w14:paraId="678CC5D5" w14:textId="07A94152" w:rsidR="006729DB" w:rsidRPr="003C6CFE" w:rsidRDefault="006729DB" w:rsidP="005D288D">
      <w:pPr>
        <w:spacing w:before="60" w:after="60"/>
        <w:ind w:firstLine="720"/>
        <w:jc w:val="both"/>
        <w:rPr>
          <w:sz w:val="28"/>
          <w:szCs w:val="28"/>
        </w:rPr>
      </w:pPr>
      <w:r w:rsidRPr="003C6CFE">
        <w:rPr>
          <w:sz w:val="28"/>
          <w:szCs w:val="28"/>
        </w:rPr>
        <w:t xml:space="preserve">+ Chức vụ: </w:t>
      </w:r>
      <w:r w:rsidR="00556D56" w:rsidRPr="00556D56">
        <w:rPr>
          <w:sz w:val="28"/>
          <w:szCs w:val="28"/>
        </w:rPr>
        <w:t xml:space="preserve">Phó trưởng </w:t>
      </w:r>
      <w:r w:rsidR="00556D56">
        <w:rPr>
          <w:sz w:val="28"/>
          <w:szCs w:val="28"/>
        </w:rPr>
        <w:t>K</w:t>
      </w:r>
      <w:r w:rsidR="00556D56" w:rsidRPr="00556D56">
        <w:rPr>
          <w:sz w:val="28"/>
          <w:szCs w:val="28"/>
        </w:rPr>
        <w:t xml:space="preserve">hoa </w:t>
      </w:r>
      <w:r w:rsidR="00556D56">
        <w:rPr>
          <w:sz w:val="28"/>
          <w:szCs w:val="28"/>
        </w:rPr>
        <w:t>S</w:t>
      </w:r>
      <w:r w:rsidR="00556D56" w:rsidRPr="00556D56">
        <w:rPr>
          <w:sz w:val="28"/>
          <w:szCs w:val="28"/>
        </w:rPr>
        <w:t xml:space="preserve">ức khỏe môi trường - </w:t>
      </w:r>
      <w:r w:rsidR="00556D56">
        <w:rPr>
          <w:sz w:val="28"/>
          <w:szCs w:val="28"/>
        </w:rPr>
        <w:t>Y</w:t>
      </w:r>
      <w:r w:rsidR="00556D56" w:rsidRPr="00556D56">
        <w:rPr>
          <w:sz w:val="28"/>
          <w:szCs w:val="28"/>
        </w:rPr>
        <w:t xml:space="preserve"> tế trường học - </w:t>
      </w:r>
      <w:r w:rsidR="00556D56">
        <w:rPr>
          <w:sz w:val="28"/>
          <w:szCs w:val="28"/>
        </w:rPr>
        <w:t>B</w:t>
      </w:r>
      <w:r w:rsidR="00556D56" w:rsidRPr="00556D56">
        <w:rPr>
          <w:sz w:val="28"/>
          <w:szCs w:val="28"/>
        </w:rPr>
        <w:t>ệnh nghề nghiệp</w:t>
      </w:r>
    </w:p>
    <w:p w14:paraId="1E8E5B04" w14:textId="77777777" w:rsidR="006729DB" w:rsidRPr="003C6CFE" w:rsidRDefault="006729DB" w:rsidP="005D288D">
      <w:pPr>
        <w:spacing w:before="60" w:after="60"/>
        <w:ind w:firstLine="720"/>
        <w:jc w:val="both"/>
        <w:rPr>
          <w:sz w:val="28"/>
          <w:szCs w:val="28"/>
        </w:rPr>
      </w:pPr>
      <w:r w:rsidRPr="003C6CFE">
        <w:rPr>
          <w:sz w:val="28"/>
          <w:szCs w:val="28"/>
        </w:rPr>
        <w:t>+ Trình độ chuyên môn: Thạc sĩ khoa học môi trường</w:t>
      </w:r>
    </w:p>
    <w:p w14:paraId="56466BBD" w14:textId="218E4962" w:rsidR="006729DB" w:rsidRPr="003C6CFE" w:rsidRDefault="006729DB" w:rsidP="005D288D">
      <w:pPr>
        <w:spacing w:before="60" w:after="60"/>
        <w:ind w:firstLine="720"/>
        <w:jc w:val="both"/>
        <w:rPr>
          <w:sz w:val="28"/>
          <w:szCs w:val="28"/>
          <w:lang w:val="fr-FR"/>
        </w:rPr>
      </w:pPr>
      <w:r w:rsidRPr="003C6CFE">
        <w:rPr>
          <w:sz w:val="28"/>
          <w:szCs w:val="28"/>
          <w:lang w:val="fr-FR"/>
        </w:rPr>
        <w:t>+ Điện thoại: 0945.332.346</w:t>
      </w:r>
      <w:r w:rsidR="00602812">
        <w:rPr>
          <w:sz w:val="28"/>
          <w:szCs w:val="28"/>
          <w:lang w:val="fr-FR"/>
        </w:rPr>
        <w:t>;</w:t>
      </w:r>
      <w:r w:rsidRPr="003C6CFE">
        <w:rPr>
          <w:sz w:val="28"/>
          <w:szCs w:val="28"/>
          <w:lang w:val="fr-FR"/>
        </w:rPr>
        <w:t xml:space="preserve"> Email: hang.tuthanh@gmail.com </w:t>
      </w:r>
    </w:p>
    <w:p w14:paraId="66A00FD8" w14:textId="77777777" w:rsidR="006729DB" w:rsidRPr="003C6CFE" w:rsidRDefault="006729DB" w:rsidP="005D288D">
      <w:pPr>
        <w:spacing w:before="60" w:after="60"/>
        <w:ind w:firstLine="720"/>
        <w:jc w:val="both"/>
        <w:rPr>
          <w:sz w:val="28"/>
          <w:szCs w:val="28"/>
          <w:lang w:val="fr-FR"/>
        </w:rPr>
      </w:pPr>
      <w:r w:rsidRPr="003C6CFE">
        <w:rPr>
          <w:sz w:val="28"/>
          <w:szCs w:val="28"/>
          <w:lang w:val="fr-FR"/>
        </w:rPr>
        <w:t>+ Đơn vị công tác: Trung tâm Kiểm soát bệnh tật tỉnh Hà Tĩnh.</w:t>
      </w:r>
    </w:p>
    <w:p w14:paraId="258CB7AC" w14:textId="77777777" w:rsidR="006729DB" w:rsidRPr="003C6CFE" w:rsidRDefault="006729DB" w:rsidP="005D288D">
      <w:pPr>
        <w:spacing w:before="60" w:after="60"/>
        <w:ind w:firstLine="720"/>
        <w:jc w:val="both"/>
        <w:rPr>
          <w:sz w:val="28"/>
          <w:szCs w:val="28"/>
          <w:lang w:val="fr-FR"/>
        </w:rPr>
      </w:pPr>
      <w:r w:rsidRPr="003C6CFE">
        <w:rPr>
          <w:sz w:val="28"/>
          <w:szCs w:val="28"/>
          <w:lang w:val="fr-FR"/>
        </w:rPr>
        <w:t>+ Địa chỉ cơ quan: Số 229, Nguyễn Huy Tự, TP Hà Tĩnh, tỉnh Hà Tĩnh.</w:t>
      </w:r>
    </w:p>
    <w:p w14:paraId="226F1209" w14:textId="07298434" w:rsidR="006729DB" w:rsidRPr="003A12E3" w:rsidRDefault="0009543B" w:rsidP="005D288D">
      <w:pPr>
        <w:spacing w:before="60" w:after="60"/>
        <w:ind w:firstLine="720"/>
        <w:jc w:val="both"/>
        <w:rPr>
          <w:i/>
          <w:sz w:val="28"/>
          <w:szCs w:val="28"/>
        </w:rPr>
      </w:pPr>
      <w:r w:rsidRPr="003A12E3">
        <w:rPr>
          <w:i/>
          <w:sz w:val="28"/>
          <w:szCs w:val="28"/>
          <w:lang w:val="fr-FR"/>
        </w:rPr>
        <w:t xml:space="preserve">- </w:t>
      </w:r>
      <w:r w:rsidR="006729DB" w:rsidRPr="003A12E3">
        <w:rPr>
          <w:i/>
          <w:sz w:val="28"/>
          <w:szCs w:val="28"/>
          <w:lang w:val="fr-FR"/>
        </w:rPr>
        <w:t>T</w:t>
      </w:r>
      <w:r w:rsidR="006729DB" w:rsidRPr="003A12E3">
        <w:rPr>
          <w:i/>
          <w:sz w:val="28"/>
          <w:szCs w:val="28"/>
        </w:rPr>
        <w:t>ổ chức chủ trì nhiệm vụ</w:t>
      </w:r>
    </w:p>
    <w:p w14:paraId="1A13A0DD" w14:textId="77777777" w:rsidR="006729DB" w:rsidRPr="003C6CFE" w:rsidRDefault="006729DB" w:rsidP="005D288D">
      <w:pPr>
        <w:spacing w:before="60" w:after="60"/>
        <w:ind w:firstLine="720"/>
        <w:jc w:val="both"/>
        <w:rPr>
          <w:b/>
          <w:sz w:val="28"/>
          <w:szCs w:val="28"/>
        </w:rPr>
      </w:pPr>
      <w:r w:rsidRPr="003C6CFE">
        <w:rPr>
          <w:sz w:val="28"/>
          <w:szCs w:val="28"/>
        </w:rPr>
        <w:t xml:space="preserve">+ Cơ quan chủ trì: Trung tâm Kiểm soát bệnh tật tỉnh Hà Tĩnh. </w:t>
      </w:r>
    </w:p>
    <w:p w14:paraId="7E0EFD99" w14:textId="6AA208F9" w:rsidR="006729DB" w:rsidRPr="003C6CFE" w:rsidRDefault="006729DB" w:rsidP="005D288D">
      <w:pPr>
        <w:spacing w:before="60" w:after="60"/>
        <w:ind w:firstLine="720"/>
        <w:jc w:val="both"/>
        <w:rPr>
          <w:b/>
          <w:sz w:val="28"/>
          <w:szCs w:val="28"/>
        </w:rPr>
      </w:pPr>
      <w:r w:rsidRPr="003C6CFE">
        <w:rPr>
          <w:sz w:val="28"/>
          <w:szCs w:val="28"/>
        </w:rPr>
        <w:t>+ Điện thoại:  02393.855.531</w:t>
      </w:r>
      <w:r w:rsidR="00602812">
        <w:rPr>
          <w:sz w:val="28"/>
          <w:szCs w:val="28"/>
        </w:rPr>
        <w:t xml:space="preserve">; </w:t>
      </w:r>
      <w:r w:rsidRPr="003C6CFE">
        <w:rPr>
          <w:sz w:val="28"/>
          <w:szCs w:val="28"/>
        </w:rPr>
        <w:t>Fax: 02393.891.183</w:t>
      </w:r>
    </w:p>
    <w:p w14:paraId="2023C315" w14:textId="77777777" w:rsidR="006729DB" w:rsidRPr="003C6CFE" w:rsidRDefault="006729DB" w:rsidP="005D288D">
      <w:pPr>
        <w:spacing w:before="60" w:after="60"/>
        <w:ind w:firstLine="720"/>
        <w:jc w:val="both"/>
        <w:rPr>
          <w:b/>
          <w:sz w:val="28"/>
          <w:szCs w:val="28"/>
        </w:rPr>
      </w:pPr>
      <w:r w:rsidRPr="003C6CFE">
        <w:rPr>
          <w:sz w:val="28"/>
          <w:szCs w:val="28"/>
        </w:rPr>
        <w:t>+ Địa chỉ: Số 229, Nguyễn Huy Tự, TP Hà Tĩnh, tỉnh Hà Tĩnh.</w:t>
      </w:r>
    </w:p>
    <w:p w14:paraId="16FFB0B5" w14:textId="77777777" w:rsidR="006729DB" w:rsidRPr="003C6CFE" w:rsidRDefault="006729DB" w:rsidP="005D288D">
      <w:pPr>
        <w:spacing w:before="60" w:after="60"/>
        <w:ind w:firstLine="720"/>
        <w:jc w:val="both"/>
        <w:rPr>
          <w:b/>
          <w:sz w:val="28"/>
          <w:szCs w:val="28"/>
        </w:rPr>
      </w:pPr>
      <w:r w:rsidRPr="003C6CFE">
        <w:rPr>
          <w:sz w:val="28"/>
          <w:szCs w:val="28"/>
        </w:rPr>
        <w:t>+ Họ và tên thủ trưởng cơ quan: Nguyễn Chí Thanh</w:t>
      </w:r>
    </w:p>
    <w:p w14:paraId="6A2ACC72" w14:textId="77777777" w:rsidR="006729DB" w:rsidRPr="003C6CFE" w:rsidRDefault="006729DB" w:rsidP="005D288D">
      <w:pPr>
        <w:spacing w:before="60" w:after="60"/>
        <w:ind w:firstLine="720"/>
        <w:jc w:val="both"/>
        <w:rPr>
          <w:b/>
          <w:sz w:val="28"/>
          <w:szCs w:val="28"/>
        </w:rPr>
      </w:pPr>
      <w:r w:rsidRPr="003C6CFE">
        <w:rPr>
          <w:sz w:val="28"/>
          <w:szCs w:val="28"/>
        </w:rPr>
        <w:t xml:space="preserve">+ Số tài khoản: </w:t>
      </w:r>
      <w:r w:rsidRPr="003A12E3">
        <w:rPr>
          <w:color w:val="000000"/>
          <w:sz w:val="28"/>
          <w:szCs w:val="28"/>
          <w:lang w:val="nl-NL"/>
        </w:rPr>
        <w:t>3713.</w:t>
      </w:r>
      <w:r w:rsidRPr="003A12E3">
        <w:rPr>
          <w:sz w:val="28"/>
          <w:szCs w:val="28"/>
        </w:rPr>
        <w:t xml:space="preserve"> 0.1127668</w:t>
      </w:r>
    </w:p>
    <w:p w14:paraId="06F21034" w14:textId="77777777" w:rsidR="006729DB" w:rsidRPr="003C6CFE" w:rsidRDefault="006729DB" w:rsidP="005D288D">
      <w:pPr>
        <w:spacing w:before="60" w:after="60"/>
        <w:ind w:firstLine="720"/>
        <w:jc w:val="both"/>
        <w:rPr>
          <w:sz w:val="28"/>
          <w:szCs w:val="28"/>
        </w:rPr>
      </w:pPr>
      <w:r w:rsidRPr="003C6CFE">
        <w:rPr>
          <w:sz w:val="28"/>
          <w:szCs w:val="28"/>
        </w:rPr>
        <w:t>+ Kho bạc nhà nước/Ngân hàng: Kho bạc Nhà nước Hà Tĩnh</w:t>
      </w:r>
    </w:p>
    <w:p w14:paraId="14D4ACB2" w14:textId="77777777" w:rsidR="006729DB" w:rsidRPr="003A12E3" w:rsidRDefault="006729DB" w:rsidP="005D288D">
      <w:pPr>
        <w:spacing w:before="60" w:after="60"/>
        <w:ind w:firstLine="720"/>
        <w:jc w:val="both"/>
        <w:rPr>
          <w:b/>
          <w:i/>
          <w:sz w:val="28"/>
          <w:szCs w:val="28"/>
        </w:rPr>
      </w:pPr>
      <w:r w:rsidRPr="003A12E3">
        <w:rPr>
          <w:b/>
          <w:i/>
          <w:sz w:val="28"/>
          <w:szCs w:val="28"/>
        </w:rPr>
        <w:t xml:space="preserve">- Các cán bộ thực hiện nhiệm vụ </w:t>
      </w:r>
    </w:p>
    <w:tbl>
      <w:tblPr>
        <w:tblW w:w="9335" w:type="dxa"/>
        <w:jc w:val="center"/>
        <w:tblLayout w:type="fixed"/>
        <w:tblLook w:val="04A0" w:firstRow="1" w:lastRow="0" w:firstColumn="1" w:lastColumn="0" w:noHBand="0" w:noVBand="1"/>
      </w:tblPr>
      <w:tblGrid>
        <w:gridCol w:w="706"/>
        <w:gridCol w:w="2545"/>
        <w:gridCol w:w="2810"/>
        <w:gridCol w:w="3274"/>
      </w:tblGrid>
      <w:tr w:rsidR="006729DB" w:rsidRPr="003C6CFE" w14:paraId="00CEBDAB" w14:textId="77777777" w:rsidTr="003A12E3">
        <w:trPr>
          <w:cantSplit/>
          <w:trHeight w:val="623"/>
          <w:tblHeader/>
          <w:jc w:val="center"/>
        </w:trPr>
        <w:tc>
          <w:tcPr>
            <w:tcW w:w="706" w:type="dxa"/>
            <w:tcBorders>
              <w:top w:val="single" w:sz="4" w:space="0" w:color="auto"/>
              <w:left w:val="single" w:sz="4" w:space="0" w:color="auto"/>
              <w:bottom w:val="single" w:sz="4" w:space="0" w:color="auto"/>
              <w:right w:val="single" w:sz="4" w:space="0" w:color="auto"/>
            </w:tcBorders>
            <w:vAlign w:val="center"/>
          </w:tcPr>
          <w:p w14:paraId="3DF1E941" w14:textId="77777777" w:rsidR="006729DB" w:rsidRPr="003C6CFE" w:rsidRDefault="006729DB" w:rsidP="006729DB">
            <w:pPr>
              <w:jc w:val="center"/>
              <w:rPr>
                <w:b/>
                <w:iCs/>
                <w:sz w:val="28"/>
                <w:szCs w:val="28"/>
                <w:lang w:val="pt-BR"/>
              </w:rPr>
            </w:pPr>
            <w:r w:rsidRPr="003C6CFE">
              <w:rPr>
                <w:b/>
                <w:iCs/>
                <w:sz w:val="28"/>
                <w:szCs w:val="28"/>
                <w:lang w:val="pt-BR"/>
              </w:rPr>
              <w:t>TT</w:t>
            </w:r>
          </w:p>
        </w:tc>
        <w:tc>
          <w:tcPr>
            <w:tcW w:w="2545" w:type="dxa"/>
            <w:tcBorders>
              <w:top w:val="single" w:sz="4" w:space="0" w:color="auto"/>
              <w:left w:val="single" w:sz="4" w:space="0" w:color="auto"/>
              <w:bottom w:val="single" w:sz="4" w:space="0" w:color="auto"/>
              <w:right w:val="single" w:sz="4" w:space="0" w:color="auto"/>
            </w:tcBorders>
            <w:vAlign w:val="center"/>
          </w:tcPr>
          <w:p w14:paraId="048E2C1F" w14:textId="77777777" w:rsidR="006729DB" w:rsidRPr="003C6CFE" w:rsidRDefault="006729DB" w:rsidP="006729DB">
            <w:pPr>
              <w:jc w:val="center"/>
              <w:rPr>
                <w:b/>
                <w:iCs/>
                <w:sz w:val="28"/>
                <w:szCs w:val="28"/>
                <w:lang w:val="pt-BR"/>
              </w:rPr>
            </w:pPr>
            <w:r w:rsidRPr="003C6CFE">
              <w:rPr>
                <w:b/>
                <w:iCs/>
                <w:sz w:val="28"/>
                <w:szCs w:val="28"/>
                <w:lang w:val="pt-BR"/>
              </w:rPr>
              <w:t>Họ và tên</w:t>
            </w:r>
          </w:p>
        </w:tc>
        <w:tc>
          <w:tcPr>
            <w:tcW w:w="2810" w:type="dxa"/>
            <w:tcBorders>
              <w:top w:val="single" w:sz="4" w:space="0" w:color="auto"/>
              <w:left w:val="single" w:sz="4" w:space="0" w:color="auto"/>
              <w:bottom w:val="single" w:sz="4" w:space="0" w:color="auto"/>
              <w:right w:val="single" w:sz="4" w:space="0" w:color="auto"/>
            </w:tcBorders>
            <w:vAlign w:val="center"/>
          </w:tcPr>
          <w:p w14:paraId="5D3F5C01" w14:textId="77777777" w:rsidR="006729DB" w:rsidRPr="003C6CFE" w:rsidRDefault="006729DB" w:rsidP="006729DB">
            <w:pPr>
              <w:jc w:val="center"/>
              <w:rPr>
                <w:b/>
                <w:iCs/>
                <w:sz w:val="28"/>
                <w:szCs w:val="28"/>
                <w:lang w:val="pt-BR"/>
              </w:rPr>
            </w:pPr>
            <w:r w:rsidRPr="003C6CFE">
              <w:rPr>
                <w:b/>
                <w:iCs/>
                <w:sz w:val="28"/>
                <w:szCs w:val="28"/>
                <w:lang w:val="pt-BR"/>
              </w:rPr>
              <w:t>Chuyên môn</w:t>
            </w:r>
          </w:p>
        </w:tc>
        <w:tc>
          <w:tcPr>
            <w:tcW w:w="3274" w:type="dxa"/>
            <w:tcBorders>
              <w:top w:val="single" w:sz="4" w:space="0" w:color="auto"/>
              <w:left w:val="single" w:sz="4" w:space="0" w:color="auto"/>
              <w:bottom w:val="single" w:sz="4" w:space="0" w:color="auto"/>
              <w:right w:val="single" w:sz="4" w:space="0" w:color="auto"/>
            </w:tcBorders>
            <w:vAlign w:val="center"/>
          </w:tcPr>
          <w:p w14:paraId="62B97BC9" w14:textId="77777777" w:rsidR="006729DB" w:rsidRPr="003C6CFE" w:rsidRDefault="006729DB" w:rsidP="006729DB">
            <w:pPr>
              <w:jc w:val="center"/>
              <w:rPr>
                <w:b/>
                <w:iCs/>
                <w:sz w:val="28"/>
                <w:szCs w:val="28"/>
                <w:lang w:val="pt-BR"/>
              </w:rPr>
            </w:pPr>
            <w:r w:rsidRPr="003C6CFE">
              <w:rPr>
                <w:b/>
                <w:iCs/>
                <w:sz w:val="28"/>
                <w:szCs w:val="28"/>
                <w:lang w:val="pt-BR"/>
              </w:rPr>
              <w:t>Chức danh</w:t>
            </w:r>
          </w:p>
        </w:tc>
      </w:tr>
      <w:tr w:rsidR="006729DB" w:rsidRPr="003C6CFE" w14:paraId="376D9968" w14:textId="77777777" w:rsidTr="006729DB">
        <w:trPr>
          <w:cantSplit/>
          <w:trHeight w:val="454"/>
          <w:jc w:val="center"/>
        </w:trPr>
        <w:tc>
          <w:tcPr>
            <w:tcW w:w="706" w:type="dxa"/>
            <w:tcBorders>
              <w:top w:val="single" w:sz="4" w:space="0" w:color="auto"/>
              <w:left w:val="single" w:sz="4" w:space="0" w:color="auto"/>
              <w:bottom w:val="single" w:sz="4" w:space="0" w:color="auto"/>
              <w:right w:val="single" w:sz="4" w:space="0" w:color="auto"/>
            </w:tcBorders>
            <w:vAlign w:val="center"/>
          </w:tcPr>
          <w:p w14:paraId="164EEEF6" w14:textId="77777777" w:rsidR="006729DB" w:rsidRPr="003C6CFE" w:rsidRDefault="006729DB" w:rsidP="006729DB">
            <w:pPr>
              <w:jc w:val="center"/>
              <w:rPr>
                <w:b/>
                <w:bCs/>
                <w:iCs/>
                <w:sz w:val="28"/>
                <w:szCs w:val="28"/>
                <w:lang w:val="pt-BR"/>
              </w:rPr>
            </w:pPr>
            <w:r w:rsidRPr="003C6CFE">
              <w:rPr>
                <w:b/>
                <w:bCs/>
                <w:iCs/>
                <w:sz w:val="28"/>
                <w:szCs w:val="28"/>
                <w:lang w:val="pt-BR"/>
              </w:rPr>
              <w:t>I</w:t>
            </w:r>
          </w:p>
        </w:tc>
        <w:tc>
          <w:tcPr>
            <w:tcW w:w="8629" w:type="dxa"/>
            <w:gridSpan w:val="3"/>
            <w:tcBorders>
              <w:top w:val="single" w:sz="4" w:space="0" w:color="auto"/>
              <w:left w:val="single" w:sz="4" w:space="0" w:color="auto"/>
              <w:bottom w:val="single" w:sz="4" w:space="0" w:color="auto"/>
              <w:right w:val="single" w:sz="4" w:space="0" w:color="auto"/>
            </w:tcBorders>
            <w:vAlign w:val="center"/>
          </w:tcPr>
          <w:p w14:paraId="6D3222CA" w14:textId="77777777" w:rsidR="006729DB" w:rsidRPr="003C6CFE" w:rsidRDefault="006729DB" w:rsidP="006729DB">
            <w:pPr>
              <w:jc w:val="both"/>
              <w:rPr>
                <w:b/>
                <w:bCs/>
                <w:iCs/>
                <w:sz w:val="28"/>
                <w:szCs w:val="28"/>
                <w:lang w:val="pt-BR"/>
              </w:rPr>
            </w:pPr>
            <w:r w:rsidRPr="003C6CFE">
              <w:rPr>
                <w:b/>
                <w:bCs/>
                <w:iCs/>
                <w:sz w:val="28"/>
                <w:szCs w:val="28"/>
                <w:lang w:val="pt-BR"/>
              </w:rPr>
              <w:t>Trung tâm Kiểm soát bệnh tật tỉnh Hà Tĩnh</w:t>
            </w:r>
          </w:p>
        </w:tc>
      </w:tr>
      <w:tr w:rsidR="006729DB" w:rsidRPr="003C6CFE" w14:paraId="756E0683" w14:textId="77777777" w:rsidTr="003A12E3">
        <w:trPr>
          <w:cantSplit/>
          <w:trHeight w:val="454"/>
          <w:jc w:val="center"/>
        </w:trPr>
        <w:tc>
          <w:tcPr>
            <w:tcW w:w="706" w:type="dxa"/>
            <w:tcBorders>
              <w:top w:val="single" w:sz="4" w:space="0" w:color="auto"/>
              <w:left w:val="single" w:sz="4" w:space="0" w:color="auto"/>
              <w:bottom w:val="single" w:sz="4" w:space="0" w:color="auto"/>
              <w:right w:val="single" w:sz="4" w:space="0" w:color="auto"/>
            </w:tcBorders>
            <w:vAlign w:val="center"/>
          </w:tcPr>
          <w:p w14:paraId="02A2E9F3" w14:textId="77777777" w:rsidR="006729DB" w:rsidRPr="003C6CFE" w:rsidRDefault="006729DB" w:rsidP="006729DB">
            <w:pPr>
              <w:jc w:val="center"/>
              <w:rPr>
                <w:iCs/>
                <w:sz w:val="28"/>
                <w:szCs w:val="28"/>
                <w:lang w:val="pt-BR"/>
              </w:rPr>
            </w:pPr>
            <w:r w:rsidRPr="003C6CFE">
              <w:rPr>
                <w:iCs/>
                <w:sz w:val="28"/>
                <w:szCs w:val="28"/>
                <w:lang w:val="pt-BR"/>
              </w:rPr>
              <w:t>1</w:t>
            </w:r>
          </w:p>
        </w:tc>
        <w:tc>
          <w:tcPr>
            <w:tcW w:w="2545" w:type="dxa"/>
            <w:tcBorders>
              <w:top w:val="single" w:sz="4" w:space="0" w:color="auto"/>
              <w:left w:val="single" w:sz="4" w:space="0" w:color="auto"/>
              <w:bottom w:val="single" w:sz="4" w:space="0" w:color="auto"/>
              <w:right w:val="single" w:sz="4" w:space="0" w:color="auto"/>
            </w:tcBorders>
            <w:vAlign w:val="center"/>
          </w:tcPr>
          <w:p w14:paraId="3EF5C779" w14:textId="77777777" w:rsidR="006729DB" w:rsidRPr="003C6CFE" w:rsidRDefault="006729DB" w:rsidP="006729DB">
            <w:pPr>
              <w:jc w:val="both"/>
              <w:rPr>
                <w:sz w:val="28"/>
                <w:szCs w:val="28"/>
              </w:rPr>
            </w:pPr>
            <w:r w:rsidRPr="003C6CFE">
              <w:rPr>
                <w:sz w:val="28"/>
                <w:szCs w:val="28"/>
              </w:rPr>
              <w:t>Nguyễn Chí Thanh</w:t>
            </w:r>
          </w:p>
        </w:tc>
        <w:tc>
          <w:tcPr>
            <w:tcW w:w="2810" w:type="dxa"/>
            <w:tcBorders>
              <w:top w:val="single" w:sz="4" w:space="0" w:color="auto"/>
              <w:left w:val="single" w:sz="4" w:space="0" w:color="auto"/>
              <w:bottom w:val="single" w:sz="4" w:space="0" w:color="auto"/>
              <w:right w:val="single" w:sz="4" w:space="0" w:color="auto"/>
            </w:tcBorders>
            <w:vAlign w:val="center"/>
          </w:tcPr>
          <w:p w14:paraId="75F24FA3" w14:textId="653F172A" w:rsidR="006729DB" w:rsidRPr="003C6CFE" w:rsidRDefault="006729DB" w:rsidP="003A12E3">
            <w:pPr>
              <w:jc w:val="center"/>
              <w:rPr>
                <w:rStyle w:val="fontstyle01"/>
                <w:rFonts w:eastAsia="Calibri"/>
              </w:rPr>
            </w:pPr>
            <w:r w:rsidRPr="003C6CFE">
              <w:rPr>
                <w:rStyle w:val="fontstyle01"/>
                <w:rFonts w:eastAsia="Calibri"/>
              </w:rPr>
              <w:t>Thạc s</w:t>
            </w:r>
            <w:r w:rsidR="00D83320">
              <w:rPr>
                <w:rStyle w:val="fontstyle01"/>
                <w:rFonts w:eastAsia="Calibri"/>
              </w:rPr>
              <w:t>ĩ</w:t>
            </w:r>
            <w:r w:rsidRPr="003C6CFE">
              <w:rPr>
                <w:rStyle w:val="fontstyle01"/>
                <w:rFonts w:eastAsia="Calibri"/>
              </w:rPr>
              <w:t xml:space="preserve"> Y tế công cộng</w:t>
            </w:r>
          </w:p>
        </w:tc>
        <w:tc>
          <w:tcPr>
            <w:tcW w:w="3274" w:type="dxa"/>
            <w:tcBorders>
              <w:top w:val="single" w:sz="4" w:space="0" w:color="auto"/>
              <w:left w:val="single" w:sz="4" w:space="0" w:color="auto"/>
              <w:bottom w:val="single" w:sz="4" w:space="0" w:color="auto"/>
              <w:right w:val="single" w:sz="4" w:space="0" w:color="auto"/>
            </w:tcBorders>
            <w:vAlign w:val="center"/>
          </w:tcPr>
          <w:p w14:paraId="6BE61985" w14:textId="77777777" w:rsidR="006729DB" w:rsidRPr="003C6CFE" w:rsidRDefault="006729DB" w:rsidP="006729DB">
            <w:pPr>
              <w:jc w:val="both"/>
              <w:rPr>
                <w:iCs/>
                <w:sz w:val="28"/>
                <w:szCs w:val="28"/>
                <w:lang w:val="pt-BR"/>
              </w:rPr>
            </w:pPr>
            <w:r w:rsidRPr="003C6CFE">
              <w:rPr>
                <w:iCs/>
                <w:sz w:val="28"/>
                <w:szCs w:val="28"/>
                <w:lang w:val="pt-BR"/>
              </w:rPr>
              <w:t>Chủ nhiệm nhiệm vụ</w:t>
            </w:r>
          </w:p>
        </w:tc>
      </w:tr>
      <w:tr w:rsidR="006729DB" w:rsidRPr="003C6CFE" w14:paraId="62187EF6" w14:textId="77777777" w:rsidTr="003A12E3">
        <w:trPr>
          <w:cantSplit/>
          <w:trHeight w:val="454"/>
          <w:jc w:val="center"/>
        </w:trPr>
        <w:tc>
          <w:tcPr>
            <w:tcW w:w="706" w:type="dxa"/>
            <w:tcBorders>
              <w:top w:val="single" w:sz="4" w:space="0" w:color="auto"/>
              <w:left w:val="single" w:sz="4" w:space="0" w:color="auto"/>
              <w:bottom w:val="single" w:sz="4" w:space="0" w:color="auto"/>
              <w:right w:val="single" w:sz="4" w:space="0" w:color="auto"/>
            </w:tcBorders>
            <w:vAlign w:val="center"/>
          </w:tcPr>
          <w:p w14:paraId="18FCD1E5" w14:textId="77777777" w:rsidR="006729DB" w:rsidRPr="003C6CFE" w:rsidRDefault="006729DB" w:rsidP="006729DB">
            <w:pPr>
              <w:jc w:val="center"/>
              <w:rPr>
                <w:iCs/>
                <w:sz w:val="28"/>
                <w:szCs w:val="28"/>
                <w:lang w:val="pt-BR"/>
              </w:rPr>
            </w:pPr>
            <w:r w:rsidRPr="003C6CFE">
              <w:rPr>
                <w:iCs/>
                <w:sz w:val="28"/>
                <w:szCs w:val="28"/>
                <w:lang w:val="pt-BR"/>
              </w:rPr>
              <w:t>2</w:t>
            </w:r>
          </w:p>
        </w:tc>
        <w:tc>
          <w:tcPr>
            <w:tcW w:w="2545" w:type="dxa"/>
            <w:tcBorders>
              <w:top w:val="single" w:sz="4" w:space="0" w:color="auto"/>
              <w:left w:val="single" w:sz="4" w:space="0" w:color="auto"/>
              <w:bottom w:val="single" w:sz="4" w:space="0" w:color="auto"/>
              <w:right w:val="single" w:sz="4" w:space="0" w:color="auto"/>
            </w:tcBorders>
            <w:vAlign w:val="center"/>
          </w:tcPr>
          <w:p w14:paraId="360CECDF" w14:textId="77777777" w:rsidR="006729DB" w:rsidRPr="003C6CFE" w:rsidRDefault="006729DB" w:rsidP="006729DB">
            <w:pPr>
              <w:jc w:val="both"/>
              <w:rPr>
                <w:sz w:val="28"/>
                <w:szCs w:val="28"/>
              </w:rPr>
            </w:pPr>
            <w:r w:rsidRPr="003C6CFE">
              <w:rPr>
                <w:sz w:val="28"/>
                <w:szCs w:val="28"/>
              </w:rPr>
              <w:t>Hoàng Văn Sơn</w:t>
            </w:r>
          </w:p>
        </w:tc>
        <w:tc>
          <w:tcPr>
            <w:tcW w:w="2810" w:type="dxa"/>
            <w:tcBorders>
              <w:top w:val="single" w:sz="4" w:space="0" w:color="auto"/>
              <w:left w:val="single" w:sz="4" w:space="0" w:color="auto"/>
              <w:bottom w:val="single" w:sz="4" w:space="0" w:color="auto"/>
              <w:right w:val="single" w:sz="4" w:space="0" w:color="auto"/>
            </w:tcBorders>
            <w:vAlign w:val="center"/>
          </w:tcPr>
          <w:p w14:paraId="28E80712" w14:textId="406896E0" w:rsidR="006729DB" w:rsidRPr="003C6CFE" w:rsidRDefault="006729DB" w:rsidP="003A12E3">
            <w:pPr>
              <w:jc w:val="center"/>
              <w:rPr>
                <w:rStyle w:val="fontstyle01"/>
                <w:rFonts w:eastAsia="Calibri"/>
              </w:rPr>
            </w:pPr>
            <w:r w:rsidRPr="003C6CFE">
              <w:rPr>
                <w:rStyle w:val="fontstyle01"/>
                <w:rFonts w:eastAsia="Calibri"/>
              </w:rPr>
              <w:t>Thạc s</w:t>
            </w:r>
            <w:r w:rsidR="00D83320">
              <w:rPr>
                <w:rStyle w:val="fontstyle01"/>
                <w:rFonts w:eastAsia="Calibri"/>
              </w:rPr>
              <w:t>ĩ</w:t>
            </w:r>
            <w:r w:rsidRPr="003C6CFE">
              <w:rPr>
                <w:rStyle w:val="fontstyle01"/>
                <w:rFonts w:eastAsia="Calibri"/>
              </w:rPr>
              <w:t xml:space="preserve"> Y tế công cộng</w:t>
            </w:r>
          </w:p>
        </w:tc>
        <w:tc>
          <w:tcPr>
            <w:tcW w:w="3274" w:type="dxa"/>
            <w:tcBorders>
              <w:top w:val="single" w:sz="4" w:space="0" w:color="auto"/>
              <w:left w:val="single" w:sz="4" w:space="0" w:color="auto"/>
              <w:bottom w:val="single" w:sz="4" w:space="0" w:color="auto"/>
              <w:right w:val="single" w:sz="4" w:space="0" w:color="auto"/>
            </w:tcBorders>
            <w:vAlign w:val="center"/>
          </w:tcPr>
          <w:p w14:paraId="68641222" w14:textId="77777777" w:rsidR="006729DB" w:rsidRPr="003C6CFE" w:rsidRDefault="006729DB" w:rsidP="006729DB">
            <w:pPr>
              <w:jc w:val="both"/>
              <w:rPr>
                <w:iCs/>
                <w:sz w:val="28"/>
                <w:szCs w:val="28"/>
                <w:lang w:val="pt-BR"/>
              </w:rPr>
            </w:pPr>
            <w:r w:rsidRPr="003C6CFE">
              <w:rPr>
                <w:iCs/>
                <w:sz w:val="28"/>
                <w:szCs w:val="28"/>
                <w:lang w:val="pt-BR"/>
              </w:rPr>
              <w:t>Thành viên (Phó Giám đốc)</w:t>
            </w:r>
          </w:p>
        </w:tc>
      </w:tr>
      <w:tr w:rsidR="006729DB" w:rsidRPr="003C6CFE" w14:paraId="7A5375C6" w14:textId="77777777" w:rsidTr="003A12E3">
        <w:trPr>
          <w:cantSplit/>
          <w:trHeight w:val="454"/>
          <w:jc w:val="center"/>
        </w:trPr>
        <w:tc>
          <w:tcPr>
            <w:tcW w:w="706" w:type="dxa"/>
            <w:tcBorders>
              <w:top w:val="single" w:sz="4" w:space="0" w:color="auto"/>
              <w:left w:val="single" w:sz="4" w:space="0" w:color="auto"/>
              <w:bottom w:val="single" w:sz="4" w:space="0" w:color="auto"/>
              <w:right w:val="single" w:sz="4" w:space="0" w:color="auto"/>
            </w:tcBorders>
            <w:vAlign w:val="center"/>
          </w:tcPr>
          <w:p w14:paraId="60CB90B0" w14:textId="77777777" w:rsidR="006729DB" w:rsidRPr="003C6CFE" w:rsidRDefault="006729DB" w:rsidP="006729DB">
            <w:pPr>
              <w:jc w:val="center"/>
              <w:rPr>
                <w:iCs/>
                <w:sz w:val="28"/>
                <w:szCs w:val="28"/>
                <w:lang w:val="pt-BR"/>
              </w:rPr>
            </w:pPr>
            <w:r w:rsidRPr="003C6CFE">
              <w:rPr>
                <w:iCs/>
                <w:sz w:val="28"/>
                <w:szCs w:val="28"/>
                <w:lang w:val="pt-BR"/>
              </w:rPr>
              <w:t>3</w:t>
            </w:r>
          </w:p>
        </w:tc>
        <w:tc>
          <w:tcPr>
            <w:tcW w:w="2545" w:type="dxa"/>
            <w:tcBorders>
              <w:top w:val="single" w:sz="4" w:space="0" w:color="auto"/>
              <w:left w:val="single" w:sz="4" w:space="0" w:color="auto"/>
              <w:bottom w:val="single" w:sz="4" w:space="0" w:color="auto"/>
              <w:right w:val="single" w:sz="4" w:space="0" w:color="auto"/>
            </w:tcBorders>
            <w:vAlign w:val="center"/>
          </w:tcPr>
          <w:p w14:paraId="7C7A8A4C" w14:textId="77777777" w:rsidR="006729DB" w:rsidRPr="003C6CFE" w:rsidRDefault="006729DB" w:rsidP="006729DB">
            <w:pPr>
              <w:jc w:val="both"/>
              <w:rPr>
                <w:sz w:val="28"/>
                <w:szCs w:val="28"/>
              </w:rPr>
            </w:pPr>
            <w:r w:rsidRPr="003C6CFE">
              <w:rPr>
                <w:sz w:val="28"/>
                <w:szCs w:val="28"/>
              </w:rPr>
              <w:t>Từ Thị Thanh Hằng</w:t>
            </w:r>
          </w:p>
        </w:tc>
        <w:tc>
          <w:tcPr>
            <w:tcW w:w="2810" w:type="dxa"/>
            <w:tcBorders>
              <w:top w:val="single" w:sz="4" w:space="0" w:color="auto"/>
              <w:left w:val="single" w:sz="4" w:space="0" w:color="auto"/>
              <w:bottom w:val="single" w:sz="4" w:space="0" w:color="auto"/>
              <w:right w:val="single" w:sz="4" w:space="0" w:color="auto"/>
            </w:tcBorders>
            <w:vAlign w:val="center"/>
          </w:tcPr>
          <w:p w14:paraId="04188810" w14:textId="77777777" w:rsidR="006729DB" w:rsidRPr="003C6CFE" w:rsidRDefault="006729DB" w:rsidP="006729DB">
            <w:pPr>
              <w:jc w:val="center"/>
              <w:rPr>
                <w:rStyle w:val="fontstyle01"/>
                <w:rFonts w:eastAsia="Calibri"/>
              </w:rPr>
            </w:pPr>
            <w:r w:rsidRPr="003C6CFE">
              <w:rPr>
                <w:rStyle w:val="fontstyle01"/>
                <w:rFonts w:eastAsia="Calibri"/>
              </w:rPr>
              <w:t>Thạc sĩ môi trường</w:t>
            </w:r>
          </w:p>
        </w:tc>
        <w:tc>
          <w:tcPr>
            <w:tcW w:w="3274" w:type="dxa"/>
            <w:tcBorders>
              <w:top w:val="single" w:sz="4" w:space="0" w:color="auto"/>
              <w:left w:val="single" w:sz="4" w:space="0" w:color="auto"/>
              <w:bottom w:val="single" w:sz="4" w:space="0" w:color="auto"/>
              <w:right w:val="single" w:sz="4" w:space="0" w:color="auto"/>
            </w:tcBorders>
          </w:tcPr>
          <w:p w14:paraId="3C288A6E" w14:textId="77777777" w:rsidR="006729DB" w:rsidRPr="003C6CFE" w:rsidRDefault="006729DB" w:rsidP="006729DB">
            <w:pPr>
              <w:jc w:val="center"/>
              <w:rPr>
                <w:iCs/>
                <w:sz w:val="28"/>
                <w:szCs w:val="28"/>
                <w:lang w:val="pt-BR"/>
              </w:rPr>
            </w:pPr>
            <w:r w:rsidRPr="003C6CFE">
              <w:rPr>
                <w:iCs/>
                <w:sz w:val="28"/>
                <w:szCs w:val="28"/>
                <w:lang w:val="pt-BR"/>
              </w:rPr>
              <w:t>Thư ký nhiệm vụ</w:t>
            </w:r>
          </w:p>
        </w:tc>
      </w:tr>
      <w:tr w:rsidR="006729DB" w:rsidRPr="003C6CFE" w14:paraId="31BC158F" w14:textId="77777777" w:rsidTr="003A12E3">
        <w:trPr>
          <w:cantSplit/>
          <w:trHeight w:val="454"/>
          <w:jc w:val="center"/>
        </w:trPr>
        <w:tc>
          <w:tcPr>
            <w:tcW w:w="706" w:type="dxa"/>
            <w:tcBorders>
              <w:top w:val="single" w:sz="4" w:space="0" w:color="auto"/>
              <w:left w:val="single" w:sz="4" w:space="0" w:color="auto"/>
              <w:bottom w:val="single" w:sz="4" w:space="0" w:color="auto"/>
              <w:right w:val="single" w:sz="4" w:space="0" w:color="auto"/>
            </w:tcBorders>
            <w:vAlign w:val="center"/>
          </w:tcPr>
          <w:p w14:paraId="6EDA28A2" w14:textId="77777777" w:rsidR="006729DB" w:rsidRPr="003C6CFE" w:rsidRDefault="006729DB" w:rsidP="006729DB">
            <w:pPr>
              <w:jc w:val="center"/>
              <w:rPr>
                <w:iCs/>
                <w:sz w:val="28"/>
                <w:szCs w:val="28"/>
                <w:lang w:val="pt-BR"/>
              </w:rPr>
            </w:pPr>
            <w:r w:rsidRPr="003C6CFE">
              <w:rPr>
                <w:iCs/>
                <w:sz w:val="28"/>
                <w:szCs w:val="28"/>
                <w:lang w:val="pt-BR"/>
              </w:rPr>
              <w:t>4</w:t>
            </w:r>
          </w:p>
        </w:tc>
        <w:tc>
          <w:tcPr>
            <w:tcW w:w="2545" w:type="dxa"/>
            <w:tcBorders>
              <w:top w:val="single" w:sz="4" w:space="0" w:color="auto"/>
              <w:left w:val="single" w:sz="4" w:space="0" w:color="auto"/>
              <w:bottom w:val="single" w:sz="4" w:space="0" w:color="auto"/>
              <w:right w:val="single" w:sz="4" w:space="0" w:color="auto"/>
            </w:tcBorders>
            <w:vAlign w:val="center"/>
          </w:tcPr>
          <w:p w14:paraId="4255CADC" w14:textId="77777777" w:rsidR="006729DB" w:rsidRPr="003C6CFE" w:rsidRDefault="006729DB" w:rsidP="006729DB">
            <w:pPr>
              <w:jc w:val="both"/>
              <w:rPr>
                <w:sz w:val="28"/>
                <w:szCs w:val="28"/>
              </w:rPr>
            </w:pPr>
            <w:r w:rsidRPr="003C6CFE">
              <w:rPr>
                <w:sz w:val="28"/>
                <w:szCs w:val="28"/>
              </w:rPr>
              <w:t>Nguyễn Quốc Việt</w:t>
            </w:r>
          </w:p>
        </w:tc>
        <w:tc>
          <w:tcPr>
            <w:tcW w:w="2810" w:type="dxa"/>
            <w:tcBorders>
              <w:top w:val="single" w:sz="4" w:space="0" w:color="auto"/>
              <w:left w:val="single" w:sz="4" w:space="0" w:color="auto"/>
              <w:bottom w:val="single" w:sz="4" w:space="0" w:color="auto"/>
              <w:right w:val="single" w:sz="4" w:space="0" w:color="auto"/>
            </w:tcBorders>
            <w:vAlign w:val="center"/>
          </w:tcPr>
          <w:p w14:paraId="70542513" w14:textId="77777777" w:rsidR="006729DB" w:rsidRPr="003C6CFE" w:rsidRDefault="006729DB" w:rsidP="006729DB">
            <w:pPr>
              <w:jc w:val="center"/>
              <w:rPr>
                <w:rStyle w:val="fontstyle01"/>
                <w:rFonts w:eastAsia="Calibri"/>
              </w:rPr>
            </w:pPr>
            <w:r w:rsidRPr="003C6CFE">
              <w:rPr>
                <w:rStyle w:val="fontstyle01"/>
                <w:rFonts w:eastAsia="Calibri"/>
              </w:rPr>
              <w:t>Thạc sĩ hóa học</w:t>
            </w:r>
          </w:p>
        </w:tc>
        <w:tc>
          <w:tcPr>
            <w:tcW w:w="3274" w:type="dxa"/>
            <w:tcBorders>
              <w:top w:val="single" w:sz="4" w:space="0" w:color="auto"/>
              <w:left w:val="single" w:sz="4" w:space="0" w:color="auto"/>
              <w:bottom w:val="single" w:sz="4" w:space="0" w:color="auto"/>
              <w:right w:val="single" w:sz="4" w:space="0" w:color="auto"/>
            </w:tcBorders>
          </w:tcPr>
          <w:p w14:paraId="671F2ADC" w14:textId="77777777" w:rsidR="006729DB" w:rsidRPr="003C6CFE" w:rsidRDefault="006729DB" w:rsidP="006729DB">
            <w:pPr>
              <w:jc w:val="center"/>
              <w:rPr>
                <w:iCs/>
                <w:sz w:val="28"/>
                <w:szCs w:val="28"/>
                <w:lang w:val="pt-BR"/>
              </w:rPr>
            </w:pPr>
            <w:r w:rsidRPr="003C6CFE">
              <w:rPr>
                <w:iCs/>
                <w:sz w:val="28"/>
                <w:szCs w:val="28"/>
                <w:lang w:val="pt-BR"/>
              </w:rPr>
              <w:t>Thành viên</w:t>
            </w:r>
          </w:p>
        </w:tc>
      </w:tr>
      <w:tr w:rsidR="006729DB" w:rsidRPr="003C6CFE" w14:paraId="421DBA5D" w14:textId="77777777" w:rsidTr="003A12E3">
        <w:trPr>
          <w:cantSplit/>
          <w:trHeight w:val="454"/>
          <w:jc w:val="center"/>
        </w:trPr>
        <w:tc>
          <w:tcPr>
            <w:tcW w:w="706" w:type="dxa"/>
            <w:tcBorders>
              <w:top w:val="single" w:sz="4" w:space="0" w:color="auto"/>
              <w:left w:val="single" w:sz="4" w:space="0" w:color="auto"/>
              <w:bottom w:val="single" w:sz="4" w:space="0" w:color="auto"/>
              <w:right w:val="single" w:sz="4" w:space="0" w:color="auto"/>
            </w:tcBorders>
            <w:vAlign w:val="center"/>
          </w:tcPr>
          <w:p w14:paraId="1793EE69" w14:textId="77777777" w:rsidR="006729DB" w:rsidRPr="003C6CFE" w:rsidRDefault="006729DB" w:rsidP="006729DB">
            <w:pPr>
              <w:jc w:val="center"/>
              <w:rPr>
                <w:iCs/>
                <w:sz w:val="28"/>
                <w:szCs w:val="28"/>
                <w:lang w:val="pt-BR"/>
              </w:rPr>
            </w:pPr>
            <w:r w:rsidRPr="003C6CFE">
              <w:rPr>
                <w:iCs/>
                <w:sz w:val="28"/>
                <w:szCs w:val="28"/>
                <w:lang w:val="pt-BR"/>
              </w:rPr>
              <w:t>5</w:t>
            </w:r>
          </w:p>
        </w:tc>
        <w:tc>
          <w:tcPr>
            <w:tcW w:w="2545" w:type="dxa"/>
            <w:tcBorders>
              <w:top w:val="single" w:sz="4" w:space="0" w:color="auto"/>
              <w:left w:val="single" w:sz="4" w:space="0" w:color="auto"/>
              <w:bottom w:val="single" w:sz="4" w:space="0" w:color="auto"/>
              <w:right w:val="single" w:sz="4" w:space="0" w:color="auto"/>
            </w:tcBorders>
            <w:vAlign w:val="center"/>
          </w:tcPr>
          <w:p w14:paraId="212DF55B" w14:textId="77777777" w:rsidR="006729DB" w:rsidRPr="003C6CFE" w:rsidRDefault="006729DB" w:rsidP="006729DB">
            <w:pPr>
              <w:jc w:val="both"/>
              <w:rPr>
                <w:sz w:val="28"/>
                <w:szCs w:val="28"/>
              </w:rPr>
            </w:pPr>
            <w:r w:rsidRPr="003C6CFE">
              <w:rPr>
                <w:sz w:val="28"/>
                <w:szCs w:val="28"/>
              </w:rPr>
              <w:t>Nguyễn Thị Hạnh</w:t>
            </w:r>
          </w:p>
        </w:tc>
        <w:tc>
          <w:tcPr>
            <w:tcW w:w="2810" w:type="dxa"/>
            <w:tcBorders>
              <w:top w:val="single" w:sz="4" w:space="0" w:color="auto"/>
              <w:left w:val="single" w:sz="4" w:space="0" w:color="auto"/>
              <w:bottom w:val="single" w:sz="4" w:space="0" w:color="auto"/>
              <w:right w:val="single" w:sz="4" w:space="0" w:color="auto"/>
            </w:tcBorders>
          </w:tcPr>
          <w:p w14:paraId="7B2A7B46" w14:textId="77777777" w:rsidR="006729DB" w:rsidRPr="003C6CFE" w:rsidRDefault="006729DB" w:rsidP="006729DB">
            <w:pPr>
              <w:jc w:val="center"/>
              <w:rPr>
                <w:rStyle w:val="fontstyle01"/>
                <w:rFonts w:eastAsia="Calibri"/>
              </w:rPr>
            </w:pPr>
            <w:r w:rsidRPr="003C6CFE">
              <w:rPr>
                <w:rStyle w:val="fontstyle01"/>
                <w:rFonts w:eastAsia="Calibri"/>
              </w:rPr>
              <w:t>CKI xét nghiệm</w:t>
            </w:r>
          </w:p>
        </w:tc>
        <w:tc>
          <w:tcPr>
            <w:tcW w:w="3274" w:type="dxa"/>
            <w:tcBorders>
              <w:top w:val="single" w:sz="4" w:space="0" w:color="auto"/>
              <w:left w:val="single" w:sz="4" w:space="0" w:color="auto"/>
              <w:bottom w:val="single" w:sz="4" w:space="0" w:color="auto"/>
              <w:right w:val="single" w:sz="4" w:space="0" w:color="auto"/>
            </w:tcBorders>
          </w:tcPr>
          <w:p w14:paraId="27C816C1" w14:textId="77777777" w:rsidR="006729DB" w:rsidRPr="003C6CFE" w:rsidRDefault="006729DB" w:rsidP="006729DB">
            <w:pPr>
              <w:jc w:val="center"/>
              <w:rPr>
                <w:iCs/>
                <w:sz w:val="28"/>
                <w:szCs w:val="28"/>
                <w:lang w:val="pt-BR"/>
              </w:rPr>
            </w:pPr>
            <w:r w:rsidRPr="003C6CFE">
              <w:rPr>
                <w:iCs/>
                <w:sz w:val="28"/>
                <w:szCs w:val="28"/>
                <w:lang w:val="pt-BR"/>
              </w:rPr>
              <w:t>Thành viên</w:t>
            </w:r>
          </w:p>
        </w:tc>
      </w:tr>
      <w:tr w:rsidR="006729DB" w:rsidRPr="003C6CFE" w14:paraId="5F8819DF" w14:textId="77777777" w:rsidTr="003A12E3">
        <w:trPr>
          <w:cantSplit/>
          <w:trHeight w:val="454"/>
          <w:jc w:val="center"/>
        </w:trPr>
        <w:tc>
          <w:tcPr>
            <w:tcW w:w="706" w:type="dxa"/>
            <w:tcBorders>
              <w:top w:val="single" w:sz="4" w:space="0" w:color="auto"/>
              <w:left w:val="single" w:sz="4" w:space="0" w:color="auto"/>
              <w:bottom w:val="single" w:sz="4" w:space="0" w:color="auto"/>
              <w:right w:val="single" w:sz="4" w:space="0" w:color="auto"/>
            </w:tcBorders>
            <w:vAlign w:val="center"/>
          </w:tcPr>
          <w:p w14:paraId="098349DF" w14:textId="77777777" w:rsidR="006729DB" w:rsidRPr="003C6CFE" w:rsidRDefault="006729DB" w:rsidP="006729DB">
            <w:pPr>
              <w:jc w:val="center"/>
              <w:rPr>
                <w:iCs/>
                <w:sz w:val="28"/>
                <w:szCs w:val="28"/>
                <w:lang w:val="pt-BR"/>
              </w:rPr>
            </w:pPr>
            <w:r w:rsidRPr="003C6CFE">
              <w:rPr>
                <w:iCs/>
                <w:sz w:val="28"/>
                <w:szCs w:val="28"/>
                <w:lang w:val="pt-BR"/>
              </w:rPr>
              <w:lastRenderedPageBreak/>
              <w:t>6</w:t>
            </w:r>
          </w:p>
        </w:tc>
        <w:tc>
          <w:tcPr>
            <w:tcW w:w="2545" w:type="dxa"/>
            <w:tcBorders>
              <w:top w:val="single" w:sz="4" w:space="0" w:color="auto"/>
              <w:left w:val="single" w:sz="4" w:space="0" w:color="auto"/>
              <w:bottom w:val="single" w:sz="4" w:space="0" w:color="auto"/>
              <w:right w:val="single" w:sz="4" w:space="0" w:color="auto"/>
            </w:tcBorders>
            <w:vAlign w:val="center"/>
          </w:tcPr>
          <w:p w14:paraId="0CB59973" w14:textId="77777777" w:rsidR="006729DB" w:rsidRPr="003C6CFE" w:rsidRDefault="006729DB" w:rsidP="006729DB">
            <w:pPr>
              <w:jc w:val="both"/>
              <w:rPr>
                <w:sz w:val="28"/>
                <w:szCs w:val="28"/>
              </w:rPr>
            </w:pPr>
            <w:r w:rsidRPr="003C6CFE">
              <w:rPr>
                <w:sz w:val="28"/>
                <w:szCs w:val="28"/>
              </w:rPr>
              <w:t>Đặng Hữu Ý</w:t>
            </w:r>
          </w:p>
        </w:tc>
        <w:tc>
          <w:tcPr>
            <w:tcW w:w="2810" w:type="dxa"/>
            <w:tcBorders>
              <w:top w:val="single" w:sz="4" w:space="0" w:color="auto"/>
              <w:left w:val="single" w:sz="4" w:space="0" w:color="auto"/>
              <w:bottom w:val="single" w:sz="4" w:space="0" w:color="auto"/>
              <w:right w:val="single" w:sz="4" w:space="0" w:color="auto"/>
            </w:tcBorders>
          </w:tcPr>
          <w:p w14:paraId="2DCC956A" w14:textId="77777777" w:rsidR="006729DB" w:rsidRPr="003C6CFE" w:rsidRDefault="006729DB" w:rsidP="006729DB">
            <w:pPr>
              <w:jc w:val="center"/>
              <w:rPr>
                <w:iCs/>
                <w:sz w:val="28"/>
                <w:szCs w:val="28"/>
                <w:lang w:val="pt-BR"/>
              </w:rPr>
            </w:pPr>
            <w:r w:rsidRPr="003C6CFE">
              <w:rPr>
                <w:rStyle w:val="fontstyle01"/>
                <w:rFonts w:eastAsia="Calibri"/>
              </w:rPr>
              <w:t>Kỹ sư hóa</w:t>
            </w:r>
          </w:p>
        </w:tc>
        <w:tc>
          <w:tcPr>
            <w:tcW w:w="3274" w:type="dxa"/>
            <w:tcBorders>
              <w:top w:val="single" w:sz="4" w:space="0" w:color="auto"/>
              <w:left w:val="single" w:sz="4" w:space="0" w:color="auto"/>
              <w:bottom w:val="single" w:sz="4" w:space="0" w:color="auto"/>
              <w:right w:val="single" w:sz="4" w:space="0" w:color="auto"/>
            </w:tcBorders>
            <w:vAlign w:val="center"/>
          </w:tcPr>
          <w:p w14:paraId="1C8CC5AC" w14:textId="77777777" w:rsidR="006729DB" w:rsidRPr="003C6CFE" w:rsidRDefault="006729DB" w:rsidP="006729DB">
            <w:pPr>
              <w:jc w:val="center"/>
              <w:rPr>
                <w:iCs/>
                <w:sz w:val="28"/>
                <w:szCs w:val="28"/>
                <w:lang w:val="pt-BR"/>
              </w:rPr>
            </w:pPr>
            <w:r w:rsidRPr="003C6CFE">
              <w:rPr>
                <w:iCs/>
                <w:sz w:val="28"/>
                <w:szCs w:val="28"/>
                <w:lang w:val="pt-BR"/>
              </w:rPr>
              <w:t>Thành viên</w:t>
            </w:r>
          </w:p>
        </w:tc>
      </w:tr>
      <w:tr w:rsidR="006729DB" w:rsidRPr="003C6CFE" w14:paraId="6A7F3D6C" w14:textId="77777777" w:rsidTr="003A12E3">
        <w:trPr>
          <w:cantSplit/>
          <w:trHeight w:val="454"/>
          <w:jc w:val="center"/>
        </w:trPr>
        <w:tc>
          <w:tcPr>
            <w:tcW w:w="706" w:type="dxa"/>
            <w:tcBorders>
              <w:top w:val="single" w:sz="4" w:space="0" w:color="auto"/>
              <w:left w:val="single" w:sz="4" w:space="0" w:color="auto"/>
              <w:bottom w:val="single" w:sz="4" w:space="0" w:color="auto"/>
              <w:right w:val="single" w:sz="4" w:space="0" w:color="auto"/>
            </w:tcBorders>
            <w:vAlign w:val="center"/>
          </w:tcPr>
          <w:p w14:paraId="0355574F" w14:textId="77777777" w:rsidR="006729DB" w:rsidRPr="003C6CFE" w:rsidRDefault="006729DB" w:rsidP="006729DB">
            <w:pPr>
              <w:jc w:val="center"/>
              <w:rPr>
                <w:iCs/>
                <w:sz w:val="28"/>
                <w:szCs w:val="28"/>
                <w:lang w:val="pt-BR"/>
              </w:rPr>
            </w:pPr>
            <w:r w:rsidRPr="003C6CFE">
              <w:rPr>
                <w:iCs/>
                <w:sz w:val="28"/>
                <w:szCs w:val="28"/>
                <w:lang w:val="pt-BR"/>
              </w:rPr>
              <w:t>7</w:t>
            </w:r>
          </w:p>
        </w:tc>
        <w:tc>
          <w:tcPr>
            <w:tcW w:w="2545" w:type="dxa"/>
            <w:tcBorders>
              <w:top w:val="single" w:sz="4" w:space="0" w:color="auto"/>
              <w:left w:val="single" w:sz="4" w:space="0" w:color="auto"/>
              <w:bottom w:val="single" w:sz="4" w:space="0" w:color="auto"/>
              <w:right w:val="single" w:sz="4" w:space="0" w:color="auto"/>
            </w:tcBorders>
            <w:vAlign w:val="center"/>
          </w:tcPr>
          <w:p w14:paraId="7C031643" w14:textId="77777777" w:rsidR="006729DB" w:rsidRPr="003C6CFE" w:rsidRDefault="006729DB" w:rsidP="006729DB">
            <w:pPr>
              <w:jc w:val="both"/>
              <w:rPr>
                <w:sz w:val="28"/>
                <w:szCs w:val="28"/>
              </w:rPr>
            </w:pPr>
            <w:r w:rsidRPr="003C6CFE">
              <w:rPr>
                <w:sz w:val="28"/>
                <w:szCs w:val="28"/>
              </w:rPr>
              <w:t>Nguyễn Thị Huyền</w:t>
            </w:r>
          </w:p>
        </w:tc>
        <w:tc>
          <w:tcPr>
            <w:tcW w:w="2810" w:type="dxa"/>
            <w:tcBorders>
              <w:top w:val="single" w:sz="4" w:space="0" w:color="auto"/>
              <w:left w:val="single" w:sz="4" w:space="0" w:color="auto"/>
              <w:bottom w:val="single" w:sz="4" w:space="0" w:color="auto"/>
              <w:right w:val="single" w:sz="4" w:space="0" w:color="auto"/>
            </w:tcBorders>
            <w:vAlign w:val="center"/>
          </w:tcPr>
          <w:p w14:paraId="1D79FAC3" w14:textId="77777777" w:rsidR="006729DB" w:rsidRPr="003C6CFE" w:rsidRDefault="006729DB" w:rsidP="006729DB">
            <w:pPr>
              <w:jc w:val="center"/>
              <w:rPr>
                <w:rStyle w:val="fontstyle01"/>
                <w:rFonts w:eastAsia="Calibri"/>
              </w:rPr>
            </w:pPr>
            <w:r w:rsidRPr="003C6CFE">
              <w:rPr>
                <w:rStyle w:val="fontstyle01"/>
                <w:rFonts w:eastAsia="Calibri"/>
              </w:rPr>
              <w:t>KTVXN Cao đẳng</w:t>
            </w:r>
          </w:p>
        </w:tc>
        <w:tc>
          <w:tcPr>
            <w:tcW w:w="3274" w:type="dxa"/>
            <w:tcBorders>
              <w:top w:val="single" w:sz="4" w:space="0" w:color="auto"/>
              <w:left w:val="single" w:sz="4" w:space="0" w:color="auto"/>
              <w:bottom w:val="single" w:sz="4" w:space="0" w:color="auto"/>
              <w:right w:val="single" w:sz="4" w:space="0" w:color="auto"/>
            </w:tcBorders>
          </w:tcPr>
          <w:p w14:paraId="6B95BCF7" w14:textId="77777777" w:rsidR="006729DB" w:rsidRPr="003C6CFE" w:rsidRDefault="006729DB" w:rsidP="006729DB">
            <w:pPr>
              <w:jc w:val="center"/>
              <w:rPr>
                <w:iCs/>
                <w:sz w:val="28"/>
                <w:szCs w:val="28"/>
                <w:lang w:val="pt-BR"/>
              </w:rPr>
            </w:pPr>
            <w:r w:rsidRPr="003C6CFE">
              <w:rPr>
                <w:iCs/>
                <w:sz w:val="28"/>
                <w:szCs w:val="28"/>
                <w:lang w:val="pt-BR"/>
              </w:rPr>
              <w:t>Thành viên</w:t>
            </w:r>
          </w:p>
        </w:tc>
      </w:tr>
      <w:tr w:rsidR="006729DB" w:rsidRPr="003C6CFE" w14:paraId="1CB3EB61" w14:textId="77777777" w:rsidTr="003A12E3">
        <w:trPr>
          <w:cantSplit/>
          <w:trHeight w:val="454"/>
          <w:jc w:val="center"/>
        </w:trPr>
        <w:tc>
          <w:tcPr>
            <w:tcW w:w="706" w:type="dxa"/>
            <w:tcBorders>
              <w:top w:val="single" w:sz="4" w:space="0" w:color="auto"/>
              <w:left w:val="single" w:sz="4" w:space="0" w:color="auto"/>
              <w:bottom w:val="single" w:sz="4" w:space="0" w:color="auto"/>
              <w:right w:val="single" w:sz="4" w:space="0" w:color="auto"/>
            </w:tcBorders>
            <w:vAlign w:val="center"/>
          </w:tcPr>
          <w:p w14:paraId="2E645571" w14:textId="77777777" w:rsidR="006729DB" w:rsidRPr="003C6CFE" w:rsidRDefault="006729DB" w:rsidP="006729DB">
            <w:pPr>
              <w:jc w:val="center"/>
              <w:rPr>
                <w:iCs/>
                <w:sz w:val="28"/>
                <w:szCs w:val="28"/>
                <w:lang w:val="pt-BR"/>
              </w:rPr>
            </w:pPr>
            <w:r w:rsidRPr="003C6CFE">
              <w:rPr>
                <w:iCs/>
                <w:sz w:val="28"/>
                <w:szCs w:val="28"/>
                <w:lang w:val="pt-BR"/>
              </w:rPr>
              <w:t>8</w:t>
            </w:r>
          </w:p>
        </w:tc>
        <w:tc>
          <w:tcPr>
            <w:tcW w:w="2545" w:type="dxa"/>
            <w:tcBorders>
              <w:top w:val="single" w:sz="4" w:space="0" w:color="auto"/>
              <w:left w:val="single" w:sz="4" w:space="0" w:color="auto"/>
              <w:bottom w:val="single" w:sz="4" w:space="0" w:color="auto"/>
              <w:right w:val="single" w:sz="4" w:space="0" w:color="auto"/>
            </w:tcBorders>
            <w:vAlign w:val="center"/>
          </w:tcPr>
          <w:p w14:paraId="5A2E9788" w14:textId="77777777" w:rsidR="006729DB" w:rsidRPr="003C6CFE" w:rsidRDefault="006729DB" w:rsidP="006729DB">
            <w:pPr>
              <w:jc w:val="both"/>
              <w:rPr>
                <w:sz w:val="28"/>
                <w:szCs w:val="28"/>
              </w:rPr>
            </w:pPr>
            <w:r w:rsidRPr="003C6CFE">
              <w:rPr>
                <w:sz w:val="28"/>
                <w:szCs w:val="28"/>
              </w:rPr>
              <w:t>Trần Mạnh Hùng</w:t>
            </w:r>
          </w:p>
        </w:tc>
        <w:tc>
          <w:tcPr>
            <w:tcW w:w="2810" w:type="dxa"/>
            <w:tcBorders>
              <w:top w:val="single" w:sz="4" w:space="0" w:color="auto"/>
              <w:left w:val="single" w:sz="4" w:space="0" w:color="auto"/>
              <w:bottom w:val="single" w:sz="4" w:space="0" w:color="auto"/>
              <w:right w:val="single" w:sz="4" w:space="0" w:color="auto"/>
            </w:tcBorders>
          </w:tcPr>
          <w:p w14:paraId="4878212F" w14:textId="77777777" w:rsidR="006729DB" w:rsidRPr="003C6CFE" w:rsidRDefault="006729DB" w:rsidP="006729DB">
            <w:pPr>
              <w:jc w:val="center"/>
              <w:rPr>
                <w:rStyle w:val="fontstyle01"/>
                <w:rFonts w:eastAsia="Calibri"/>
              </w:rPr>
            </w:pPr>
            <w:r w:rsidRPr="003C6CFE">
              <w:rPr>
                <w:rStyle w:val="fontstyle01"/>
                <w:rFonts w:eastAsia="Calibri"/>
              </w:rPr>
              <w:t>Y sĩ</w:t>
            </w:r>
          </w:p>
        </w:tc>
        <w:tc>
          <w:tcPr>
            <w:tcW w:w="3274" w:type="dxa"/>
            <w:tcBorders>
              <w:top w:val="single" w:sz="4" w:space="0" w:color="auto"/>
              <w:left w:val="single" w:sz="4" w:space="0" w:color="auto"/>
              <w:bottom w:val="single" w:sz="4" w:space="0" w:color="auto"/>
              <w:right w:val="single" w:sz="4" w:space="0" w:color="auto"/>
            </w:tcBorders>
          </w:tcPr>
          <w:p w14:paraId="439DEDAD" w14:textId="77777777" w:rsidR="006729DB" w:rsidRPr="003C6CFE" w:rsidRDefault="006729DB" w:rsidP="006729DB">
            <w:pPr>
              <w:jc w:val="center"/>
              <w:rPr>
                <w:iCs/>
                <w:sz w:val="28"/>
                <w:szCs w:val="28"/>
                <w:lang w:val="pt-BR"/>
              </w:rPr>
            </w:pPr>
            <w:r w:rsidRPr="003C6CFE">
              <w:rPr>
                <w:iCs/>
                <w:sz w:val="28"/>
                <w:szCs w:val="28"/>
                <w:lang w:val="pt-BR"/>
              </w:rPr>
              <w:t>Thành viên</w:t>
            </w:r>
          </w:p>
        </w:tc>
      </w:tr>
      <w:tr w:rsidR="006729DB" w:rsidRPr="003C6CFE" w14:paraId="0D02F9AC" w14:textId="77777777" w:rsidTr="006729DB">
        <w:trPr>
          <w:cantSplit/>
          <w:trHeight w:val="454"/>
          <w:jc w:val="center"/>
        </w:trPr>
        <w:tc>
          <w:tcPr>
            <w:tcW w:w="706" w:type="dxa"/>
            <w:tcBorders>
              <w:top w:val="single" w:sz="4" w:space="0" w:color="auto"/>
              <w:left w:val="single" w:sz="4" w:space="0" w:color="auto"/>
              <w:bottom w:val="single" w:sz="4" w:space="0" w:color="auto"/>
              <w:right w:val="single" w:sz="4" w:space="0" w:color="auto"/>
            </w:tcBorders>
            <w:vAlign w:val="center"/>
          </w:tcPr>
          <w:p w14:paraId="3D59A06F" w14:textId="77777777" w:rsidR="006729DB" w:rsidRPr="003C6CFE" w:rsidRDefault="006729DB" w:rsidP="006729DB">
            <w:pPr>
              <w:jc w:val="center"/>
              <w:rPr>
                <w:b/>
                <w:bCs/>
                <w:iCs/>
                <w:sz w:val="28"/>
                <w:szCs w:val="28"/>
                <w:lang w:val="pt-BR"/>
              </w:rPr>
            </w:pPr>
            <w:r w:rsidRPr="003C6CFE">
              <w:rPr>
                <w:b/>
                <w:bCs/>
                <w:iCs/>
                <w:sz w:val="28"/>
                <w:szCs w:val="28"/>
                <w:lang w:val="pt-BR"/>
              </w:rPr>
              <w:t>II</w:t>
            </w:r>
          </w:p>
        </w:tc>
        <w:tc>
          <w:tcPr>
            <w:tcW w:w="8629" w:type="dxa"/>
            <w:gridSpan w:val="3"/>
            <w:tcBorders>
              <w:top w:val="single" w:sz="4" w:space="0" w:color="auto"/>
              <w:left w:val="single" w:sz="4" w:space="0" w:color="auto"/>
              <w:bottom w:val="single" w:sz="4" w:space="0" w:color="auto"/>
              <w:right w:val="single" w:sz="4" w:space="0" w:color="auto"/>
            </w:tcBorders>
            <w:vAlign w:val="center"/>
          </w:tcPr>
          <w:p w14:paraId="326CA502" w14:textId="77777777" w:rsidR="006729DB" w:rsidRPr="003C6CFE" w:rsidRDefault="006729DB" w:rsidP="006729DB">
            <w:pPr>
              <w:jc w:val="both"/>
              <w:rPr>
                <w:b/>
                <w:bCs/>
                <w:iCs/>
                <w:sz w:val="28"/>
                <w:szCs w:val="28"/>
                <w:lang w:val="pt-BR"/>
              </w:rPr>
            </w:pPr>
            <w:r w:rsidRPr="003C6CFE">
              <w:rPr>
                <w:b/>
                <w:bCs/>
                <w:iCs/>
                <w:sz w:val="28"/>
                <w:szCs w:val="28"/>
                <w:lang w:val="pt-BR"/>
              </w:rPr>
              <w:t>Chuyên gia</w:t>
            </w:r>
          </w:p>
        </w:tc>
      </w:tr>
      <w:tr w:rsidR="006729DB" w:rsidRPr="003C6CFE" w14:paraId="2CB2FA93" w14:textId="77777777" w:rsidTr="003A12E3">
        <w:trPr>
          <w:cantSplit/>
          <w:trHeight w:val="454"/>
          <w:jc w:val="center"/>
        </w:trPr>
        <w:tc>
          <w:tcPr>
            <w:tcW w:w="706" w:type="dxa"/>
            <w:tcBorders>
              <w:top w:val="single" w:sz="4" w:space="0" w:color="auto"/>
              <w:left w:val="single" w:sz="4" w:space="0" w:color="auto"/>
              <w:bottom w:val="single" w:sz="4" w:space="0" w:color="auto"/>
              <w:right w:val="single" w:sz="4" w:space="0" w:color="auto"/>
            </w:tcBorders>
            <w:vAlign w:val="center"/>
          </w:tcPr>
          <w:p w14:paraId="4630FAF3" w14:textId="77777777" w:rsidR="006729DB" w:rsidRPr="003C6CFE" w:rsidRDefault="006729DB" w:rsidP="006729DB">
            <w:pPr>
              <w:jc w:val="center"/>
              <w:rPr>
                <w:iCs/>
                <w:sz w:val="28"/>
                <w:szCs w:val="28"/>
                <w:lang w:val="pt-BR"/>
              </w:rPr>
            </w:pPr>
            <w:r w:rsidRPr="003C6CFE">
              <w:rPr>
                <w:iCs/>
                <w:sz w:val="28"/>
                <w:szCs w:val="28"/>
                <w:lang w:val="pt-BR"/>
              </w:rPr>
              <w:t>9</w:t>
            </w:r>
          </w:p>
        </w:tc>
        <w:tc>
          <w:tcPr>
            <w:tcW w:w="2545" w:type="dxa"/>
            <w:tcBorders>
              <w:top w:val="single" w:sz="4" w:space="0" w:color="auto"/>
              <w:left w:val="single" w:sz="4" w:space="0" w:color="auto"/>
              <w:bottom w:val="single" w:sz="4" w:space="0" w:color="auto"/>
              <w:right w:val="single" w:sz="4" w:space="0" w:color="auto"/>
            </w:tcBorders>
            <w:vAlign w:val="center"/>
          </w:tcPr>
          <w:p w14:paraId="60181058" w14:textId="77777777" w:rsidR="006729DB" w:rsidRPr="003C6CFE" w:rsidRDefault="006729DB" w:rsidP="006729DB">
            <w:pPr>
              <w:jc w:val="both"/>
              <w:rPr>
                <w:sz w:val="28"/>
                <w:szCs w:val="28"/>
              </w:rPr>
            </w:pPr>
            <w:r w:rsidRPr="003C6CFE">
              <w:rPr>
                <w:sz w:val="28"/>
                <w:szCs w:val="28"/>
              </w:rPr>
              <w:t>Lê Thái Hà</w:t>
            </w:r>
          </w:p>
        </w:tc>
        <w:tc>
          <w:tcPr>
            <w:tcW w:w="2810" w:type="dxa"/>
            <w:tcBorders>
              <w:top w:val="single" w:sz="4" w:space="0" w:color="auto"/>
              <w:left w:val="single" w:sz="4" w:space="0" w:color="auto"/>
              <w:bottom w:val="single" w:sz="4" w:space="0" w:color="auto"/>
              <w:right w:val="single" w:sz="4" w:space="0" w:color="auto"/>
            </w:tcBorders>
            <w:vAlign w:val="center"/>
          </w:tcPr>
          <w:p w14:paraId="1637F888" w14:textId="77777777" w:rsidR="006729DB" w:rsidRPr="003C6CFE" w:rsidRDefault="006729DB" w:rsidP="006729DB">
            <w:pPr>
              <w:jc w:val="center"/>
              <w:rPr>
                <w:iCs/>
                <w:sz w:val="28"/>
                <w:szCs w:val="28"/>
                <w:lang w:val="pt-BR"/>
              </w:rPr>
            </w:pPr>
            <w:r w:rsidRPr="003C6CFE">
              <w:rPr>
                <w:iCs/>
                <w:sz w:val="28"/>
                <w:szCs w:val="28"/>
                <w:lang w:val="pt-BR"/>
              </w:rPr>
              <w:t>Tiến sĩ Phân tích và Quản lý môi trường</w:t>
            </w:r>
          </w:p>
        </w:tc>
        <w:tc>
          <w:tcPr>
            <w:tcW w:w="3274" w:type="dxa"/>
            <w:tcBorders>
              <w:top w:val="single" w:sz="4" w:space="0" w:color="auto"/>
              <w:left w:val="single" w:sz="4" w:space="0" w:color="auto"/>
              <w:bottom w:val="single" w:sz="4" w:space="0" w:color="auto"/>
              <w:right w:val="single" w:sz="4" w:space="0" w:color="auto"/>
            </w:tcBorders>
            <w:vAlign w:val="center"/>
          </w:tcPr>
          <w:p w14:paraId="7C4636D8" w14:textId="77777777" w:rsidR="006729DB" w:rsidRPr="003C6CFE" w:rsidRDefault="006729DB" w:rsidP="006729DB">
            <w:pPr>
              <w:jc w:val="both"/>
              <w:rPr>
                <w:iCs/>
                <w:sz w:val="28"/>
                <w:szCs w:val="28"/>
                <w:lang w:val="pt-BR"/>
              </w:rPr>
            </w:pPr>
            <w:r w:rsidRPr="003C6CFE">
              <w:rPr>
                <w:iCs/>
                <w:sz w:val="28"/>
                <w:szCs w:val="28"/>
                <w:lang w:val="pt-BR"/>
              </w:rPr>
              <w:t>Phó viện trưởng Viện Sức khỏe nghề nghiệp và môi trường; Trưởng khoa, khoa Xét nghiệm và Phân tích; Giám đốc Trung tâm Giám sát chất lượng nước Quốc gia.</w:t>
            </w:r>
          </w:p>
        </w:tc>
      </w:tr>
      <w:tr w:rsidR="006729DB" w:rsidRPr="003C6CFE" w14:paraId="34F7B63B" w14:textId="77777777" w:rsidTr="003A12E3">
        <w:trPr>
          <w:cantSplit/>
          <w:trHeight w:val="454"/>
          <w:jc w:val="center"/>
        </w:trPr>
        <w:tc>
          <w:tcPr>
            <w:tcW w:w="706" w:type="dxa"/>
            <w:tcBorders>
              <w:top w:val="single" w:sz="4" w:space="0" w:color="auto"/>
              <w:left w:val="single" w:sz="4" w:space="0" w:color="auto"/>
              <w:bottom w:val="single" w:sz="4" w:space="0" w:color="auto"/>
              <w:right w:val="single" w:sz="4" w:space="0" w:color="auto"/>
            </w:tcBorders>
            <w:vAlign w:val="center"/>
          </w:tcPr>
          <w:p w14:paraId="6943A7DA" w14:textId="77777777" w:rsidR="006729DB" w:rsidRPr="003C6CFE" w:rsidRDefault="006729DB" w:rsidP="006729DB">
            <w:pPr>
              <w:jc w:val="center"/>
              <w:rPr>
                <w:iCs/>
                <w:sz w:val="28"/>
                <w:szCs w:val="28"/>
                <w:lang w:val="pt-BR"/>
              </w:rPr>
            </w:pPr>
            <w:r w:rsidRPr="003C6CFE">
              <w:rPr>
                <w:iCs/>
                <w:sz w:val="28"/>
                <w:szCs w:val="28"/>
                <w:lang w:val="pt-BR"/>
              </w:rPr>
              <w:t>10</w:t>
            </w:r>
          </w:p>
        </w:tc>
        <w:tc>
          <w:tcPr>
            <w:tcW w:w="2545" w:type="dxa"/>
            <w:tcBorders>
              <w:top w:val="single" w:sz="4" w:space="0" w:color="auto"/>
              <w:left w:val="single" w:sz="4" w:space="0" w:color="auto"/>
              <w:bottom w:val="single" w:sz="4" w:space="0" w:color="auto"/>
              <w:right w:val="single" w:sz="4" w:space="0" w:color="auto"/>
            </w:tcBorders>
            <w:vAlign w:val="center"/>
          </w:tcPr>
          <w:p w14:paraId="638B36DA" w14:textId="77777777" w:rsidR="006729DB" w:rsidRPr="003C6CFE" w:rsidRDefault="006729DB" w:rsidP="006729DB">
            <w:pPr>
              <w:jc w:val="both"/>
              <w:rPr>
                <w:sz w:val="28"/>
                <w:szCs w:val="28"/>
              </w:rPr>
            </w:pPr>
            <w:r w:rsidRPr="003C6CFE">
              <w:rPr>
                <w:sz w:val="28"/>
                <w:szCs w:val="28"/>
              </w:rPr>
              <w:t>Đỗ Phương Hiền</w:t>
            </w:r>
          </w:p>
        </w:tc>
        <w:tc>
          <w:tcPr>
            <w:tcW w:w="2810" w:type="dxa"/>
            <w:tcBorders>
              <w:top w:val="single" w:sz="4" w:space="0" w:color="auto"/>
              <w:left w:val="single" w:sz="4" w:space="0" w:color="auto"/>
              <w:bottom w:val="single" w:sz="4" w:space="0" w:color="auto"/>
              <w:right w:val="single" w:sz="4" w:space="0" w:color="auto"/>
            </w:tcBorders>
            <w:vAlign w:val="center"/>
          </w:tcPr>
          <w:p w14:paraId="6EC42F2C" w14:textId="77777777" w:rsidR="006729DB" w:rsidRPr="003C6CFE" w:rsidRDefault="006729DB" w:rsidP="006729DB">
            <w:pPr>
              <w:jc w:val="center"/>
              <w:rPr>
                <w:iCs/>
                <w:sz w:val="28"/>
                <w:szCs w:val="28"/>
                <w:lang w:val="pt-BR"/>
              </w:rPr>
            </w:pPr>
            <w:r w:rsidRPr="003C6CFE">
              <w:rPr>
                <w:iCs/>
                <w:sz w:val="28"/>
                <w:szCs w:val="28"/>
                <w:lang w:val="pt-BR"/>
              </w:rPr>
              <w:t>Thạc sĩ Quản lý chất lượng nước</w:t>
            </w:r>
          </w:p>
        </w:tc>
        <w:tc>
          <w:tcPr>
            <w:tcW w:w="3274" w:type="dxa"/>
            <w:tcBorders>
              <w:top w:val="single" w:sz="4" w:space="0" w:color="auto"/>
              <w:left w:val="single" w:sz="4" w:space="0" w:color="auto"/>
              <w:bottom w:val="single" w:sz="4" w:space="0" w:color="auto"/>
              <w:right w:val="single" w:sz="4" w:space="0" w:color="auto"/>
            </w:tcBorders>
          </w:tcPr>
          <w:p w14:paraId="77528CFD" w14:textId="77777777" w:rsidR="006729DB" w:rsidRPr="003C6CFE" w:rsidRDefault="006729DB" w:rsidP="006729DB">
            <w:pPr>
              <w:jc w:val="both"/>
              <w:rPr>
                <w:iCs/>
                <w:sz w:val="28"/>
                <w:szCs w:val="28"/>
                <w:lang w:val="pt-BR"/>
              </w:rPr>
            </w:pPr>
            <w:r w:rsidRPr="003C6CFE">
              <w:rPr>
                <w:iCs/>
                <w:sz w:val="28"/>
                <w:szCs w:val="28"/>
                <w:lang w:val="pt-BR"/>
              </w:rPr>
              <w:t>Phó trưởng khoa, khoa Sức khỏe môi trường và cộng đồng - Viện Sức khỏe nghề nghiệp và môi trường</w:t>
            </w:r>
          </w:p>
        </w:tc>
      </w:tr>
    </w:tbl>
    <w:p w14:paraId="1E16B3B4" w14:textId="0770E971" w:rsidR="006729DB" w:rsidRPr="003C6CFE" w:rsidRDefault="006729DB" w:rsidP="005D288D">
      <w:pPr>
        <w:shd w:val="clear" w:color="auto" w:fill="FFFFFF"/>
        <w:spacing w:before="60" w:after="60"/>
        <w:ind w:firstLine="720"/>
        <w:jc w:val="both"/>
        <w:rPr>
          <w:bCs/>
          <w:color w:val="000000"/>
          <w:sz w:val="28"/>
          <w:szCs w:val="28"/>
          <w:lang w:val="de-DE"/>
        </w:rPr>
      </w:pPr>
      <w:r w:rsidRPr="003A12E3">
        <w:rPr>
          <w:bCs/>
          <w:sz w:val="28"/>
          <w:szCs w:val="28"/>
          <w:lang w:val="de-DE"/>
        </w:rPr>
        <w:t xml:space="preserve">- Ban soạn thảo QCĐP: gồm 26 thành viên, do </w:t>
      </w:r>
      <w:r w:rsidR="00C66267" w:rsidRPr="003A12E3">
        <w:rPr>
          <w:bCs/>
          <w:sz w:val="28"/>
          <w:szCs w:val="28"/>
          <w:lang w:val="de-DE"/>
        </w:rPr>
        <w:t>Sở Y tế</w:t>
      </w:r>
      <w:r w:rsidRPr="003A12E3">
        <w:rPr>
          <w:bCs/>
          <w:sz w:val="28"/>
          <w:szCs w:val="28"/>
          <w:lang w:val="de-DE"/>
        </w:rPr>
        <w:t xml:space="preserve"> Quyết định thành lập, tro</w:t>
      </w:r>
      <w:r w:rsidRPr="003C6CFE">
        <w:rPr>
          <w:bCs/>
          <w:color w:val="000000"/>
          <w:sz w:val="28"/>
          <w:szCs w:val="28"/>
          <w:lang w:val="de-DE"/>
        </w:rPr>
        <w:t xml:space="preserve">ng đó có các thành viên là đại diện của Sở KHCN, Sở Tài Chính, Sở Tư pháp, Sở NN&amp;PTNT, Sở Xây dựng, Sở TN&amp;MT và Đơn vị cấp nước. Sở Y tế ban hành Quyết định thành lập Tổ để phân công, mời thành viên đơn vị khác (nếu có) để triển khai thực hiện các nhiệm vụ dự án xây dựng </w:t>
      </w:r>
      <w:r w:rsidRPr="003C6CFE">
        <w:rPr>
          <w:color w:val="000000"/>
          <w:sz w:val="28"/>
          <w:szCs w:val="28"/>
          <w:lang w:val="pt-BR"/>
        </w:rPr>
        <w:t>Quy chuẩn kỹ thuật địa phương về chất lượng nước sạch sử dụng cho mục đích sinh hoạt trên địa bàn tỉnh Hà Tĩnh.</w:t>
      </w:r>
    </w:p>
    <w:p w14:paraId="67F8B1B1" w14:textId="77777777" w:rsidR="006729DB" w:rsidRPr="003C6CFE" w:rsidRDefault="006729DB" w:rsidP="005D288D">
      <w:pPr>
        <w:shd w:val="clear" w:color="auto" w:fill="FFFFFF"/>
        <w:spacing w:before="60" w:after="60"/>
        <w:ind w:firstLine="720"/>
        <w:jc w:val="both"/>
        <w:rPr>
          <w:b/>
          <w:bCs/>
          <w:color w:val="000000"/>
          <w:sz w:val="28"/>
          <w:szCs w:val="28"/>
          <w:lang w:val="de-DE"/>
        </w:rPr>
      </w:pPr>
      <w:r w:rsidRPr="003C6CFE">
        <w:rPr>
          <w:b/>
          <w:bCs/>
          <w:color w:val="000000"/>
          <w:sz w:val="28"/>
          <w:szCs w:val="28"/>
          <w:lang w:val="de-DE"/>
        </w:rPr>
        <w:t>10. Cơ quan phối hợp xây dựng quy chuẩn kỹ thuật địa phương</w:t>
      </w:r>
    </w:p>
    <w:p w14:paraId="4AC5C112" w14:textId="77777777" w:rsidR="006729DB" w:rsidRPr="003C6CFE" w:rsidRDefault="006729DB" w:rsidP="005D288D">
      <w:pPr>
        <w:shd w:val="clear" w:color="auto" w:fill="FFFFFF"/>
        <w:spacing w:before="60" w:after="60"/>
        <w:ind w:firstLine="720"/>
        <w:jc w:val="both"/>
        <w:rPr>
          <w:bCs/>
          <w:color w:val="000000"/>
          <w:sz w:val="28"/>
          <w:szCs w:val="28"/>
          <w:lang w:val="de-DE"/>
        </w:rPr>
      </w:pPr>
      <w:r w:rsidRPr="003C6CFE">
        <w:rPr>
          <w:bCs/>
          <w:color w:val="000000"/>
          <w:sz w:val="28"/>
          <w:szCs w:val="28"/>
          <w:lang w:val="de-DE"/>
        </w:rPr>
        <w:t>- Dự kiến cơ quan, tổ chức phối hợp xây dựng dự thảo QCĐP:</w:t>
      </w:r>
    </w:p>
    <w:p w14:paraId="1F8CAD5A" w14:textId="678581BA" w:rsidR="006729DB" w:rsidRPr="003C6CFE" w:rsidRDefault="006729DB" w:rsidP="005D288D">
      <w:pPr>
        <w:shd w:val="clear" w:color="auto" w:fill="FFFFFF"/>
        <w:spacing w:before="60" w:after="60"/>
        <w:ind w:firstLine="720"/>
        <w:jc w:val="both"/>
        <w:rPr>
          <w:bCs/>
          <w:color w:val="000000"/>
          <w:sz w:val="28"/>
          <w:szCs w:val="28"/>
          <w:lang w:val="de-DE"/>
        </w:rPr>
      </w:pPr>
      <w:r w:rsidRPr="003C6CFE">
        <w:rPr>
          <w:bCs/>
          <w:color w:val="000000"/>
          <w:sz w:val="28"/>
          <w:szCs w:val="28"/>
          <w:lang w:val="de-DE"/>
        </w:rPr>
        <w:t xml:space="preserve">+ Các Sở, ngành tỉnh có thành viên trong Tổ Giúp việc và Ban Soạn thảo QCĐP tham gia thực hiện theo chức năng, nhiệm vụ </w:t>
      </w:r>
      <w:r w:rsidR="00C66267">
        <w:rPr>
          <w:bCs/>
          <w:color w:val="000000"/>
          <w:sz w:val="28"/>
          <w:szCs w:val="28"/>
          <w:lang w:val="de-DE"/>
        </w:rPr>
        <w:t>theo quy định</w:t>
      </w:r>
      <w:r w:rsidRPr="003C6CFE">
        <w:rPr>
          <w:bCs/>
          <w:color w:val="000000"/>
          <w:sz w:val="28"/>
          <w:szCs w:val="28"/>
          <w:lang w:val="de-DE"/>
        </w:rPr>
        <w:t xml:space="preserve">. </w:t>
      </w:r>
    </w:p>
    <w:p w14:paraId="72E3190E" w14:textId="77777777" w:rsidR="006729DB" w:rsidRPr="003C6CFE" w:rsidRDefault="006729DB" w:rsidP="005D288D">
      <w:pPr>
        <w:shd w:val="clear" w:color="auto" w:fill="FFFFFF"/>
        <w:spacing w:before="60" w:after="60"/>
        <w:ind w:firstLine="720"/>
        <w:jc w:val="both"/>
        <w:rPr>
          <w:color w:val="000000"/>
          <w:sz w:val="28"/>
          <w:szCs w:val="28"/>
          <w:lang w:val="de-DE"/>
        </w:rPr>
      </w:pPr>
      <w:r w:rsidRPr="003C6CFE">
        <w:rPr>
          <w:bCs/>
          <w:color w:val="000000"/>
          <w:sz w:val="28"/>
          <w:szCs w:val="28"/>
          <w:lang w:val="de-DE"/>
        </w:rPr>
        <w:t xml:space="preserve">Bên cạnh đó, để đảm bảo đầy đủ số liệu làm cơ sở cho việc xây dựng quy chuẩn, cần một số </w:t>
      </w:r>
      <w:r w:rsidRPr="003C6CFE">
        <w:rPr>
          <w:color w:val="000000"/>
          <w:sz w:val="28"/>
          <w:szCs w:val="28"/>
          <w:lang w:val="de-DE"/>
        </w:rPr>
        <w:t>cơ quan, tổ chức phối hợp cung cấp số liệu để xây dựng dự thảo quy chuẩn kỹ thuật, dự kiến như sau:</w:t>
      </w:r>
    </w:p>
    <w:tbl>
      <w:tblPr>
        <w:tblW w:w="9356" w:type="dxa"/>
        <w:tblInd w:w="-5" w:type="dxa"/>
        <w:tblLayout w:type="fixed"/>
        <w:tblLook w:val="04A0" w:firstRow="1" w:lastRow="0" w:firstColumn="1" w:lastColumn="0" w:noHBand="0" w:noVBand="1"/>
      </w:tblPr>
      <w:tblGrid>
        <w:gridCol w:w="706"/>
        <w:gridCol w:w="3405"/>
        <w:gridCol w:w="5245"/>
      </w:tblGrid>
      <w:tr w:rsidR="006729DB" w:rsidRPr="003C6CFE" w14:paraId="799EADA0" w14:textId="77777777" w:rsidTr="006729DB">
        <w:trPr>
          <w:trHeight w:val="866"/>
          <w:tblHeader/>
        </w:trPr>
        <w:tc>
          <w:tcPr>
            <w:tcW w:w="706" w:type="dxa"/>
            <w:tcBorders>
              <w:top w:val="single" w:sz="4" w:space="0" w:color="auto"/>
              <w:left w:val="single" w:sz="4" w:space="0" w:color="auto"/>
              <w:bottom w:val="single" w:sz="4" w:space="0" w:color="auto"/>
              <w:right w:val="single" w:sz="4" w:space="0" w:color="auto"/>
            </w:tcBorders>
            <w:vAlign w:val="center"/>
          </w:tcPr>
          <w:p w14:paraId="0D45133E" w14:textId="77777777" w:rsidR="006729DB" w:rsidRPr="003C6CFE" w:rsidRDefault="006729DB" w:rsidP="006729DB">
            <w:pPr>
              <w:jc w:val="center"/>
              <w:rPr>
                <w:b/>
                <w:iCs/>
                <w:sz w:val="28"/>
                <w:szCs w:val="28"/>
                <w:lang w:val="pt-BR"/>
              </w:rPr>
            </w:pPr>
            <w:r w:rsidRPr="003C6CFE">
              <w:rPr>
                <w:b/>
                <w:iCs/>
                <w:sz w:val="28"/>
                <w:szCs w:val="28"/>
                <w:lang w:val="pt-BR"/>
              </w:rPr>
              <w:t>TT</w:t>
            </w:r>
          </w:p>
        </w:tc>
        <w:tc>
          <w:tcPr>
            <w:tcW w:w="3405" w:type="dxa"/>
            <w:tcBorders>
              <w:top w:val="single" w:sz="4" w:space="0" w:color="auto"/>
              <w:left w:val="single" w:sz="4" w:space="0" w:color="auto"/>
              <w:bottom w:val="single" w:sz="4" w:space="0" w:color="auto"/>
              <w:right w:val="single" w:sz="4" w:space="0" w:color="auto"/>
            </w:tcBorders>
            <w:vAlign w:val="center"/>
          </w:tcPr>
          <w:p w14:paraId="2DFFED64" w14:textId="77777777" w:rsidR="006729DB" w:rsidRPr="003C6CFE" w:rsidRDefault="006729DB" w:rsidP="006729DB">
            <w:pPr>
              <w:jc w:val="center"/>
              <w:rPr>
                <w:b/>
                <w:iCs/>
                <w:sz w:val="28"/>
                <w:szCs w:val="28"/>
                <w:lang w:val="pt-BR"/>
              </w:rPr>
            </w:pPr>
            <w:r w:rsidRPr="003C6CFE">
              <w:rPr>
                <w:b/>
                <w:iCs/>
                <w:sz w:val="28"/>
                <w:szCs w:val="28"/>
                <w:lang w:val="pt-BR"/>
              </w:rPr>
              <w:t>Tên đơn vị</w:t>
            </w:r>
          </w:p>
        </w:tc>
        <w:tc>
          <w:tcPr>
            <w:tcW w:w="5245" w:type="dxa"/>
            <w:tcBorders>
              <w:top w:val="single" w:sz="4" w:space="0" w:color="auto"/>
              <w:left w:val="single" w:sz="4" w:space="0" w:color="auto"/>
              <w:bottom w:val="single" w:sz="4" w:space="0" w:color="auto"/>
              <w:right w:val="single" w:sz="4" w:space="0" w:color="auto"/>
            </w:tcBorders>
            <w:vAlign w:val="center"/>
          </w:tcPr>
          <w:p w14:paraId="4E42F430" w14:textId="77777777" w:rsidR="006729DB" w:rsidRPr="003C6CFE" w:rsidRDefault="006729DB" w:rsidP="006729DB">
            <w:pPr>
              <w:widowControl w:val="0"/>
              <w:tabs>
                <w:tab w:val="left" w:pos="-108"/>
              </w:tabs>
              <w:ind w:right="-108" w:hanging="108"/>
              <w:jc w:val="center"/>
              <w:rPr>
                <w:b/>
                <w:iCs/>
                <w:sz w:val="28"/>
                <w:szCs w:val="28"/>
                <w:lang w:val="pt-BR"/>
              </w:rPr>
            </w:pPr>
            <w:r w:rsidRPr="003C6CFE">
              <w:rPr>
                <w:b/>
                <w:iCs/>
                <w:sz w:val="28"/>
                <w:szCs w:val="28"/>
                <w:lang w:val="pt-BR"/>
              </w:rPr>
              <w:t>Nội dung tham gia, số liệu cần cung cấp</w:t>
            </w:r>
          </w:p>
        </w:tc>
      </w:tr>
      <w:tr w:rsidR="006729DB" w:rsidRPr="003C6CFE" w14:paraId="6E749DCA" w14:textId="77777777" w:rsidTr="006729DB">
        <w:trPr>
          <w:trHeight w:val="1571"/>
        </w:trPr>
        <w:tc>
          <w:tcPr>
            <w:tcW w:w="706" w:type="dxa"/>
            <w:tcBorders>
              <w:top w:val="single" w:sz="4" w:space="0" w:color="auto"/>
              <w:left w:val="single" w:sz="4" w:space="0" w:color="auto"/>
              <w:bottom w:val="single" w:sz="4" w:space="0" w:color="auto"/>
              <w:right w:val="single" w:sz="4" w:space="0" w:color="auto"/>
            </w:tcBorders>
            <w:vAlign w:val="center"/>
          </w:tcPr>
          <w:p w14:paraId="5777CB4F" w14:textId="77777777" w:rsidR="006729DB" w:rsidRPr="003C6CFE" w:rsidRDefault="006729DB" w:rsidP="006729DB">
            <w:pPr>
              <w:jc w:val="center"/>
              <w:rPr>
                <w:iCs/>
                <w:sz w:val="28"/>
                <w:szCs w:val="28"/>
                <w:lang w:val="pt-BR"/>
              </w:rPr>
            </w:pPr>
            <w:r w:rsidRPr="003C6CFE">
              <w:rPr>
                <w:iCs/>
                <w:sz w:val="28"/>
                <w:szCs w:val="28"/>
                <w:lang w:val="pt-BR"/>
              </w:rPr>
              <w:t>1</w:t>
            </w:r>
          </w:p>
        </w:tc>
        <w:tc>
          <w:tcPr>
            <w:tcW w:w="3405" w:type="dxa"/>
            <w:tcBorders>
              <w:top w:val="single" w:sz="4" w:space="0" w:color="auto"/>
              <w:left w:val="single" w:sz="4" w:space="0" w:color="auto"/>
              <w:bottom w:val="single" w:sz="4" w:space="0" w:color="auto"/>
              <w:right w:val="single" w:sz="4" w:space="0" w:color="auto"/>
            </w:tcBorders>
            <w:vAlign w:val="center"/>
          </w:tcPr>
          <w:p w14:paraId="29BF7D07" w14:textId="77777777" w:rsidR="006729DB" w:rsidRPr="003C6CFE" w:rsidRDefault="006729DB" w:rsidP="006729DB">
            <w:pPr>
              <w:rPr>
                <w:bCs/>
                <w:iCs/>
                <w:sz w:val="28"/>
                <w:szCs w:val="28"/>
                <w:lang w:val="pt-BR"/>
              </w:rPr>
            </w:pPr>
            <w:r w:rsidRPr="003C6CFE">
              <w:rPr>
                <w:bCs/>
                <w:color w:val="000000"/>
                <w:sz w:val="28"/>
                <w:szCs w:val="28"/>
                <w:lang w:val="it-IT"/>
              </w:rPr>
              <w:t>Sở Khoa học và Công nghệ</w:t>
            </w:r>
          </w:p>
        </w:tc>
        <w:tc>
          <w:tcPr>
            <w:tcW w:w="5245" w:type="dxa"/>
            <w:tcBorders>
              <w:top w:val="single" w:sz="4" w:space="0" w:color="auto"/>
              <w:left w:val="single" w:sz="4" w:space="0" w:color="auto"/>
              <w:bottom w:val="single" w:sz="4" w:space="0" w:color="auto"/>
              <w:right w:val="single" w:sz="4" w:space="0" w:color="auto"/>
            </w:tcBorders>
            <w:vAlign w:val="center"/>
          </w:tcPr>
          <w:p w14:paraId="322C3B87" w14:textId="07CEB249" w:rsidR="006729DB" w:rsidRPr="003C6CFE" w:rsidRDefault="006729DB" w:rsidP="006729DB">
            <w:pPr>
              <w:jc w:val="both"/>
              <w:rPr>
                <w:color w:val="000000"/>
                <w:sz w:val="28"/>
                <w:szCs w:val="28"/>
                <w:lang w:val="it-IT"/>
              </w:rPr>
            </w:pPr>
            <w:r w:rsidRPr="003C6CFE">
              <w:rPr>
                <w:color w:val="000000"/>
                <w:sz w:val="28"/>
                <w:szCs w:val="28"/>
                <w:lang w:val="it-IT"/>
              </w:rPr>
              <w:t xml:space="preserve">- Chủ trì, phối hợp với Sở Y tế và các cơ quan có liên quan xây dựng </w:t>
            </w:r>
            <w:r w:rsidR="00C66267">
              <w:rPr>
                <w:color w:val="000000"/>
                <w:sz w:val="28"/>
                <w:szCs w:val="28"/>
                <w:lang w:val="it-IT"/>
              </w:rPr>
              <w:t>QCĐP</w:t>
            </w:r>
            <w:r w:rsidRPr="003C6CFE">
              <w:rPr>
                <w:color w:val="000000"/>
                <w:sz w:val="28"/>
                <w:szCs w:val="28"/>
                <w:lang w:val="it-IT"/>
              </w:rPr>
              <w:t xml:space="preserve"> theo Kế hoạch của tỉnh.</w:t>
            </w:r>
          </w:p>
          <w:p w14:paraId="65F4768B" w14:textId="1F9A5BB6" w:rsidR="006729DB" w:rsidRPr="003C6CFE" w:rsidRDefault="006729DB" w:rsidP="003A12E3">
            <w:pPr>
              <w:jc w:val="both"/>
              <w:rPr>
                <w:b/>
                <w:bCs/>
                <w:color w:val="000000"/>
                <w:sz w:val="28"/>
                <w:szCs w:val="28"/>
                <w:lang w:val="it-IT"/>
              </w:rPr>
            </w:pPr>
            <w:r w:rsidRPr="003C6CFE">
              <w:rPr>
                <w:color w:val="000000"/>
                <w:sz w:val="28"/>
                <w:szCs w:val="28"/>
                <w:lang w:val="it-IT"/>
              </w:rPr>
              <w:t xml:space="preserve">- Thường xuyên theo dõi việc triển khai thực hiện dự án </w:t>
            </w:r>
            <w:r w:rsidR="00C66267">
              <w:rPr>
                <w:color w:val="000000"/>
                <w:sz w:val="28"/>
                <w:szCs w:val="28"/>
                <w:lang w:val="it-IT"/>
              </w:rPr>
              <w:t>QCĐP</w:t>
            </w:r>
            <w:r w:rsidRPr="003C6CFE">
              <w:rPr>
                <w:color w:val="000000"/>
                <w:sz w:val="28"/>
                <w:szCs w:val="28"/>
                <w:lang w:val="it-IT"/>
              </w:rPr>
              <w:t xml:space="preserve"> của các cơ quan, đơn vị khi được phê duyệt; đồng thời, chủ động, phối hợp với các cơ quan có liên quan rà soát, tham mưu cấp có thẩm quyền sửa đổi, thay thế, hủy bỏ các quy chuẩn kỹ thuật địa </w:t>
            </w:r>
            <w:r w:rsidRPr="003C6CFE">
              <w:rPr>
                <w:color w:val="000000"/>
                <w:sz w:val="28"/>
                <w:szCs w:val="28"/>
                <w:lang w:val="it-IT"/>
              </w:rPr>
              <w:lastRenderedPageBreak/>
              <w:t>phương cho phù hợp với địa phương và theo quy định của pháp luật.</w:t>
            </w:r>
          </w:p>
        </w:tc>
      </w:tr>
      <w:tr w:rsidR="006729DB" w:rsidRPr="003C6CFE" w14:paraId="6E5BE9C6" w14:textId="77777777" w:rsidTr="006729DB">
        <w:trPr>
          <w:trHeight w:val="1571"/>
        </w:trPr>
        <w:tc>
          <w:tcPr>
            <w:tcW w:w="706" w:type="dxa"/>
            <w:tcBorders>
              <w:top w:val="single" w:sz="4" w:space="0" w:color="auto"/>
              <w:left w:val="single" w:sz="4" w:space="0" w:color="auto"/>
              <w:bottom w:val="single" w:sz="4" w:space="0" w:color="auto"/>
              <w:right w:val="single" w:sz="4" w:space="0" w:color="auto"/>
            </w:tcBorders>
            <w:vAlign w:val="center"/>
          </w:tcPr>
          <w:p w14:paraId="0AD652C9" w14:textId="77777777" w:rsidR="006729DB" w:rsidRPr="003C6CFE" w:rsidRDefault="006729DB" w:rsidP="006729DB">
            <w:pPr>
              <w:jc w:val="center"/>
              <w:rPr>
                <w:iCs/>
                <w:sz w:val="28"/>
                <w:szCs w:val="28"/>
                <w:lang w:val="pt-BR"/>
              </w:rPr>
            </w:pPr>
            <w:r w:rsidRPr="003C6CFE">
              <w:rPr>
                <w:iCs/>
                <w:sz w:val="28"/>
                <w:szCs w:val="28"/>
                <w:lang w:val="pt-BR"/>
              </w:rPr>
              <w:lastRenderedPageBreak/>
              <w:t>2</w:t>
            </w:r>
          </w:p>
        </w:tc>
        <w:tc>
          <w:tcPr>
            <w:tcW w:w="3405" w:type="dxa"/>
            <w:tcBorders>
              <w:top w:val="single" w:sz="4" w:space="0" w:color="auto"/>
              <w:left w:val="single" w:sz="4" w:space="0" w:color="auto"/>
              <w:bottom w:val="single" w:sz="4" w:space="0" w:color="auto"/>
              <w:right w:val="single" w:sz="4" w:space="0" w:color="auto"/>
            </w:tcBorders>
            <w:vAlign w:val="center"/>
          </w:tcPr>
          <w:p w14:paraId="5B329AFF" w14:textId="77777777" w:rsidR="006729DB" w:rsidRPr="003C6CFE" w:rsidRDefault="006729DB" w:rsidP="006729DB">
            <w:pPr>
              <w:rPr>
                <w:bCs/>
                <w:iCs/>
                <w:sz w:val="28"/>
                <w:szCs w:val="28"/>
                <w:lang w:val="pt-BR"/>
              </w:rPr>
            </w:pPr>
            <w:r w:rsidRPr="003C6CFE">
              <w:rPr>
                <w:bCs/>
                <w:color w:val="000000"/>
                <w:sz w:val="28"/>
                <w:szCs w:val="28"/>
                <w:lang w:val="it-IT"/>
              </w:rPr>
              <w:t>Sở Tài chính</w:t>
            </w:r>
          </w:p>
        </w:tc>
        <w:tc>
          <w:tcPr>
            <w:tcW w:w="5245" w:type="dxa"/>
            <w:tcBorders>
              <w:top w:val="single" w:sz="4" w:space="0" w:color="auto"/>
              <w:left w:val="single" w:sz="4" w:space="0" w:color="auto"/>
              <w:bottom w:val="single" w:sz="4" w:space="0" w:color="auto"/>
              <w:right w:val="single" w:sz="4" w:space="0" w:color="auto"/>
            </w:tcBorders>
            <w:vAlign w:val="center"/>
          </w:tcPr>
          <w:p w14:paraId="3F710865" w14:textId="7FBD09A3" w:rsidR="006729DB" w:rsidRPr="003C6CFE" w:rsidRDefault="006729DB" w:rsidP="003A12E3">
            <w:pPr>
              <w:jc w:val="both"/>
              <w:rPr>
                <w:b/>
                <w:bCs/>
                <w:sz w:val="28"/>
                <w:szCs w:val="28"/>
                <w:lang w:val="pt-BR"/>
              </w:rPr>
            </w:pPr>
            <w:r w:rsidRPr="003C6CFE">
              <w:rPr>
                <w:color w:val="000000"/>
                <w:sz w:val="28"/>
                <w:szCs w:val="28"/>
                <w:lang w:val="it-IT"/>
              </w:rPr>
              <w:t xml:space="preserve">Phối hợp với Sở Khoa học và Công nghệ cân đối, tham mưu </w:t>
            </w:r>
            <w:r w:rsidR="00C66267">
              <w:rPr>
                <w:color w:val="000000"/>
                <w:sz w:val="28"/>
                <w:szCs w:val="28"/>
                <w:lang w:val="it-IT"/>
              </w:rPr>
              <w:t>Ủy ban nhân dân</w:t>
            </w:r>
            <w:r w:rsidR="00C66267" w:rsidRPr="003C6CFE">
              <w:rPr>
                <w:color w:val="000000"/>
                <w:sz w:val="28"/>
                <w:szCs w:val="28"/>
                <w:lang w:val="it-IT"/>
              </w:rPr>
              <w:t xml:space="preserve"> </w:t>
            </w:r>
            <w:r w:rsidRPr="003C6CFE">
              <w:rPr>
                <w:color w:val="000000"/>
                <w:sz w:val="28"/>
                <w:szCs w:val="28"/>
                <w:lang w:val="it-IT"/>
              </w:rPr>
              <w:t>tỉnh phân bổ nguồn sự nghiệp khoa học và công nghệ hàng năm cho Sở Khoa học và Công nghệ để triển khai xây dựng quy chuẩn kỹ thuật địa phương</w:t>
            </w:r>
          </w:p>
        </w:tc>
      </w:tr>
      <w:tr w:rsidR="006729DB" w:rsidRPr="003C6CFE" w14:paraId="17477D90" w14:textId="77777777" w:rsidTr="006729DB">
        <w:trPr>
          <w:trHeight w:val="1571"/>
        </w:trPr>
        <w:tc>
          <w:tcPr>
            <w:tcW w:w="706" w:type="dxa"/>
            <w:tcBorders>
              <w:top w:val="single" w:sz="4" w:space="0" w:color="auto"/>
              <w:left w:val="single" w:sz="4" w:space="0" w:color="auto"/>
              <w:bottom w:val="single" w:sz="4" w:space="0" w:color="auto"/>
              <w:right w:val="single" w:sz="4" w:space="0" w:color="auto"/>
            </w:tcBorders>
            <w:vAlign w:val="center"/>
          </w:tcPr>
          <w:p w14:paraId="57243E06" w14:textId="77777777" w:rsidR="006729DB" w:rsidRPr="003C6CFE" w:rsidRDefault="006729DB" w:rsidP="006729DB">
            <w:pPr>
              <w:jc w:val="center"/>
              <w:rPr>
                <w:iCs/>
                <w:sz w:val="28"/>
                <w:szCs w:val="28"/>
                <w:lang w:val="pt-BR"/>
              </w:rPr>
            </w:pPr>
            <w:r w:rsidRPr="003C6CFE">
              <w:rPr>
                <w:iCs/>
                <w:sz w:val="28"/>
                <w:szCs w:val="28"/>
                <w:lang w:val="pt-BR"/>
              </w:rPr>
              <w:t>3</w:t>
            </w:r>
          </w:p>
        </w:tc>
        <w:tc>
          <w:tcPr>
            <w:tcW w:w="3405" w:type="dxa"/>
            <w:tcBorders>
              <w:top w:val="single" w:sz="4" w:space="0" w:color="auto"/>
              <w:left w:val="single" w:sz="4" w:space="0" w:color="auto"/>
              <w:bottom w:val="single" w:sz="4" w:space="0" w:color="auto"/>
              <w:right w:val="single" w:sz="4" w:space="0" w:color="auto"/>
            </w:tcBorders>
            <w:vAlign w:val="center"/>
          </w:tcPr>
          <w:p w14:paraId="246C5801" w14:textId="77777777" w:rsidR="006729DB" w:rsidRPr="003C6CFE" w:rsidRDefault="006729DB" w:rsidP="006729DB">
            <w:pPr>
              <w:rPr>
                <w:bCs/>
                <w:color w:val="000000"/>
                <w:sz w:val="28"/>
                <w:szCs w:val="28"/>
                <w:lang w:val="it-IT"/>
              </w:rPr>
            </w:pPr>
            <w:r w:rsidRPr="003C6CFE">
              <w:rPr>
                <w:bCs/>
                <w:color w:val="000000"/>
                <w:sz w:val="28"/>
                <w:szCs w:val="28"/>
                <w:lang w:val="it-IT"/>
              </w:rPr>
              <w:t>Sở Tư pháp</w:t>
            </w:r>
          </w:p>
        </w:tc>
        <w:tc>
          <w:tcPr>
            <w:tcW w:w="5245" w:type="dxa"/>
            <w:tcBorders>
              <w:top w:val="single" w:sz="4" w:space="0" w:color="auto"/>
              <w:left w:val="single" w:sz="4" w:space="0" w:color="auto"/>
              <w:bottom w:val="single" w:sz="4" w:space="0" w:color="auto"/>
              <w:right w:val="single" w:sz="4" w:space="0" w:color="auto"/>
            </w:tcBorders>
            <w:vAlign w:val="center"/>
          </w:tcPr>
          <w:p w14:paraId="6B78E073" w14:textId="77777777" w:rsidR="006729DB" w:rsidRPr="003C6CFE" w:rsidRDefault="006729DB" w:rsidP="006729DB">
            <w:pPr>
              <w:jc w:val="both"/>
              <w:rPr>
                <w:sz w:val="28"/>
                <w:szCs w:val="28"/>
                <w:lang w:val="pt-BR"/>
              </w:rPr>
            </w:pPr>
            <w:r w:rsidRPr="003C6CFE">
              <w:rPr>
                <w:bCs/>
                <w:sz w:val="28"/>
                <w:szCs w:val="28"/>
                <w:lang w:bidi="en-US"/>
              </w:rPr>
              <w:t xml:space="preserve">Góp ý, thẩm định vào văn bản quy phạm pháp luật </w:t>
            </w:r>
            <w:r w:rsidRPr="003C6CFE">
              <w:rPr>
                <w:bCs/>
                <w:noProof/>
                <w:color w:val="000000"/>
                <w:sz w:val="28"/>
                <w:szCs w:val="28"/>
                <w:lang w:val="it-IT"/>
              </w:rPr>
              <w:t>để trình Ủy ban nhân dân tỉnh ban hành quy chuẩn kỹ thuật áp dụng trên địa bàn tỉnh Hà Tĩnh.</w:t>
            </w:r>
          </w:p>
        </w:tc>
      </w:tr>
      <w:tr w:rsidR="006729DB" w:rsidRPr="003C6CFE" w14:paraId="76A36401" w14:textId="77777777" w:rsidTr="006729DB">
        <w:trPr>
          <w:trHeight w:val="2362"/>
        </w:trPr>
        <w:tc>
          <w:tcPr>
            <w:tcW w:w="706" w:type="dxa"/>
            <w:tcBorders>
              <w:top w:val="single" w:sz="4" w:space="0" w:color="auto"/>
              <w:left w:val="single" w:sz="4" w:space="0" w:color="auto"/>
              <w:bottom w:val="single" w:sz="4" w:space="0" w:color="auto"/>
              <w:right w:val="single" w:sz="4" w:space="0" w:color="auto"/>
            </w:tcBorders>
            <w:vAlign w:val="center"/>
          </w:tcPr>
          <w:p w14:paraId="2CA8B270" w14:textId="77777777" w:rsidR="006729DB" w:rsidRPr="003C6CFE" w:rsidRDefault="006729DB" w:rsidP="006729DB">
            <w:pPr>
              <w:jc w:val="center"/>
              <w:rPr>
                <w:iCs/>
                <w:sz w:val="28"/>
                <w:szCs w:val="28"/>
                <w:lang w:val="pt-BR"/>
              </w:rPr>
            </w:pPr>
            <w:r w:rsidRPr="003C6CFE">
              <w:rPr>
                <w:iCs/>
                <w:sz w:val="28"/>
                <w:szCs w:val="28"/>
                <w:lang w:val="pt-BR"/>
              </w:rPr>
              <w:t>4</w:t>
            </w:r>
          </w:p>
        </w:tc>
        <w:tc>
          <w:tcPr>
            <w:tcW w:w="3405" w:type="dxa"/>
            <w:tcBorders>
              <w:top w:val="single" w:sz="4" w:space="0" w:color="auto"/>
              <w:left w:val="single" w:sz="4" w:space="0" w:color="auto"/>
              <w:bottom w:val="single" w:sz="4" w:space="0" w:color="auto"/>
              <w:right w:val="single" w:sz="4" w:space="0" w:color="auto"/>
            </w:tcBorders>
            <w:vAlign w:val="center"/>
          </w:tcPr>
          <w:p w14:paraId="5ED24435" w14:textId="77777777" w:rsidR="006729DB" w:rsidRPr="003C6CFE" w:rsidRDefault="006729DB" w:rsidP="006729DB">
            <w:pPr>
              <w:rPr>
                <w:rStyle w:val="fontstyle01"/>
                <w:rFonts w:eastAsia="Calibri"/>
                <w:bCs/>
                <w:lang w:val="pt-BR"/>
              </w:rPr>
            </w:pPr>
            <w:r w:rsidRPr="003C6CFE">
              <w:rPr>
                <w:bCs/>
                <w:iCs/>
                <w:sz w:val="28"/>
                <w:szCs w:val="28"/>
                <w:lang w:val="pt-BR"/>
              </w:rPr>
              <w:t>Sở Nông nghiệp và Phát triển nông thôn</w:t>
            </w:r>
          </w:p>
        </w:tc>
        <w:tc>
          <w:tcPr>
            <w:tcW w:w="5245" w:type="dxa"/>
            <w:tcBorders>
              <w:top w:val="single" w:sz="4" w:space="0" w:color="auto"/>
              <w:left w:val="single" w:sz="4" w:space="0" w:color="auto"/>
              <w:bottom w:val="single" w:sz="4" w:space="0" w:color="auto"/>
              <w:right w:val="single" w:sz="4" w:space="0" w:color="auto"/>
            </w:tcBorders>
            <w:vAlign w:val="center"/>
          </w:tcPr>
          <w:p w14:paraId="438F9712" w14:textId="77777777" w:rsidR="006729DB" w:rsidRPr="003C6CFE" w:rsidRDefault="006729DB" w:rsidP="006729DB">
            <w:pPr>
              <w:jc w:val="both"/>
              <w:rPr>
                <w:iCs/>
                <w:sz w:val="28"/>
                <w:szCs w:val="28"/>
                <w:lang w:val="pt-BR"/>
              </w:rPr>
            </w:pPr>
            <w:r w:rsidRPr="003C6CFE">
              <w:rPr>
                <w:sz w:val="28"/>
                <w:szCs w:val="28"/>
                <w:lang w:val="pt-BR"/>
              </w:rPr>
              <w:t xml:space="preserve">Số liệu về chất lượng nước thành phẩm và chất lượng nước bề mặt và nước dưới đất được các trạm cấp nước khai thác thuộc quản lý; </w:t>
            </w:r>
            <w:r w:rsidRPr="003C6CFE">
              <w:rPr>
                <w:rStyle w:val="fontstyle01"/>
                <w:rFonts w:eastAsia="Calibri"/>
                <w:lang w:val="pt-BR"/>
              </w:rPr>
              <w:t>các loại hóa chất dùng trong thủy sản, hóa chất bảo vệ thực vật, phân bón, thuốc trừ sâu (gồm cả thành phần) được phép sử dụng trên địa bàn tỉnh</w:t>
            </w:r>
          </w:p>
        </w:tc>
      </w:tr>
      <w:tr w:rsidR="006729DB" w:rsidRPr="003C6CFE" w14:paraId="32F72A0C" w14:textId="77777777" w:rsidTr="006729DB">
        <w:trPr>
          <w:trHeight w:val="2382"/>
        </w:trPr>
        <w:tc>
          <w:tcPr>
            <w:tcW w:w="706" w:type="dxa"/>
            <w:tcBorders>
              <w:top w:val="single" w:sz="4" w:space="0" w:color="auto"/>
              <w:left w:val="single" w:sz="4" w:space="0" w:color="auto"/>
              <w:bottom w:val="single" w:sz="4" w:space="0" w:color="auto"/>
              <w:right w:val="single" w:sz="4" w:space="0" w:color="auto"/>
            </w:tcBorders>
            <w:vAlign w:val="center"/>
          </w:tcPr>
          <w:p w14:paraId="75406BBA" w14:textId="77777777" w:rsidR="006729DB" w:rsidRPr="003C6CFE" w:rsidRDefault="006729DB" w:rsidP="006729DB">
            <w:pPr>
              <w:jc w:val="center"/>
              <w:rPr>
                <w:iCs/>
                <w:sz w:val="28"/>
                <w:szCs w:val="28"/>
                <w:lang w:val="pt-BR"/>
              </w:rPr>
            </w:pPr>
            <w:r w:rsidRPr="003C6CFE">
              <w:rPr>
                <w:iCs/>
                <w:sz w:val="28"/>
                <w:szCs w:val="28"/>
                <w:lang w:val="pt-BR"/>
              </w:rPr>
              <w:t>5</w:t>
            </w:r>
          </w:p>
        </w:tc>
        <w:tc>
          <w:tcPr>
            <w:tcW w:w="3405" w:type="dxa"/>
            <w:tcBorders>
              <w:top w:val="single" w:sz="4" w:space="0" w:color="auto"/>
              <w:left w:val="single" w:sz="4" w:space="0" w:color="auto"/>
              <w:bottom w:val="single" w:sz="4" w:space="0" w:color="auto"/>
              <w:right w:val="single" w:sz="4" w:space="0" w:color="auto"/>
            </w:tcBorders>
            <w:vAlign w:val="center"/>
          </w:tcPr>
          <w:p w14:paraId="4371B807" w14:textId="77777777" w:rsidR="006729DB" w:rsidRPr="003C6CFE" w:rsidRDefault="006729DB" w:rsidP="006729DB">
            <w:pPr>
              <w:rPr>
                <w:rStyle w:val="fontstyle01"/>
                <w:rFonts w:eastAsia="Calibri"/>
                <w:bCs/>
              </w:rPr>
            </w:pPr>
            <w:r w:rsidRPr="003C6CFE">
              <w:rPr>
                <w:rStyle w:val="fontstyle01"/>
                <w:rFonts w:eastAsia="Calibri"/>
                <w:bCs/>
              </w:rPr>
              <w:t>Sở Xây dựng</w:t>
            </w:r>
          </w:p>
        </w:tc>
        <w:tc>
          <w:tcPr>
            <w:tcW w:w="5245" w:type="dxa"/>
            <w:tcBorders>
              <w:top w:val="single" w:sz="4" w:space="0" w:color="auto"/>
              <w:left w:val="single" w:sz="4" w:space="0" w:color="auto"/>
              <w:bottom w:val="single" w:sz="4" w:space="0" w:color="auto"/>
              <w:right w:val="single" w:sz="4" w:space="0" w:color="auto"/>
            </w:tcBorders>
            <w:vAlign w:val="center"/>
          </w:tcPr>
          <w:p w14:paraId="7CADCF50" w14:textId="77777777" w:rsidR="006729DB" w:rsidRPr="003C6CFE" w:rsidRDefault="006729DB" w:rsidP="006729DB">
            <w:pPr>
              <w:jc w:val="both"/>
              <w:rPr>
                <w:sz w:val="28"/>
                <w:szCs w:val="28"/>
                <w:lang w:val="pt-BR"/>
              </w:rPr>
            </w:pPr>
            <w:r w:rsidRPr="003C6CFE">
              <w:rPr>
                <w:bCs/>
                <w:sz w:val="28"/>
                <w:szCs w:val="28"/>
                <w:lang w:bidi="en-US"/>
              </w:rPr>
              <w:t>Cung cấp thông tin về các đơn vị quản lý, vận hành và khai thác nước sạch đô thị trên địa bàn tỉnh theo lĩnh vực quản lý</w:t>
            </w:r>
            <w:r w:rsidRPr="003C6CFE">
              <w:rPr>
                <w:sz w:val="28"/>
                <w:szCs w:val="28"/>
                <w:lang w:val="pt-BR"/>
              </w:rPr>
              <w:t>. Thông tin về các đơn vị cấp nước thuộc quản lý của Sở Xây dựng, kèm số liệu về chất lượng nước nguồn khai thác và chất lượng nước thành phẩm theo thời gian của các đơn vị đó.</w:t>
            </w:r>
          </w:p>
        </w:tc>
      </w:tr>
      <w:tr w:rsidR="006729DB" w:rsidRPr="003C6CFE" w14:paraId="14E83EAA" w14:textId="77777777" w:rsidTr="006729DB">
        <w:trPr>
          <w:trHeight w:val="1410"/>
        </w:trPr>
        <w:tc>
          <w:tcPr>
            <w:tcW w:w="706" w:type="dxa"/>
            <w:tcBorders>
              <w:top w:val="single" w:sz="4" w:space="0" w:color="auto"/>
              <w:left w:val="single" w:sz="4" w:space="0" w:color="auto"/>
              <w:bottom w:val="single" w:sz="4" w:space="0" w:color="auto"/>
              <w:right w:val="single" w:sz="4" w:space="0" w:color="auto"/>
            </w:tcBorders>
            <w:vAlign w:val="center"/>
          </w:tcPr>
          <w:p w14:paraId="4F14DD1C" w14:textId="77777777" w:rsidR="006729DB" w:rsidRPr="003C6CFE" w:rsidRDefault="006729DB" w:rsidP="006729DB">
            <w:pPr>
              <w:jc w:val="center"/>
              <w:rPr>
                <w:iCs/>
                <w:sz w:val="28"/>
                <w:szCs w:val="28"/>
                <w:lang w:val="pt-BR"/>
              </w:rPr>
            </w:pPr>
            <w:r w:rsidRPr="003C6CFE">
              <w:rPr>
                <w:iCs/>
                <w:sz w:val="28"/>
                <w:szCs w:val="28"/>
                <w:lang w:val="pt-BR"/>
              </w:rPr>
              <w:t>6</w:t>
            </w:r>
          </w:p>
        </w:tc>
        <w:tc>
          <w:tcPr>
            <w:tcW w:w="3405" w:type="dxa"/>
            <w:tcBorders>
              <w:top w:val="single" w:sz="4" w:space="0" w:color="auto"/>
              <w:left w:val="single" w:sz="4" w:space="0" w:color="auto"/>
              <w:bottom w:val="single" w:sz="4" w:space="0" w:color="auto"/>
              <w:right w:val="single" w:sz="4" w:space="0" w:color="auto"/>
            </w:tcBorders>
            <w:vAlign w:val="center"/>
          </w:tcPr>
          <w:p w14:paraId="6E735156" w14:textId="77777777" w:rsidR="006729DB" w:rsidRPr="003C6CFE" w:rsidRDefault="006729DB" w:rsidP="006729DB">
            <w:pPr>
              <w:rPr>
                <w:rStyle w:val="fontstyle01"/>
                <w:rFonts w:eastAsia="Calibri"/>
                <w:bCs/>
                <w:lang w:val="pt-BR"/>
              </w:rPr>
            </w:pPr>
            <w:r w:rsidRPr="003C6CFE">
              <w:rPr>
                <w:bCs/>
                <w:iCs/>
                <w:sz w:val="28"/>
                <w:szCs w:val="28"/>
                <w:lang w:val="pt-BR"/>
              </w:rPr>
              <w:t>Sở Tài nguyên và Môi trường</w:t>
            </w:r>
          </w:p>
        </w:tc>
        <w:tc>
          <w:tcPr>
            <w:tcW w:w="5245" w:type="dxa"/>
            <w:tcBorders>
              <w:top w:val="single" w:sz="4" w:space="0" w:color="auto"/>
              <w:left w:val="single" w:sz="4" w:space="0" w:color="auto"/>
              <w:bottom w:val="single" w:sz="4" w:space="0" w:color="auto"/>
              <w:right w:val="single" w:sz="4" w:space="0" w:color="auto"/>
            </w:tcBorders>
            <w:vAlign w:val="center"/>
          </w:tcPr>
          <w:p w14:paraId="59044C19" w14:textId="77777777" w:rsidR="006729DB" w:rsidRPr="003C6CFE" w:rsidRDefault="006729DB" w:rsidP="006729DB">
            <w:pPr>
              <w:jc w:val="both"/>
              <w:rPr>
                <w:iCs/>
                <w:sz w:val="28"/>
                <w:szCs w:val="28"/>
                <w:lang w:val="pt-BR"/>
              </w:rPr>
            </w:pPr>
            <w:r w:rsidRPr="003C6CFE">
              <w:rPr>
                <w:sz w:val="28"/>
                <w:szCs w:val="28"/>
                <w:lang w:val="pt-BR"/>
              </w:rPr>
              <w:t>Số liệu về chất lượng nước bề mặt, nước dưới đất được các nhà máy nước khai thác; Số liệu về chất lượng nước nguồn khai thác.</w:t>
            </w:r>
          </w:p>
        </w:tc>
      </w:tr>
      <w:tr w:rsidR="006729DB" w:rsidRPr="003C6CFE" w14:paraId="305FD557" w14:textId="77777777" w:rsidTr="006729DB">
        <w:trPr>
          <w:trHeight w:val="1248"/>
        </w:trPr>
        <w:tc>
          <w:tcPr>
            <w:tcW w:w="706" w:type="dxa"/>
            <w:tcBorders>
              <w:top w:val="single" w:sz="4" w:space="0" w:color="auto"/>
              <w:left w:val="single" w:sz="4" w:space="0" w:color="auto"/>
              <w:bottom w:val="single" w:sz="4" w:space="0" w:color="auto"/>
              <w:right w:val="single" w:sz="4" w:space="0" w:color="auto"/>
            </w:tcBorders>
            <w:vAlign w:val="center"/>
          </w:tcPr>
          <w:p w14:paraId="2CB8C298" w14:textId="77777777" w:rsidR="006729DB" w:rsidRPr="003C6CFE" w:rsidRDefault="006729DB" w:rsidP="006729DB">
            <w:pPr>
              <w:jc w:val="center"/>
              <w:rPr>
                <w:iCs/>
                <w:sz w:val="28"/>
                <w:szCs w:val="28"/>
                <w:lang w:val="pt-BR"/>
              </w:rPr>
            </w:pPr>
            <w:r w:rsidRPr="003C6CFE">
              <w:rPr>
                <w:iCs/>
                <w:sz w:val="28"/>
                <w:szCs w:val="28"/>
                <w:lang w:val="pt-BR"/>
              </w:rPr>
              <w:t>7</w:t>
            </w:r>
          </w:p>
        </w:tc>
        <w:tc>
          <w:tcPr>
            <w:tcW w:w="3405" w:type="dxa"/>
            <w:tcBorders>
              <w:top w:val="single" w:sz="4" w:space="0" w:color="auto"/>
              <w:left w:val="single" w:sz="4" w:space="0" w:color="auto"/>
              <w:bottom w:val="single" w:sz="4" w:space="0" w:color="auto"/>
              <w:right w:val="single" w:sz="4" w:space="0" w:color="auto"/>
            </w:tcBorders>
            <w:vAlign w:val="center"/>
          </w:tcPr>
          <w:p w14:paraId="470E1BF5" w14:textId="77777777" w:rsidR="006729DB" w:rsidRPr="003C6CFE" w:rsidRDefault="006729DB" w:rsidP="006729DB">
            <w:pPr>
              <w:tabs>
                <w:tab w:val="left" w:pos="426"/>
              </w:tabs>
              <w:rPr>
                <w:bCs/>
                <w:iCs/>
                <w:sz w:val="28"/>
                <w:szCs w:val="28"/>
                <w:lang w:val="pt-BR"/>
              </w:rPr>
            </w:pPr>
            <w:r w:rsidRPr="003C6CFE">
              <w:rPr>
                <w:bCs/>
                <w:color w:val="000000"/>
                <w:sz w:val="28"/>
                <w:szCs w:val="28"/>
                <w:lang w:val="pt-BR"/>
              </w:rPr>
              <w:t xml:space="preserve">Các sở, ban, ngành tỉnh, Ủy ban nhân dân các huyện, thị xã, thành phố </w:t>
            </w:r>
          </w:p>
        </w:tc>
        <w:tc>
          <w:tcPr>
            <w:tcW w:w="5245" w:type="dxa"/>
            <w:tcBorders>
              <w:top w:val="single" w:sz="4" w:space="0" w:color="auto"/>
              <w:left w:val="single" w:sz="4" w:space="0" w:color="auto"/>
              <w:bottom w:val="single" w:sz="4" w:space="0" w:color="auto"/>
              <w:right w:val="single" w:sz="4" w:space="0" w:color="auto"/>
            </w:tcBorders>
            <w:vAlign w:val="center"/>
          </w:tcPr>
          <w:p w14:paraId="03535E93" w14:textId="1227BF15" w:rsidR="006729DB" w:rsidRPr="003C6CFE" w:rsidRDefault="006729DB" w:rsidP="003A12E3">
            <w:pPr>
              <w:jc w:val="both"/>
              <w:rPr>
                <w:b/>
                <w:bCs/>
                <w:sz w:val="28"/>
                <w:szCs w:val="28"/>
                <w:lang w:val="pt-BR"/>
              </w:rPr>
            </w:pPr>
            <w:r w:rsidRPr="003C6CFE">
              <w:rPr>
                <w:color w:val="000000"/>
                <w:sz w:val="28"/>
                <w:szCs w:val="28"/>
                <w:lang w:val="pt-BR"/>
              </w:rPr>
              <w:t>Tùy theo chức năng, nhiệm vụ của ngành, địa phương phối hợp khi có yêu cầu của Sở Y tế và Ban Soạn thảo QCĐP.</w:t>
            </w:r>
          </w:p>
        </w:tc>
      </w:tr>
      <w:tr w:rsidR="006729DB" w:rsidRPr="003C6CFE" w14:paraId="4378E69B" w14:textId="77777777" w:rsidTr="006729DB">
        <w:trPr>
          <w:trHeight w:val="2328"/>
        </w:trPr>
        <w:tc>
          <w:tcPr>
            <w:tcW w:w="706" w:type="dxa"/>
            <w:tcBorders>
              <w:top w:val="single" w:sz="4" w:space="0" w:color="auto"/>
              <w:left w:val="single" w:sz="4" w:space="0" w:color="auto"/>
              <w:bottom w:val="single" w:sz="4" w:space="0" w:color="auto"/>
              <w:right w:val="single" w:sz="4" w:space="0" w:color="auto"/>
            </w:tcBorders>
            <w:vAlign w:val="center"/>
          </w:tcPr>
          <w:p w14:paraId="67883D54" w14:textId="77777777" w:rsidR="006729DB" w:rsidRPr="003C6CFE" w:rsidRDefault="006729DB" w:rsidP="006729DB">
            <w:pPr>
              <w:jc w:val="center"/>
              <w:rPr>
                <w:iCs/>
                <w:sz w:val="28"/>
                <w:szCs w:val="28"/>
                <w:lang w:val="pt-BR"/>
              </w:rPr>
            </w:pPr>
            <w:r w:rsidRPr="003C6CFE">
              <w:rPr>
                <w:iCs/>
                <w:sz w:val="28"/>
                <w:szCs w:val="28"/>
                <w:lang w:val="pt-BR"/>
              </w:rPr>
              <w:lastRenderedPageBreak/>
              <w:t>8</w:t>
            </w:r>
          </w:p>
        </w:tc>
        <w:tc>
          <w:tcPr>
            <w:tcW w:w="3405" w:type="dxa"/>
            <w:tcBorders>
              <w:top w:val="single" w:sz="4" w:space="0" w:color="auto"/>
              <w:left w:val="single" w:sz="4" w:space="0" w:color="auto"/>
              <w:bottom w:val="single" w:sz="4" w:space="0" w:color="auto"/>
              <w:right w:val="single" w:sz="4" w:space="0" w:color="auto"/>
            </w:tcBorders>
            <w:vAlign w:val="center"/>
          </w:tcPr>
          <w:p w14:paraId="70A59E5F" w14:textId="77777777" w:rsidR="006729DB" w:rsidRPr="003C6CFE" w:rsidRDefault="006729DB" w:rsidP="006729DB">
            <w:pPr>
              <w:jc w:val="both"/>
              <w:rPr>
                <w:bCs/>
                <w:iCs/>
                <w:sz w:val="28"/>
                <w:szCs w:val="28"/>
                <w:lang w:val="pt-BR"/>
              </w:rPr>
            </w:pPr>
            <w:r w:rsidRPr="003C6CFE">
              <w:rPr>
                <w:bCs/>
                <w:iCs/>
                <w:sz w:val="28"/>
                <w:szCs w:val="28"/>
                <w:lang w:val="pt-BR"/>
              </w:rPr>
              <w:t xml:space="preserve">Đơn vị cấp nước (Trung tâm Nước sạch và vệ sinh môi trường nông thôn; </w:t>
            </w:r>
            <w:r w:rsidRPr="003C6CFE">
              <w:rPr>
                <w:rStyle w:val="fontstyle01"/>
                <w:rFonts w:eastAsia="Calibri"/>
                <w:bCs/>
                <w:lang w:val="pt-BR"/>
              </w:rPr>
              <w:t>Công ty Cổ phần Cấp thoát nước Hà Tĩnh)</w:t>
            </w:r>
          </w:p>
        </w:tc>
        <w:tc>
          <w:tcPr>
            <w:tcW w:w="5245" w:type="dxa"/>
            <w:tcBorders>
              <w:top w:val="single" w:sz="4" w:space="0" w:color="auto"/>
              <w:left w:val="single" w:sz="4" w:space="0" w:color="auto"/>
              <w:bottom w:val="single" w:sz="4" w:space="0" w:color="auto"/>
              <w:right w:val="single" w:sz="4" w:space="0" w:color="auto"/>
            </w:tcBorders>
          </w:tcPr>
          <w:p w14:paraId="1CB9A111" w14:textId="19DA4EB1" w:rsidR="006729DB" w:rsidRPr="003C6CFE" w:rsidRDefault="006729DB" w:rsidP="006729DB">
            <w:pPr>
              <w:jc w:val="both"/>
              <w:rPr>
                <w:sz w:val="28"/>
                <w:szCs w:val="28"/>
                <w:lang w:val="pt-BR"/>
              </w:rPr>
            </w:pPr>
            <w:r w:rsidRPr="003C6CFE">
              <w:rPr>
                <w:sz w:val="28"/>
                <w:szCs w:val="28"/>
                <w:lang w:val="pt-BR"/>
              </w:rPr>
              <w:t>- Tham gia đóng góp ý kiến cho việc chọn các thông số giám sát chất lượng nước để đưa vào QCĐP.</w:t>
            </w:r>
          </w:p>
          <w:p w14:paraId="1864DB13" w14:textId="77777777" w:rsidR="006729DB" w:rsidRPr="003C6CFE" w:rsidRDefault="006729DB" w:rsidP="006729DB">
            <w:pPr>
              <w:jc w:val="both"/>
              <w:rPr>
                <w:sz w:val="28"/>
                <w:szCs w:val="28"/>
                <w:lang w:val="pt-BR"/>
              </w:rPr>
            </w:pPr>
            <w:r w:rsidRPr="003C6CFE">
              <w:rPr>
                <w:sz w:val="28"/>
                <w:szCs w:val="28"/>
                <w:lang w:val="pt-BR"/>
              </w:rPr>
              <w:t xml:space="preserve">- Thông tin về chất lượng nước nguồn và nước thành phẩm mà </w:t>
            </w:r>
            <w:r w:rsidRPr="003C6CFE">
              <w:rPr>
                <w:color w:val="000000"/>
                <w:sz w:val="28"/>
                <w:szCs w:val="28"/>
                <w:lang w:val="pt-BR"/>
              </w:rPr>
              <w:t>đơn vị cung cấp.</w:t>
            </w:r>
          </w:p>
          <w:p w14:paraId="70352FD5" w14:textId="77777777" w:rsidR="006729DB" w:rsidRPr="003C6CFE" w:rsidRDefault="006729DB" w:rsidP="006729DB">
            <w:pPr>
              <w:jc w:val="both"/>
              <w:rPr>
                <w:sz w:val="28"/>
                <w:szCs w:val="28"/>
                <w:lang w:val="pt-BR"/>
              </w:rPr>
            </w:pPr>
            <w:r w:rsidRPr="003C6CFE">
              <w:rPr>
                <w:sz w:val="28"/>
                <w:szCs w:val="28"/>
                <w:lang w:val="pt-BR"/>
              </w:rPr>
              <w:t>- Công nghệ xử lý nước (quy trình xử lý nước) áp dụng tại các nhà máy nước và các trạm cấp nước trên địa bàn tỉnh; loại hóa chất mà các đơn vị cấp nước sử dụng trong quá trình xử lý nước.</w:t>
            </w:r>
          </w:p>
        </w:tc>
      </w:tr>
    </w:tbl>
    <w:p w14:paraId="10339543" w14:textId="67098968" w:rsidR="006729DB" w:rsidRPr="003C6CFE" w:rsidRDefault="006729DB" w:rsidP="005D288D">
      <w:pPr>
        <w:shd w:val="clear" w:color="auto" w:fill="FFFFFF"/>
        <w:spacing w:before="60" w:after="60"/>
        <w:ind w:firstLine="720"/>
        <w:jc w:val="both"/>
        <w:rPr>
          <w:color w:val="000000"/>
          <w:sz w:val="28"/>
          <w:szCs w:val="28"/>
          <w:lang w:val="es-ES"/>
        </w:rPr>
      </w:pPr>
      <w:r w:rsidRPr="003C6CFE">
        <w:rPr>
          <w:color w:val="000000"/>
          <w:sz w:val="28"/>
          <w:szCs w:val="28"/>
          <w:lang w:val="de-DE"/>
        </w:rPr>
        <w:t xml:space="preserve">- Dự kiến cơ quan quản lý có liên quan bắt buộc phải lấy ý kiến về dự thảo </w:t>
      </w:r>
      <w:r w:rsidR="00C66267">
        <w:rPr>
          <w:color w:val="000000"/>
          <w:sz w:val="28"/>
          <w:szCs w:val="28"/>
          <w:lang w:val="de-DE"/>
        </w:rPr>
        <w:t>QCĐP</w:t>
      </w:r>
      <w:r w:rsidRPr="003C6CFE">
        <w:rPr>
          <w:color w:val="000000"/>
          <w:sz w:val="28"/>
          <w:szCs w:val="28"/>
          <w:lang w:val="de-DE"/>
        </w:rPr>
        <w:t>: Bộ Y tế, Bộ Khoa học và Công nghệ</w:t>
      </w:r>
    </w:p>
    <w:p w14:paraId="25F1F3B9" w14:textId="77777777" w:rsidR="006729DB" w:rsidRPr="003C6CFE" w:rsidRDefault="006729DB" w:rsidP="005D288D">
      <w:pPr>
        <w:shd w:val="clear" w:color="auto" w:fill="FFFFFF"/>
        <w:spacing w:before="60" w:after="60"/>
        <w:ind w:firstLine="720"/>
        <w:jc w:val="both"/>
        <w:rPr>
          <w:color w:val="000000"/>
          <w:spacing w:val="2"/>
          <w:sz w:val="28"/>
          <w:szCs w:val="28"/>
          <w:lang w:val="es-ES"/>
        </w:rPr>
      </w:pPr>
      <w:r w:rsidRPr="003C6CFE">
        <w:rPr>
          <w:color w:val="000000"/>
          <w:spacing w:val="2"/>
          <w:sz w:val="28"/>
          <w:szCs w:val="28"/>
          <w:lang w:val="de-DE"/>
        </w:rPr>
        <w:t>- Dự kiến các cơ quan, tổ chức, cá nhân cần lấy ý kiến về dự thảo quy chuẩn kỹ thuật: Sở khoa học và Công nghệ, Sở Tài chính, Sở Nông nghiệp và Phát triển nông thôn, Sở Xây dựng, Sở Tài nguyên và Môi trường, Sở Công thương, Sở Kế hoạch và Đầu tư, Trung tâm Nước sạch và Vệ sinh môi trường nông thôn, Công ty Cổ phần cấp thoát nước Hà Tĩnh, các chuyên gia lĩnh vực cấp nước và chất lượng nước, Viện sức khỏe nghề nghiệp và môi trường, tổ chức hoạt động lĩnh vực nước sạch trên địa bàn tỉnh.</w:t>
      </w:r>
    </w:p>
    <w:p w14:paraId="4E1FC584" w14:textId="77777777" w:rsidR="006729DB" w:rsidRPr="003C6CFE" w:rsidRDefault="006729DB" w:rsidP="005D288D">
      <w:pPr>
        <w:shd w:val="clear" w:color="auto" w:fill="FFFFFF"/>
        <w:spacing w:before="60" w:after="60"/>
        <w:ind w:firstLine="720"/>
        <w:jc w:val="both"/>
        <w:rPr>
          <w:b/>
          <w:bCs/>
          <w:color w:val="000000"/>
          <w:sz w:val="28"/>
          <w:szCs w:val="28"/>
          <w:lang w:val="de-DE"/>
        </w:rPr>
      </w:pPr>
      <w:r w:rsidRPr="003C6CFE">
        <w:rPr>
          <w:b/>
          <w:bCs/>
          <w:color w:val="000000"/>
          <w:sz w:val="28"/>
          <w:szCs w:val="28"/>
          <w:lang w:val="de-DE"/>
        </w:rPr>
        <w:t>11. Dự kiến tiến độ thực hiện</w:t>
      </w:r>
    </w:p>
    <w:p w14:paraId="33E93378" w14:textId="77777777" w:rsidR="006729DB" w:rsidRPr="003C6CFE" w:rsidRDefault="006729DB" w:rsidP="005D288D">
      <w:pPr>
        <w:spacing w:before="60" w:after="60"/>
        <w:ind w:firstLine="720"/>
        <w:jc w:val="both"/>
        <w:rPr>
          <w:sz w:val="28"/>
          <w:szCs w:val="28"/>
          <w:lang w:val="es-ES" w:eastAsia="vi-VN"/>
        </w:rPr>
      </w:pPr>
      <w:r w:rsidRPr="003C6CFE">
        <w:rPr>
          <w:sz w:val="28"/>
          <w:szCs w:val="28"/>
          <w:lang w:val="es-ES" w:eastAsia="vi-VN"/>
        </w:rPr>
        <w:t>Thời gian thực hiện xây dựng Quy chuẩn kỹ thuật địa phương về chất lượng nước sạch sử dụng mục đích sinh hoạt tỉnh Hà Tĩnh, cụ thể như sau: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5709"/>
        <w:gridCol w:w="1276"/>
        <w:gridCol w:w="1417"/>
      </w:tblGrid>
      <w:tr w:rsidR="00C66267" w:rsidRPr="003C6CFE" w14:paraId="57AE05D3" w14:textId="77777777" w:rsidTr="006729DB">
        <w:trPr>
          <w:trHeight w:val="597"/>
          <w:tblHeader/>
        </w:trPr>
        <w:tc>
          <w:tcPr>
            <w:tcW w:w="665" w:type="dxa"/>
            <w:vMerge w:val="restart"/>
            <w:shd w:val="clear" w:color="auto" w:fill="auto"/>
            <w:vAlign w:val="center"/>
          </w:tcPr>
          <w:p w14:paraId="14684642" w14:textId="77777777" w:rsidR="00C66267" w:rsidRPr="003C6CFE" w:rsidRDefault="00C66267" w:rsidP="006729DB">
            <w:pPr>
              <w:jc w:val="center"/>
              <w:rPr>
                <w:b/>
                <w:sz w:val="28"/>
                <w:szCs w:val="28"/>
                <w:lang w:val="es-ES" w:eastAsia="vi-VN"/>
              </w:rPr>
            </w:pPr>
            <w:r w:rsidRPr="003C6CFE">
              <w:rPr>
                <w:b/>
                <w:bCs/>
                <w:sz w:val="28"/>
                <w:szCs w:val="28"/>
              </w:rPr>
              <w:t>TT</w:t>
            </w:r>
          </w:p>
        </w:tc>
        <w:tc>
          <w:tcPr>
            <w:tcW w:w="5709" w:type="dxa"/>
            <w:vMerge w:val="restart"/>
            <w:shd w:val="clear" w:color="auto" w:fill="auto"/>
            <w:vAlign w:val="center"/>
          </w:tcPr>
          <w:p w14:paraId="7F5C0646" w14:textId="77777777" w:rsidR="00C66267" w:rsidRPr="003C6CFE" w:rsidRDefault="00C66267" w:rsidP="006729DB">
            <w:pPr>
              <w:jc w:val="center"/>
              <w:rPr>
                <w:b/>
                <w:sz w:val="28"/>
                <w:szCs w:val="28"/>
                <w:lang w:val="es-ES" w:eastAsia="vi-VN"/>
              </w:rPr>
            </w:pPr>
            <w:r w:rsidRPr="003C6CFE">
              <w:rPr>
                <w:b/>
                <w:bCs/>
                <w:sz w:val="28"/>
                <w:szCs w:val="28"/>
                <w:lang w:val="de-DE"/>
              </w:rPr>
              <w:t>Nội dung công việc</w:t>
            </w:r>
          </w:p>
        </w:tc>
        <w:tc>
          <w:tcPr>
            <w:tcW w:w="2693" w:type="dxa"/>
            <w:gridSpan w:val="2"/>
            <w:shd w:val="clear" w:color="auto" w:fill="auto"/>
            <w:vAlign w:val="center"/>
          </w:tcPr>
          <w:p w14:paraId="0869A365" w14:textId="77777777" w:rsidR="00C66267" w:rsidRPr="003C6CFE" w:rsidRDefault="00C66267" w:rsidP="006729DB">
            <w:pPr>
              <w:jc w:val="center"/>
              <w:rPr>
                <w:b/>
                <w:bCs/>
                <w:sz w:val="28"/>
                <w:szCs w:val="28"/>
                <w:lang w:val="de-DE"/>
              </w:rPr>
            </w:pPr>
            <w:r w:rsidRPr="003C6CFE">
              <w:rPr>
                <w:b/>
                <w:bCs/>
                <w:sz w:val="28"/>
                <w:szCs w:val="28"/>
                <w:lang w:val="de-DE"/>
              </w:rPr>
              <w:t>Thời gian</w:t>
            </w:r>
          </w:p>
        </w:tc>
      </w:tr>
      <w:tr w:rsidR="00C66267" w:rsidRPr="003C6CFE" w14:paraId="023E1CFC" w14:textId="77777777" w:rsidTr="006729DB">
        <w:trPr>
          <w:trHeight w:val="597"/>
          <w:tblHeader/>
        </w:trPr>
        <w:tc>
          <w:tcPr>
            <w:tcW w:w="665" w:type="dxa"/>
            <w:vMerge/>
            <w:shd w:val="clear" w:color="auto" w:fill="auto"/>
            <w:vAlign w:val="center"/>
          </w:tcPr>
          <w:p w14:paraId="4A2248F7" w14:textId="77777777" w:rsidR="00C66267" w:rsidRPr="003C6CFE" w:rsidRDefault="00C66267" w:rsidP="006729DB">
            <w:pPr>
              <w:jc w:val="center"/>
              <w:rPr>
                <w:b/>
                <w:bCs/>
                <w:sz w:val="28"/>
                <w:szCs w:val="28"/>
              </w:rPr>
            </w:pPr>
          </w:p>
        </w:tc>
        <w:tc>
          <w:tcPr>
            <w:tcW w:w="5709" w:type="dxa"/>
            <w:vMerge/>
            <w:shd w:val="clear" w:color="auto" w:fill="auto"/>
            <w:vAlign w:val="center"/>
          </w:tcPr>
          <w:p w14:paraId="2056195A" w14:textId="77777777" w:rsidR="00C66267" w:rsidRPr="003C6CFE" w:rsidRDefault="00C66267" w:rsidP="006729DB">
            <w:pPr>
              <w:jc w:val="center"/>
              <w:rPr>
                <w:b/>
                <w:bCs/>
                <w:sz w:val="28"/>
                <w:szCs w:val="28"/>
                <w:lang w:val="de-DE"/>
              </w:rPr>
            </w:pPr>
          </w:p>
        </w:tc>
        <w:tc>
          <w:tcPr>
            <w:tcW w:w="1276" w:type="dxa"/>
            <w:shd w:val="clear" w:color="auto" w:fill="auto"/>
            <w:vAlign w:val="center"/>
          </w:tcPr>
          <w:p w14:paraId="22176192" w14:textId="77777777" w:rsidR="00C66267" w:rsidRPr="003C6CFE" w:rsidRDefault="00C66267" w:rsidP="006729DB">
            <w:pPr>
              <w:jc w:val="center"/>
              <w:rPr>
                <w:b/>
                <w:bCs/>
                <w:sz w:val="28"/>
                <w:szCs w:val="28"/>
                <w:lang w:val="de-DE"/>
              </w:rPr>
            </w:pPr>
            <w:r w:rsidRPr="003C6CFE">
              <w:rPr>
                <w:b/>
                <w:bCs/>
                <w:sz w:val="28"/>
                <w:szCs w:val="28"/>
                <w:lang w:val="de-DE"/>
              </w:rPr>
              <w:t>Bắt đầu</w:t>
            </w:r>
          </w:p>
        </w:tc>
        <w:tc>
          <w:tcPr>
            <w:tcW w:w="1417" w:type="dxa"/>
            <w:vAlign w:val="center"/>
          </w:tcPr>
          <w:p w14:paraId="7606E9A4" w14:textId="77777777" w:rsidR="00C66267" w:rsidRPr="003C6CFE" w:rsidRDefault="00C66267" w:rsidP="006729DB">
            <w:pPr>
              <w:jc w:val="center"/>
              <w:rPr>
                <w:b/>
                <w:bCs/>
                <w:sz w:val="28"/>
                <w:szCs w:val="28"/>
                <w:lang w:val="de-DE"/>
              </w:rPr>
            </w:pPr>
            <w:r w:rsidRPr="003C6CFE">
              <w:rPr>
                <w:b/>
                <w:bCs/>
                <w:sz w:val="28"/>
                <w:szCs w:val="28"/>
                <w:lang w:val="de-DE"/>
              </w:rPr>
              <w:t>Kết thúc</w:t>
            </w:r>
          </w:p>
        </w:tc>
      </w:tr>
      <w:tr w:rsidR="006729DB" w:rsidRPr="003C6CFE" w14:paraId="54D76C4E" w14:textId="77777777" w:rsidTr="006729DB">
        <w:trPr>
          <w:trHeight w:val="717"/>
        </w:trPr>
        <w:tc>
          <w:tcPr>
            <w:tcW w:w="665" w:type="dxa"/>
            <w:shd w:val="clear" w:color="auto" w:fill="auto"/>
            <w:vAlign w:val="center"/>
          </w:tcPr>
          <w:p w14:paraId="23EAB24F" w14:textId="77777777" w:rsidR="006729DB" w:rsidRPr="003C6CFE" w:rsidRDefault="006729DB" w:rsidP="006729DB">
            <w:pPr>
              <w:jc w:val="center"/>
              <w:rPr>
                <w:sz w:val="28"/>
                <w:szCs w:val="28"/>
                <w:lang w:val="es-ES" w:eastAsia="vi-VN"/>
              </w:rPr>
            </w:pPr>
            <w:r w:rsidRPr="003C6CFE">
              <w:rPr>
                <w:sz w:val="28"/>
                <w:szCs w:val="28"/>
              </w:rPr>
              <w:t>1</w:t>
            </w:r>
          </w:p>
        </w:tc>
        <w:tc>
          <w:tcPr>
            <w:tcW w:w="5709" w:type="dxa"/>
            <w:shd w:val="clear" w:color="auto" w:fill="auto"/>
          </w:tcPr>
          <w:p w14:paraId="7DC75478" w14:textId="77777777" w:rsidR="006729DB" w:rsidRPr="003C6CFE" w:rsidRDefault="006729DB" w:rsidP="006729DB">
            <w:pPr>
              <w:jc w:val="both"/>
              <w:rPr>
                <w:sz w:val="28"/>
                <w:szCs w:val="28"/>
                <w:lang w:val="es-ES" w:eastAsia="vi-VN"/>
              </w:rPr>
            </w:pPr>
            <w:r w:rsidRPr="003C6CFE">
              <w:rPr>
                <w:sz w:val="28"/>
                <w:szCs w:val="28"/>
                <w:lang w:val="es-ES" w:eastAsia="vi-VN"/>
              </w:rPr>
              <w:t>Xây dựng dự thảo đề cương, lộ trình thực hiện, dự toán kinh phí để tổ chức triển khai các hoạt động xây dựng quy chuẩn kỹ thuật địa phương</w:t>
            </w:r>
          </w:p>
        </w:tc>
        <w:tc>
          <w:tcPr>
            <w:tcW w:w="1276" w:type="dxa"/>
            <w:shd w:val="clear" w:color="auto" w:fill="auto"/>
            <w:vAlign w:val="center"/>
          </w:tcPr>
          <w:p w14:paraId="63007348" w14:textId="77777777" w:rsidR="006729DB" w:rsidRPr="003C6CFE" w:rsidRDefault="006729DB" w:rsidP="006729DB">
            <w:pPr>
              <w:jc w:val="center"/>
              <w:rPr>
                <w:sz w:val="28"/>
                <w:szCs w:val="28"/>
                <w:lang w:val="es-ES" w:eastAsia="vi-VN"/>
              </w:rPr>
            </w:pPr>
            <w:r>
              <w:rPr>
                <w:sz w:val="28"/>
                <w:szCs w:val="28"/>
                <w:lang w:val="es-ES" w:eastAsia="vi-VN"/>
              </w:rPr>
              <w:t>03</w:t>
            </w:r>
            <w:r w:rsidRPr="00630313">
              <w:rPr>
                <w:sz w:val="28"/>
                <w:szCs w:val="28"/>
                <w:lang w:val="es-ES" w:eastAsia="vi-VN"/>
              </w:rPr>
              <w:t>/202</w:t>
            </w:r>
            <w:r>
              <w:rPr>
                <w:sz w:val="28"/>
                <w:szCs w:val="28"/>
                <w:lang w:val="es-ES" w:eastAsia="vi-VN"/>
              </w:rPr>
              <w:t>2</w:t>
            </w:r>
          </w:p>
        </w:tc>
        <w:tc>
          <w:tcPr>
            <w:tcW w:w="1417" w:type="dxa"/>
            <w:vAlign w:val="center"/>
          </w:tcPr>
          <w:p w14:paraId="23537C61" w14:textId="77777777" w:rsidR="006729DB" w:rsidRPr="003C6CFE" w:rsidRDefault="006729DB" w:rsidP="006729DB">
            <w:pPr>
              <w:jc w:val="center"/>
              <w:rPr>
                <w:sz w:val="28"/>
                <w:szCs w:val="28"/>
                <w:lang w:val="es-ES" w:eastAsia="vi-VN"/>
              </w:rPr>
            </w:pPr>
            <w:r>
              <w:rPr>
                <w:sz w:val="28"/>
                <w:szCs w:val="28"/>
                <w:lang w:val="es-ES" w:eastAsia="vi-VN"/>
              </w:rPr>
              <w:t>03/2022</w:t>
            </w:r>
          </w:p>
        </w:tc>
      </w:tr>
      <w:tr w:rsidR="006729DB" w:rsidRPr="003C6CFE" w14:paraId="13C7497C" w14:textId="77777777" w:rsidTr="006729DB">
        <w:trPr>
          <w:trHeight w:val="975"/>
        </w:trPr>
        <w:tc>
          <w:tcPr>
            <w:tcW w:w="665" w:type="dxa"/>
            <w:shd w:val="clear" w:color="auto" w:fill="auto"/>
            <w:vAlign w:val="center"/>
          </w:tcPr>
          <w:p w14:paraId="6762C8B8" w14:textId="77777777" w:rsidR="006729DB" w:rsidRPr="003C6CFE" w:rsidRDefault="006729DB" w:rsidP="006729DB">
            <w:pPr>
              <w:jc w:val="center"/>
              <w:rPr>
                <w:sz w:val="28"/>
                <w:szCs w:val="28"/>
              </w:rPr>
            </w:pPr>
            <w:r w:rsidRPr="003C6CFE">
              <w:rPr>
                <w:sz w:val="28"/>
                <w:szCs w:val="28"/>
              </w:rPr>
              <w:t>2</w:t>
            </w:r>
          </w:p>
        </w:tc>
        <w:tc>
          <w:tcPr>
            <w:tcW w:w="5709" w:type="dxa"/>
            <w:shd w:val="clear" w:color="auto" w:fill="auto"/>
          </w:tcPr>
          <w:p w14:paraId="53BB399F" w14:textId="77777777" w:rsidR="006729DB" w:rsidRPr="003C6CFE" w:rsidRDefault="006729DB" w:rsidP="006729DB">
            <w:pPr>
              <w:jc w:val="both"/>
              <w:rPr>
                <w:sz w:val="28"/>
                <w:szCs w:val="28"/>
                <w:lang w:val="es-ES" w:eastAsia="vi-VN"/>
              </w:rPr>
            </w:pPr>
            <w:r w:rsidRPr="003C6CFE">
              <w:rPr>
                <w:sz w:val="28"/>
                <w:szCs w:val="28"/>
                <w:lang w:val="es-ES" w:eastAsia="vi-VN"/>
              </w:rPr>
              <w:t>Biên soạn dự thảo QC ĐP:</w:t>
            </w:r>
          </w:p>
          <w:p w14:paraId="509E6F7D" w14:textId="77777777" w:rsidR="006729DB" w:rsidRPr="003C6CFE" w:rsidRDefault="006729DB" w:rsidP="006729DB">
            <w:pPr>
              <w:jc w:val="both"/>
              <w:rPr>
                <w:sz w:val="28"/>
                <w:szCs w:val="28"/>
                <w:lang w:val="es-ES" w:eastAsia="vi-VN"/>
              </w:rPr>
            </w:pPr>
            <w:r w:rsidRPr="003C6CFE">
              <w:rPr>
                <w:sz w:val="28"/>
                <w:szCs w:val="28"/>
                <w:lang w:val="es-ES" w:eastAsia="vi-VN"/>
              </w:rPr>
              <w:t>- Lấy ý kiến chuyên gia</w:t>
            </w:r>
          </w:p>
          <w:p w14:paraId="6927E95F" w14:textId="77777777" w:rsidR="006729DB" w:rsidRPr="003C6CFE" w:rsidRDefault="006729DB" w:rsidP="006729DB">
            <w:pPr>
              <w:jc w:val="both"/>
              <w:rPr>
                <w:sz w:val="28"/>
                <w:szCs w:val="28"/>
                <w:lang w:val="es-ES" w:eastAsia="vi-VN"/>
              </w:rPr>
            </w:pPr>
            <w:r w:rsidRPr="003C6CFE">
              <w:rPr>
                <w:sz w:val="28"/>
                <w:szCs w:val="28"/>
                <w:lang w:val="es-ES" w:eastAsia="vi-VN"/>
              </w:rPr>
              <w:t>- Khảo nghiệm dự thảo</w:t>
            </w:r>
          </w:p>
          <w:p w14:paraId="3B30CEFC" w14:textId="77777777" w:rsidR="006729DB" w:rsidRPr="003C6CFE" w:rsidRDefault="006729DB" w:rsidP="006729DB">
            <w:pPr>
              <w:jc w:val="both"/>
              <w:rPr>
                <w:sz w:val="28"/>
                <w:szCs w:val="28"/>
                <w:lang w:val="es-ES" w:eastAsia="vi-VN"/>
              </w:rPr>
            </w:pPr>
            <w:r w:rsidRPr="003C6CFE">
              <w:rPr>
                <w:sz w:val="28"/>
                <w:szCs w:val="28"/>
                <w:lang w:val="es-ES" w:eastAsia="vi-VN"/>
              </w:rPr>
              <w:t>- Hoàn chỉnh dự thảo và lập hồ sơ dự thảo QC ĐP</w:t>
            </w:r>
          </w:p>
        </w:tc>
        <w:tc>
          <w:tcPr>
            <w:tcW w:w="1276" w:type="dxa"/>
            <w:shd w:val="clear" w:color="auto" w:fill="auto"/>
            <w:vAlign w:val="center"/>
          </w:tcPr>
          <w:p w14:paraId="5A815B7C" w14:textId="77777777" w:rsidR="006729DB" w:rsidRPr="003C6CFE" w:rsidRDefault="006729DB" w:rsidP="006729DB">
            <w:pPr>
              <w:jc w:val="center"/>
              <w:rPr>
                <w:sz w:val="28"/>
                <w:szCs w:val="28"/>
                <w:lang w:val="es-ES" w:eastAsia="vi-VN"/>
              </w:rPr>
            </w:pPr>
            <w:r>
              <w:rPr>
                <w:sz w:val="28"/>
                <w:szCs w:val="28"/>
                <w:lang w:val="es-ES" w:eastAsia="vi-VN"/>
              </w:rPr>
              <w:t>03/2022</w:t>
            </w:r>
          </w:p>
        </w:tc>
        <w:tc>
          <w:tcPr>
            <w:tcW w:w="1417" w:type="dxa"/>
            <w:vAlign w:val="center"/>
          </w:tcPr>
          <w:p w14:paraId="2F9F77E5" w14:textId="77777777" w:rsidR="006729DB" w:rsidRPr="003C6CFE" w:rsidRDefault="006729DB" w:rsidP="006729DB">
            <w:pPr>
              <w:jc w:val="center"/>
              <w:rPr>
                <w:sz w:val="28"/>
                <w:szCs w:val="28"/>
                <w:lang w:val="es-ES" w:eastAsia="vi-VN"/>
              </w:rPr>
            </w:pPr>
            <w:r>
              <w:rPr>
                <w:sz w:val="28"/>
                <w:szCs w:val="28"/>
                <w:lang w:val="es-ES" w:eastAsia="vi-VN"/>
              </w:rPr>
              <w:t>03/2022</w:t>
            </w:r>
          </w:p>
        </w:tc>
      </w:tr>
      <w:tr w:rsidR="006729DB" w:rsidRPr="003C6CFE" w14:paraId="3D21B70F" w14:textId="77777777" w:rsidTr="006729DB">
        <w:trPr>
          <w:trHeight w:val="295"/>
        </w:trPr>
        <w:tc>
          <w:tcPr>
            <w:tcW w:w="665" w:type="dxa"/>
            <w:shd w:val="clear" w:color="auto" w:fill="auto"/>
            <w:vAlign w:val="center"/>
          </w:tcPr>
          <w:p w14:paraId="5F5AE3DA" w14:textId="77777777" w:rsidR="006729DB" w:rsidRPr="003C6CFE" w:rsidRDefault="006729DB" w:rsidP="006729DB">
            <w:pPr>
              <w:jc w:val="center"/>
              <w:rPr>
                <w:sz w:val="28"/>
                <w:szCs w:val="28"/>
              </w:rPr>
            </w:pPr>
            <w:r w:rsidRPr="003C6CFE">
              <w:rPr>
                <w:sz w:val="28"/>
                <w:szCs w:val="28"/>
              </w:rPr>
              <w:t>3</w:t>
            </w:r>
          </w:p>
        </w:tc>
        <w:tc>
          <w:tcPr>
            <w:tcW w:w="5709" w:type="dxa"/>
            <w:shd w:val="clear" w:color="auto" w:fill="auto"/>
            <w:vAlign w:val="center"/>
          </w:tcPr>
          <w:p w14:paraId="3CE3F8D0" w14:textId="77777777" w:rsidR="006729DB" w:rsidRPr="003C6CFE" w:rsidRDefault="006729DB" w:rsidP="006729DB">
            <w:pPr>
              <w:jc w:val="both"/>
              <w:rPr>
                <w:sz w:val="28"/>
                <w:szCs w:val="28"/>
                <w:lang w:val="es-ES" w:eastAsia="vi-VN"/>
              </w:rPr>
            </w:pPr>
            <w:r w:rsidRPr="003C6CFE">
              <w:rPr>
                <w:sz w:val="28"/>
                <w:szCs w:val="28"/>
                <w:lang w:val="es-ES" w:eastAsia="vi-VN"/>
              </w:rPr>
              <w:t>Tổ chức điều tra, khảo sát, thu thập số liệu liên quan để phục vụ xây dựng QCĐP</w:t>
            </w:r>
          </w:p>
        </w:tc>
        <w:tc>
          <w:tcPr>
            <w:tcW w:w="1276" w:type="dxa"/>
            <w:shd w:val="clear" w:color="auto" w:fill="auto"/>
            <w:vAlign w:val="center"/>
          </w:tcPr>
          <w:p w14:paraId="10CD1C81" w14:textId="77777777" w:rsidR="006729DB" w:rsidRPr="003C6CFE" w:rsidRDefault="006729DB" w:rsidP="006729DB">
            <w:pPr>
              <w:jc w:val="center"/>
              <w:rPr>
                <w:sz w:val="28"/>
                <w:szCs w:val="28"/>
                <w:lang w:val="es-ES" w:eastAsia="vi-VN"/>
              </w:rPr>
            </w:pPr>
            <w:r>
              <w:rPr>
                <w:sz w:val="28"/>
                <w:szCs w:val="28"/>
                <w:lang w:val="es-ES" w:eastAsia="vi-VN"/>
              </w:rPr>
              <w:t>04/2022</w:t>
            </w:r>
          </w:p>
        </w:tc>
        <w:tc>
          <w:tcPr>
            <w:tcW w:w="1417" w:type="dxa"/>
            <w:vAlign w:val="center"/>
          </w:tcPr>
          <w:p w14:paraId="27CB4BA5" w14:textId="77777777" w:rsidR="006729DB" w:rsidRPr="003C6CFE" w:rsidRDefault="006729DB" w:rsidP="006729DB">
            <w:pPr>
              <w:jc w:val="center"/>
              <w:rPr>
                <w:sz w:val="28"/>
                <w:szCs w:val="28"/>
                <w:lang w:val="es-ES" w:eastAsia="vi-VN"/>
              </w:rPr>
            </w:pPr>
            <w:r>
              <w:rPr>
                <w:sz w:val="28"/>
                <w:szCs w:val="28"/>
                <w:lang w:val="es-ES" w:eastAsia="vi-VN"/>
              </w:rPr>
              <w:t>04/2022</w:t>
            </w:r>
          </w:p>
        </w:tc>
      </w:tr>
      <w:tr w:rsidR="006729DB" w:rsidRPr="003C6CFE" w14:paraId="349A44C7" w14:textId="77777777" w:rsidTr="006729DB">
        <w:trPr>
          <w:trHeight w:val="975"/>
        </w:trPr>
        <w:tc>
          <w:tcPr>
            <w:tcW w:w="665" w:type="dxa"/>
            <w:shd w:val="clear" w:color="auto" w:fill="auto"/>
            <w:vAlign w:val="center"/>
          </w:tcPr>
          <w:p w14:paraId="5178842E" w14:textId="77777777" w:rsidR="006729DB" w:rsidRPr="003C6CFE" w:rsidRDefault="006729DB" w:rsidP="006729DB">
            <w:pPr>
              <w:jc w:val="center"/>
              <w:rPr>
                <w:sz w:val="28"/>
                <w:szCs w:val="28"/>
              </w:rPr>
            </w:pPr>
            <w:r w:rsidRPr="003C6CFE">
              <w:rPr>
                <w:sz w:val="28"/>
                <w:szCs w:val="28"/>
              </w:rPr>
              <w:t>4</w:t>
            </w:r>
          </w:p>
        </w:tc>
        <w:tc>
          <w:tcPr>
            <w:tcW w:w="5709" w:type="dxa"/>
            <w:shd w:val="clear" w:color="auto" w:fill="auto"/>
            <w:vAlign w:val="center"/>
          </w:tcPr>
          <w:p w14:paraId="1773A85D" w14:textId="73E941F4" w:rsidR="006729DB" w:rsidRPr="003C6CFE" w:rsidRDefault="006729DB" w:rsidP="003A12E3">
            <w:pPr>
              <w:jc w:val="both"/>
              <w:rPr>
                <w:b/>
                <w:bCs/>
                <w:sz w:val="28"/>
                <w:szCs w:val="28"/>
                <w:lang w:val="es-ES" w:eastAsia="vi-VN"/>
              </w:rPr>
            </w:pPr>
            <w:r w:rsidRPr="003C6CFE">
              <w:rPr>
                <w:sz w:val="28"/>
                <w:szCs w:val="28"/>
                <w:lang w:val="es-ES" w:eastAsia="vi-VN"/>
              </w:rPr>
              <w:t>Lấy mẫu nước toàn tỉnh để kiểm nghiệm, phân tích để phục vụ xây dựng QCĐP (Tổ chức đấu thầu; lấy 36 mẫu nước xét nghiệm 91 thông số)</w:t>
            </w:r>
          </w:p>
        </w:tc>
        <w:tc>
          <w:tcPr>
            <w:tcW w:w="1276" w:type="dxa"/>
            <w:shd w:val="clear" w:color="auto" w:fill="auto"/>
            <w:vAlign w:val="center"/>
          </w:tcPr>
          <w:p w14:paraId="4B0EAE7C" w14:textId="77777777" w:rsidR="006729DB" w:rsidRPr="003C6CFE" w:rsidRDefault="006729DB" w:rsidP="006729DB">
            <w:pPr>
              <w:jc w:val="center"/>
              <w:rPr>
                <w:sz w:val="28"/>
                <w:szCs w:val="28"/>
                <w:lang w:val="es-ES" w:eastAsia="vi-VN"/>
              </w:rPr>
            </w:pPr>
            <w:r>
              <w:rPr>
                <w:sz w:val="28"/>
                <w:szCs w:val="28"/>
                <w:lang w:val="es-ES" w:eastAsia="vi-VN"/>
              </w:rPr>
              <w:t>04/2022</w:t>
            </w:r>
          </w:p>
        </w:tc>
        <w:tc>
          <w:tcPr>
            <w:tcW w:w="1417" w:type="dxa"/>
            <w:vAlign w:val="center"/>
          </w:tcPr>
          <w:p w14:paraId="0D489574" w14:textId="77777777" w:rsidR="006729DB" w:rsidRPr="003C6CFE" w:rsidRDefault="006729DB" w:rsidP="006729DB">
            <w:pPr>
              <w:jc w:val="center"/>
              <w:rPr>
                <w:sz w:val="28"/>
                <w:szCs w:val="28"/>
                <w:lang w:val="es-ES" w:eastAsia="vi-VN"/>
              </w:rPr>
            </w:pPr>
            <w:r>
              <w:rPr>
                <w:sz w:val="28"/>
                <w:szCs w:val="28"/>
                <w:lang w:val="es-ES" w:eastAsia="vi-VN"/>
              </w:rPr>
              <w:t>05/2022</w:t>
            </w:r>
          </w:p>
        </w:tc>
      </w:tr>
      <w:tr w:rsidR="006729DB" w:rsidRPr="003C6CFE" w14:paraId="011FF299" w14:textId="77777777" w:rsidTr="006729DB">
        <w:trPr>
          <w:trHeight w:val="475"/>
        </w:trPr>
        <w:tc>
          <w:tcPr>
            <w:tcW w:w="665" w:type="dxa"/>
            <w:shd w:val="clear" w:color="auto" w:fill="auto"/>
            <w:vAlign w:val="center"/>
          </w:tcPr>
          <w:p w14:paraId="1D4D64A1" w14:textId="77777777" w:rsidR="006729DB" w:rsidRPr="003C6CFE" w:rsidRDefault="006729DB" w:rsidP="006729DB">
            <w:pPr>
              <w:jc w:val="center"/>
              <w:rPr>
                <w:sz w:val="28"/>
                <w:szCs w:val="28"/>
              </w:rPr>
            </w:pPr>
            <w:r w:rsidRPr="003C6CFE">
              <w:rPr>
                <w:sz w:val="28"/>
                <w:szCs w:val="28"/>
              </w:rPr>
              <w:t>5</w:t>
            </w:r>
          </w:p>
        </w:tc>
        <w:tc>
          <w:tcPr>
            <w:tcW w:w="5709" w:type="dxa"/>
            <w:shd w:val="clear" w:color="auto" w:fill="auto"/>
            <w:vAlign w:val="center"/>
          </w:tcPr>
          <w:p w14:paraId="3D1A4244" w14:textId="77777777" w:rsidR="006729DB" w:rsidRPr="003C6CFE" w:rsidRDefault="006729DB" w:rsidP="006729DB">
            <w:pPr>
              <w:jc w:val="both"/>
              <w:rPr>
                <w:sz w:val="28"/>
                <w:szCs w:val="28"/>
                <w:lang w:val="es-ES" w:eastAsia="vi-VN"/>
              </w:rPr>
            </w:pPr>
            <w:r w:rsidRPr="003C6CFE">
              <w:rPr>
                <w:sz w:val="28"/>
                <w:szCs w:val="28"/>
                <w:lang w:val="es-ES" w:eastAsia="vi-VN"/>
              </w:rPr>
              <w:t>Xây dựng dự thảo lần 01 QCĐP: Kèm thuyết minh QCĐP</w:t>
            </w:r>
            <w:r>
              <w:rPr>
                <w:sz w:val="28"/>
                <w:szCs w:val="28"/>
                <w:lang w:val="es-ES" w:eastAsia="vi-VN"/>
              </w:rPr>
              <w:t xml:space="preserve"> </w:t>
            </w:r>
          </w:p>
        </w:tc>
        <w:tc>
          <w:tcPr>
            <w:tcW w:w="1276" w:type="dxa"/>
            <w:shd w:val="clear" w:color="auto" w:fill="auto"/>
            <w:vAlign w:val="center"/>
          </w:tcPr>
          <w:p w14:paraId="336CF303" w14:textId="77777777" w:rsidR="006729DB" w:rsidRPr="003C6CFE" w:rsidRDefault="006729DB" w:rsidP="006729DB">
            <w:pPr>
              <w:jc w:val="center"/>
              <w:rPr>
                <w:sz w:val="28"/>
                <w:szCs w:val="28"/>
                <w:lang w:val="es-ES" w:eastAsia="vi-VN"/>
              </w:rPr>
            </w:pPr>
            <w:r>
              <w:rPr>
                <w:sz w:val="28"/>
                <w:szCs w:val="28"/>
                <w:lang w:val="es-ES" w:eastAsia="vi-VN"/>
              </w:rPr>
              <w:t>05/2022</w:t>
            </w:r>
          </w:p>
        </w:tc>
        <w:tc>
          <w:tcPr>
            <w:tcW w:w="1417" w:type="dxa"/>
            <w:vAlign w:val="center"/>
          </w:tcPr>
          <w:p w14:paraId="75B3786D" w14:textId="77777777" w:rsidR="006729DB" w:rsidRPr="003C6CFE" w:rsidRDefault="006729DB" w:rsidP="006729DB">
            <w:pPr>
              <w:jc w:val="center"/>
              <w:rPr>
                <w:sz w:val="28"/>
                <w:szCs w:val="28"/>
                <w:lang w:val="es-ES" w:eastAsia="vi-VN"/>
              </w:rPr>
            </w:pPr>
            <w:r>
              <w:rPr>
                <w:sz w:val="28"/>
                <w:szCs w:val="28"/>
                <w:lang w:val="es-ES" w:eastAsia="vi-VN"/>
              </w:rPr>
              <w:t>05/2022</w:t>
            </w:r>
          </w:p>
        </w:tc>
      </w:tr>
      <w:tr w:rsidR="006729DB" w:rsidRPr="003C6CFE" w14:paraId="112A8272" w14:textId="77777777" w:rsidTr="006729DB">
        <w:trPr>
          <w:trHeight w:val="333"/>
        </w:trPr>
        <w:tc>
          <w:tcPr>
            <w:tcW w:w="665" w:type="dxa"/>
            <w:shd w:val="clear" w:color="auto" w:fill="auto"/>
            <w:vAlign w:val="center"/>
          </w:tcPr>
          <w:p w14:paraId="41AA9AF1" w14:textId="77777777" w:rsidR="006729DB" w:rsidRPr="003C6CFE" w:rsidRDefault="006729DB" w:rsidP="006729DB">
            <w:pPr>
              <w:jc w:val="center"/>
              <w:rPr>
                <w:sz w:val="28"/>
                <w:szCs w:val="28"/>
              </w:rPr>
            </w:pPr>
            <w:r w:rsidRPr="003C6CFE">
              <w:rPr>
                <w:sz w:val="28"/>
                <w:szCs w:val="28"/>
              </w:rPr>
              <w:t>6</w:t>
            </w:r>
          </w:p>
        </w:tc>
        <w:tc>
          <w:tcPr>
            <w:tcW w:w="5709" w:type="dxa"/>
            <w:shd w:val="clear" w:color="auto" w:fill="auto"/>
            <w:vAlign w:val="center"/>
          </w:tcPr>
          <w:p w14:paraId="4906F4B4" w14:textId="5694326A" w:rsidR="006729DB" w:rsidRPr="003C6CFE" w:rsidRDefault="006729DB" w:rsidP="003A12E3">
            <w:pPr>
              <w:jc w:val="both"/>
              <w:rPr>
                <w:b/>
                <w:bCs/>
                <w:sz w:val="28"/>
                <w:szCs w:val="28"/>
                <w:lang w:val="es-ES" w:eastAsia="vi-VN"/>
              </w:rPr>
            </w:pPr>
            <w:r w:rsidRPr="003C6CFE">
              <w:rPr>
                <w:sz w:val="28"/>
                <w:szCs w:val="28"/>
                <w:lang w:val="es-ES" w:eastAsia="vi-VN"/>
              </w:rPr>
              <w:t>Tổ chức các hội thảo tham vấn trực tiếp lấy ý kiến QCĐP (2 hội thảo)</w:t>
            </w:r>
          </w:p>
        </w:tc>
        <w:tc>
          <w:tcPr>
            <w:tcW w:w="1276" w:type="dxa"/>
            <w:shd w:val="clear" w:color="auto" w:fill="auto"/>
            <w:vAlign w:val="center"/>
          </w:tcPr>
          <w:p w14:paraId="2AE68AF0" w14:textId="77777777" w:rsidR="006729DB" w:rsidRPr="003C6CFE" w:rsidRDefault="006729DB" w:rsidP="006729DB">
            <w:pPr>
              <w:jc w:val="center"/>
              <w:rPr>
                <w:sz w:val="28"/>
                <w:szCs w:val="28"/>
                <w:lang w:val="es-ES" w:eastAsia="vi-VN"/>
              </w:rPr>
            </w:pPr>
            <w:r>
              <w:rPr>
                <w:sz w:val="28"/>
                <w:szCs w:val="28"/>
                <w:lang w:val="es-ES" w:eastAsia="vi-VN"/>
              </w:rPr>
              <w:t>05/2022</w:t>
            </w:r>
          </w:p>
        </w:tc>
        <w:tc>
          <w:tcPr>
            <w:tcW w:w="1417" w:type="dxa"/>
            <w:vAlign w:val="center"/>
          </w:tcPr>
          <w:p w14:paraId="696CE217" w14:textId="77777777" w:rsidR="006729DB" w:rsidRPr="003C6CFE" w:rsidRDefault="006729DB" w:rsidP="006729DB">
            <w:pPr>
              <w:jc w:val="center"/>
              <w:rPr>
                <w:sz w:val="28"/>
                <w:szCs w:val="28"/>
                <w:lang w:val="es-ES" w:eastAsia="vi-VN"/>
              </w:rPr>
            </w:pPr>
            <w:r>
              <w:rPr>
                <w:sz w:val="28"/>
                <w:szCs w:val="28"/>
                <w:lang w:val="es-ES" w:eastAsia="vi-VN"/>
              </w:rPr>
              <w:t>06/2022</w:t>
            </w:r>
          </w:p>
        </w:tc>
      </w:tr>
      <w:tr w:rsidR="006729DB" w:rsidRPr="003C6CFE" w14:paraId="2B3DD106" w14:textId="77777777" w:rsidTr="006729DB">
        <w:trPr>
          <w:trHeight w:val="192"/>
        </w:trPr>
        <w:tc>
          <w:tcPr>
            <w:tcW w:w="665" w:type="dxa"/>
            <w:shd w:val="clear" w:color="auto" w:fill="auto"/>
            <w:vAlign w:val="center"/>
          </w:tcPr>
          <w:p w14:paraId="26DB0D15" w14:textId="77777777" w:rsidR="006729DB" w:rsidRPr="003C6CFE" w:rsidRDefault="006729DB" w:rsidP="006729DB">
            <w:pPr>
              <w:jc w:val="center"/>
              <w:rPr>
                <w:sz w:val="28"/>
                <w:szCs w:val="28"/>
              </w:rPr>
            </w:pPr>
            <w:r w:rsidRPr="003C6CFE">
              <w:rPr>
                <w:sz w:val="28"/>
                <w:szCs w:val="28"/>
              </w:rPr>
              <w:lastRenderedPageBreak/>
              <w:t>7</w:t>
            </w:r>
          </w:p>
        </w:tc>
        <w:tc>
          <w:tcPr>
            <w:tcW w:w="5709" w:type="dxa"/>
            <w:shd w:val="clear" w:color="auto" w:fill="auto"/>
            <w:vAlign w:val="center"/>
          </w:tcPr>
          <w:p w14:paraId="3C91A4EA" w14:textId="77777777" w:rsidR="006729DB" w:rsidRPr="003C6CFE" w:rsidRDefault="006729DB" w:rsidP="006729DB">
            <w:pPr>
              <w:jc w:val="both"/>
              <w:rPr>
                <w:sz w:val="28"/>
                <w:szCs w:val="28"/>
                <w:lang w:val="es-ES" w:eastAsia="vi-VN"/>
              </w:rPr>
            </w:pPr>
            <w:r w:rsidRPr="003C6CFE">
              <w:rPr>
                <w:sz w:val="28"/>
                <w:szCs w:val="28"/>
                <w:lang w:val="es-ES" w:eastAsia="vi-VN"/>
              </w:rPr>
              <w:t>Chỉnh sửa QCKTĐP sau khi tiếp thu ý kiến của mỗi một hội thảo tham vấn (2 lần)</w:t>
            </w:r>
          </w:p>
        </w:tc>
        <w:tc>
          <w:tcPr>
            <w:tcW w:w="1276" w:type="dxa"/>
            <w:shd w:val="clear" w:color="auto" w:fill="auto"/>
            <w:vAlign w:val="center"/>
          </w:tcPr>
          <w:p w14:paraId="3A706705" w14:textId="77777777" w:rsidR="006729DB" w:rsidRPr="003C6CFE" w:rsidRDefault="006729DB" w:rsidP="006729DB">
            <w:pPr>
              <w:jc w:val="center"/>
              <w:rPr>
                <w:sz w:val="28"/>
                <w:szCs w:val="28"/>
                <w:lang w:val="es-ES" w:eastAsia="vi-VN"/>
              </w:rPr>
            </w:pPr>
            <w:r>
              <w:rPr>
                <w:sz w:val="28"/>
                <w:szCs w:val="28"/>
                <w:lang w:val="es-ES" w:eastAsia="vi-VN"/>
              </w:rPr>
              <w:t>06/2022</w:t>
            </w:r>
          </w:p>
        </w:tc>
        <w:tc>
          <w:tcPr>
            <w:tcW w:w="1417" w:type="dxa"/>
            <w:vAlign w:val="center"/>
          </w:tcPr>
          <w:p w14:paraId="052D05A2" w14:textId="77777777" w:rsidR="006729DB" w:rsidRPr="003C6CFE" w:rsidRDefault="006729DB" w:rsidP="006729DB">
            <w:pPr>
              <w:jc w:val="center"/>
              <w:rPr>
                <w:sz w:val="28"/>
                <w:szCs w:val="28"/>
                <w:lang w:val="es-ES" w:eastAsia="vi-VN"/>
              </w:rPr>
            </w:pPr>
            <w:r>
              <w:rPr>
                <w:sz w:val="28"/>
                <w:szCs w:val="28"/>
                <w:lang w:val="es-ES" w:eastAsia="vi-VN"/>
              </w:rPr>
              <w:t>06/2022</w:t>
            </w:r>
          </w:p>
        </w:tc>
      </w:tr>
      <w:tr w:rsidR="006729DB" w:rsidRPr="003C6CFE" w14:paraId="3AA0087F" w14:textId="77777777" w:rsidTr="006729DB">
        <w:trPr>
          <w:trHeight w:val="348"/>
        </w:trPr>
        <w:tc>
          <w:tcPr>
            <w:tcW w:w="665" w:type="dxa"/>
            <w:shd w:val="clear" w:color="auto" w:fill="auto"/>
            <w:vAlign w:val="center"/>
          </w:tcPr>
          <w:p w14:paraId="7D889D5B" w14:textId="77777777" w:rsidR="006729DB" w:rsidRPr="003C6CFE" w:rsidRDefault="006729DB" w:rsidP="006729DB">
            <w:pPr>
              <w:jc w:val="center"/>
              <w:rPr>
                <w:sz w:val="28"/>
                <w:szCs w:val="28"/>
              </w:rPr>
            </w:pPr>
            <w:r w:rsidRPr="003C6CFE">
              <w:rPr>
                <w:sz w:val="28"/>
                <w:szCs w:val="28"/>
              </w:rPr>
              <w:t>8</w:t>
            </w:r>
          </w:p>
        </w:tc>
        <w:tc>
          <w:tcPr>
            <w:tcW w:w="5709" w:type="dxa"/>
            <w:shd w:val="clear" w:color="auto" w:fill="auto"/>
            <w:vAlign w:val="center"/>
          </w:tcPr>
          <w:p w14:paraId="7D09A584" w14:textId="0E5EE141" w:rsidR="006729DB" w:rsidRPr="003C6CFE" w:rsidRDefault="006729DB" w:rsidP="003A12E3">
            <w:pPr>
              <w:jc w:val="both"/>
              <w:rPr>
                <w:b/>
                <w:bCs/>
                <w:sz w:val="28"/>
                <w:szCs w:val="28"/>
                <w:lang w:val="es-ES" w:eastAsia="vi-VN"/>
              </w:rPr>
            </w:pPr>
            <w:r w:rsidRPr="003C6CFE">
              <w:rPr>
                <w:sz w:val="28"/>
                <w:szCs w:val="28"/>
                <w:lang w:val="es-ES" w:eastAsia="vi-VN"/>
              </w:rPr>
              <w:t>Hoàn chỉnh dự thảo QCĐP lần 4 trình UBND tỉnh</w:t>
            </w:r>
          </w:p>
        </w:tc>
        <w:tc>
          <w:tcPr>
            <w:tcW w:w="1276" w:type="dxa"/>
            <w:shd w:val="clear" w:color="auto" w:fill="auto"/>
            <w:vAlign w:val="center"/>
          </w:tcPr>
          <w:p w14:paraId="761FA3B9" w14:textId="77777777" w:rsidR="006729DB" w:rsidRPr="003C6CFE" w:rsidRDefault="006729DB" w:rsidP="006729DB">
            <w:pPr>
              <w:jc w:val="center"/>
              <w:rPr>
                <w:sz w:val="28"/>
                <w:szCs w:val="28"/>
                <w:lang w:val="es-ES" w:eastAsia="vi-VN"/>
              </w:rPr>
            </w:pPr>
            <w:r>
              <w:rPr>
                <w:sz w:val="28"/>
                <w:szCs w:val="28"/>
                <w:lang w:val="es-ES" w:eastAsia="vi-VN"/>
              </w:rPr>
              <w:t>07/2022</w:t>
            </w:r>
          </w:p>
        </w:tc>
        <w:tc>
          <w:tcPr>
            <w:tcW w:w="1417" w:type="dxa"/>
            <w:vAlign w:val="center"/>
          </w:tcPr>
          <w:p w14:paraId="36D8EA44" w14:textId="77777777" w:rsidR="006729DB" w:rsidRPr="003C6CFE" w:rsidRDefault="006729DB" w:rsidP="006729DB">
            <w:pPr>
              <w:jc w:val="center"/>
              <w:rPr>
                <w:sz w:val="28"/>
                <w:szCs w:val="28"/>
                <w:lang w:val="es-ES" w:eastAsia="vi-VN"/>
              </w:rPr>
            </w:pPr>
            <w:r>
              <w:rPr>
                <w:sz w:val="28"/>
                <w:szCs w:val="28"/>
                <w:lang w:val="es-ES" w:eastAsia="vi-VN"/>
              </w:rPr>
              <w:t>07/2022</w:t>
            </w:r>
          </w:p>
        </w:tc>
      </w:tr>
      <w:tr w:rsidR="006729DB" w:rsidRPr="003C6CFE" w14:paraId="38A588BE" w14:textId="77777777" w:rsidTr="006729DB">
        <w:trPr>
          <w:trHeight w:val="975"/>
        </w:trPr>
        <w:tc>
          <w:tcPr>
            <w:tcW w:w="665" w:type="dxa"/>
            <w:shd w:val="clear" w:color="auto" w:fill="auto"/>
            <w:vAlign w:val="center"/>
          </w:tcPr>
          <w:p w14:paraId="2872C927" w14:textId="77777777" w:rsidR="006729DB" w:rsidRPr="003C6CFE" w:rsidRDefault="006729DB" w:rsidP="006729DB">
            <w:pPr>
              <w:jc w:val="center"/>
              <w:rPr>
                <w:sz w:val="28"/>
                <w:szCs w:val="28"/>
              </w:rPr>
            </w:pPr>
            <w:r w:rsidRPr="003C6CFE">
              <w:rPr>
                <w:sz w:val="28"/>
                <w:szCs w:val="28"/>
              </w:rPr>
              <w:t>9</w:t>
            </w:r>
          </w:p>
        </w:tc>
        <w:tc>
          <w:tcPr>
            <w:tcW w:w="5709" w:type="dxa"/>
            <w:shd w:val="clear" w:color="auto" w:fill="auto"/>
            <w:vAlign w:val="center"/>
          </w:tcPr>
          <w:p w14:paraId="569BAEEA" w14:textId="77777777" w:rsidR="006729DB" w:rsidRPr="003C6CFE" w:rsidRDefault="006729DB" w:rsidP="006729DB">
            <w:pPr>
              <w:jc w:val="both"/>
              <w:rPr>
                <w:sz w:val="28"/>
                <w:szCs w:val="28"/>
                <w:lang w:val="es-ES" w:eastAsia="vi-VN"/>
              </w:rPr>
            </w:pPr>
            <w:r w:rsidRPr="003C6CFE">
              <w:rPr>
                <w:sz w:val="28"/>
                <w:szCs w:val="28"/>
                <w:lang w:val="es-ES" w:eastAsia="vi-VN"/>
              </w:rPr>
              <w:t>Gửi dự thảo lấy ý kiến thực hiện theo quy định tại bước 3, mục 3, Điều 8 Thông tư số 26/2019/TT-BKHCN ngày 25/12/2019</w:t>
            </w:r>
          </w:p>
        </w:tc>
        <w:tc>
          <w:tcPr>
            <w:tcW w:w="1276" w:type="dxa"/>
            <w:shd w:val="clear" w:color="auto" w:fill="auto"/>
            <w:vAlign w:val="center"/>
          </w:tcPr>
          <w:p w14:paraId="2D92275E" w14:textId="77777777" w:rsidR="006729DB" w:rsidRPr="003C6CFE" w:rsidRDefault="006729DB" w:rsidP="006729DB">
            <w:pPr>
              <w:jc w:val="center"/>
              <w:rPr>
                <w:sz w:val="28"/>
                <w:szCs w:val="28"/>
                <w:lang w:val="es-ES" w:eastAsia="vi-VN"/>
              </w:rPr>
            </w:pPr>
            <w:r>
              <w:rPr>
                <w:sz w:val="28"/>
                <w:szCs w:val="28"/>
                <w:lang w:val="es-ES" w:eastAsia="vi-VN"/>
              </w:rPr>
              <w:t>07/2022</w:t>
            </w:r>
          </w:p>
        </w:tc>
        <w:tc>
          <w:tcPr>
            <w:tcW w:w="1417" w:type="dxa"/>
            <w:vAlign w:val="center"/>
          </w:tcPr>
          <w:p w14:paraId="5AFD0B40" w14:textId="77777777" w:rsidR="006729DB" w:rsidRPr="003C6CFE" w:rsidRDefault="006729DB" w:rsidP="006729DB">
            <w:pPr>
              <w:jc w:val="center"/>
              <w:rPr>
                <w:sz w:val="28"/>
                <w:szCs w:val="28"/>
                <w:lang w:val="es-ES" w:eastAsia="vi-VN"/>
              </w:rPr>
            </w:pPr>
            <w:r>
              <w:rPr>
                <w:sz w:val="28"/>
                <w:szCs w:val="28"/>
                <w:lang w:val="es-ES" w:eastAsia="vi-VN"/>
              </w:rPr>
              <w:t>08/2022</w:t>
            </w:r>
          </w:p>
        </w:tc>
      </w:tr>
      <w:tr w:rsidR="006729DB" w:rsidRPr="003C6CFE" w14:paraId="5EE39A84" w14:textId="77777777" w:rsidTr="006729DB">
        <w:trPr>
          <w:trHeight w:val="272"/>
        </w:trPr>
        <w:tc>
          <w:tcPr>
            <w:tcW w:w="665" w:type="dxa"/>
            <w:shd w:val="clear" w:color="auto" w:fill="auto"/>
            <w:vAlign w:val="center"/>
          </w:tcPr>
          <w:p w14:paraId="417BA97B" w14:textId="77777777" w:rsidR="006729DB" w:rsidRPr="003C6CFE" w:rsidRDefault="006729DB" w:rsidP="006729DB">
            <w:pPr>
              <w:jc w:val="center"/>
              <w:rPr>
                <w:sz w:val="28"/>
                <w:szCs w:val="28"/>
              </w:rPr>
            </w:pPr>
            <w:r w:rsidRPr="003C6CFE">
              <w:rPr>
                <w:sz w:val="28"/>
                <w:szCs w:val="28"/>
              </w:rPr>
              <w:t>10</w:t>
            </w:r>
          </w:p>
        </w:tc>
        <w:tc>
          <w:tcPr>
            <w:tcW w:w="5709" w:type="dxa"/>
            <w:shd w:val="clear" w:color="auto" w:fill="auto"/>
            <w:vAlign w:val="center"/>
          </w:tcPr>
          <w:p w14:paraId="40219FF6" w14:textId="68F43ECC" w:rsidR="006729DB" w:rsidRPr="003C6CFE" w:rsidRDefault="006729DB" w:rsidP="003A12E3">
            <w:pPr>
              <w:jc w:val="both"/>
              <w:rPr>
                <w:b/>
                <w:bCs/>
                <w:sz w:val="28"/>
                <w:szCs w:val="28"/>
                <w:lang w:val="es-ES" w:eastAsia="vi-VN"/>
              </w:rPr>
            </w:pPr>
            <w:r w:rsidRPr="003C6CFE">
              <w:rPr>
                <w:sz w:val="28"/>
                <w:szCs w:val="28"/>
                <w:lang w:val="es-ES" w:eastAsia="vi-VN"/>
              </w:rPr>
              <w:t>Hoàn chỉnh dự thảo QCĐP lần 5 trình UBND tỉnh</w:t>
            </w:r>
          </w:p>
        </w:tc>
        <w:tc>
          <w:tcPr>
            <w:tcW w:w="1276" w:type="dxa"/>
            <w:shd w:val="clear" w:color="auto" w:fill="auto"/>
            <w:vAlign w:val="center"/>
          </w:tcPr>
          <w:p w14:paraId="650276C2" w14:textId="77777777" w:rsidR="006729DB" w:rsidRPr="003C6CFE" w:rsidRDefault="006729DB" w:rsidP="006729DB">
            <w:pPr>
              <w:jc w:val="center"/>
              <w:rPr>
                <w:sz w:val="28"/>
                <w:szCs w:val="28"/>
                <w:lang w:val="es-ES" w:eastAsia="vi-VN"/>
              </w:rPr>
            </w:pPr>
            <w:r>
              <w:rPr>
                <w:sz w:val="28"/>
                <w:szCs w:val="28"/>
                <w:lang w:val="es-ES" w:eastAsia="vi-VN"/>
              </w:rPr>
              <w:t>08/2022</w:t>
            </w:r>
          </w:p>
        </w:tc>
        <w:tc>
          <w:tcPr>
            <w:tcW w:w="1417" w:type="dxa"/>
            <w:vAlign w:val="center"/>
          </w:tcPr>
          <w:p w14:paraId="2A92DAE0" w14:textId="77777777" w:rsidR="006729DB" w:rsidRPr="003C6CFE" w:rsidRDefault="006729DB" w:rsidP="006729DB">
            <w:pPr>
              <w:jc w:val="center"/>
              <w:rPr>
                <w:sz w:val="28"/>
                <w:szCs w:val="28"/>
                <w:lang w:val="es-ES" w:eastAsia="vi-VN"/>
              </w:rPr>
            </w:pPr>
            <w:r>
              <w:rPr>
                <w:sz w:val="28"/>
                <w:szCs w:val="28"/>
                <w:lang w:val="es-ES" w:eastAsia="vi-VN"/>
              </w:rPr>
              <w:t>09/2022</w:t>
            </w:r>
          </w:p>
        </w:tc>
      </w:tr>
      <w:tr w:rsidR="006729DB" w:rsidRPr="003C6CFE" w14:paraId="01897C4B" w14:textId="77777777" w:rsidTr="006729DB">
        <w:trPr>
          <w:trHeight w:val="975"/>
        </w:trPr>
        <w:tc>
          <w:tcPr>
            <w:tcW w:w="665" w:type="dxa"/>
            <w:shd w:val="clear" w:color="auto" w:fill="auto"/>
            <w:vAlign w:val="center"/>
          </w:tcPr>
          <w:p w14:paraId="5CAB9D4E" w14:textId="77777777" w:rsidR="006729DB" w:rsidRPr="003C6CFE" w:rsidRDefault="006729DB" w:rsidP="006729DB">
            <w:pPr>
              <w:jc w:val="center"/>
              <w:rPr>
                <w:sz w:val="28"/>
                <w:szCs w:val="28"/>
              </w:rPr>
            </w:pPr>
            <w:r w:rsidRPr="003C6CFE">
              <w:rPr>
                <w:sz w:val="28"/>
                <w:szCs w:val="28"/>
              </w:rPr>
              <w:t>11</w:t>
            </w:r>
          </w:p>
        </w:tc>
        <w:tc>
          <w:tcPr>
            <w:tcW w:w="5709" w:type="dxa"/>
            <w:shd w:val="clear" w:color="auto" w:fill="auto"/>
            <w:vAlign w:val="center"/>
          </w:tcPr>
          <w:p w14:paraId="3EBEB3FE" w14:textId="77777777" w:rsidR="006729DB" w:rsidRPr="003C6CFE" w:rsidRDefault="006729DB" w:rsidP="006729DB">
            <w:pPr>
              <w:jc w:val="both"/>
              <w:rPr>
                <w:sz w:val="28"/>
                <w:szCs w:val="28"/>
                <w:lang w:val="es-ES" w:eastAsia="vi-VN"/>
              </w:rPr>
            </w:pPr>
            <w:r w:rsidRPr="003C6CFE">
              <w:rPr>
                <w:sz w:val="28"/>
                <w:szCs w:val="28"/>
                <w:lang w:val="es-ES" w:eastAsia="vi-VN"/>
              </w:rPr>
              <w:t xml:space="preserve">UBND tỉnh gửi bản dự thảo xin ý kiến Bộ KHCN về quy định quản lý trong dự thảo QCĐP và gủi hồ sơ dự thảo QCĐP xin ý kiến thẩm định của Bộ Y tế </w:t>
            </w:r>
          </w:p>
        </w:tc>
        <w:tc>
          <w:tcPr>
            <w:tcW w:w="1276" w:type="dxa"/>
            <w:shd w:val="clear" w:color="auto" w:fill="auto"/>
            <w:vAlign w:val="center"/>
          </w:tcPr>
          <w:p w14:paraId="350BFE60" w14:textId="77777777" w:rsidR="006729DB" w:rsidRPr="003C6CFE" w:rsidRDefault="006729DB" w:rsidP="006729DB">
            <w:pPr>
              <w:jc w:val="center"/>
              <w:rPr>
                <w:sz w:val="28"/>
                <w:szCs w:val="28"/>
                <w:lang w:val="es-ES" w:eastAsia="vi-VN"/>
              </w:rPr>
            </w:pPr>
            <w:r>
              <w:rPr>
                <w:sz w:val="28"/>
                <w:szCs w:val="28"/>
                <w:lang w:val="es-ES" w:eastAsia="vi-VN"/>
              </w:rPr>
              <w:t>09/2022</w:t>
            </w:r>
          </w:p>
        </w:tc>
        <w:tc>
          <w:tcPr>
            <w:tcW w:w="1417" w:type="dxa"/>
            <w:vAlign w:val="center"/>
          </w:tcPr>
          <w:p w14:paraId="282A8051" w14:textId="77777777" w:rsidR="006729DB" w:rsidRPr="003C6CFE" w:rsidRDefault="006729DB" w:rsidP="006729DB">
            <w:pPr>
              <w:jc w:val="center"/>
              <w:rPr>
                <w:sz w:val="28"/>
                <w:szCs w:val="28"/>
                <w:lang w:val="es-ES" w:eastAsia="vi-VN"/>
              </w:rPr>
            </w:pPr>
            <w:r>
              <w:rPr>
                <w:sz w:val="28"/>
                <w:szCs w:val="28"/>
                <w:lang w:val="es-ES" w:eastAsia="vi-VN"/>
              </w:rPr>
              <w:t>10/2022</w:t>
            </w:r>
          </w:p>
        </w:tc>
      </w:tr>
      <w:tr w:rsidR="006729DB" w:rsidRPr="003C6CFE" w14:paraId="1BE36554" w14:textId="77777777" w:rsidTr="006729DB">
        <w:trPr>
          <w:trHeight w:val="299"/>
        </w:trPr>
        <w:tc>
          <w:tcPr>
            <w:tcW w:w="665" w:type="dxa"/>
            <w:shd w:val="clear" w:color="auto" w:fill="auto"/>
            <w:vAlign w:val="center"/>
          </w:tcPr>
          <w:p w14:paraId="12720D0F" w14:textId="77777777" w:rsidR="006729DB" w:rsidRPr="003C6CFE" w:rsidRDefault="006729DB" w:rsidP="006729DB">
            <w:pPr>
              <w:jc w:val="center"/>
              <w:rPr>
                <w:sz w:val="28"/>
                <w:szCs w:val="28"/>
              </w:rPr>
            </w:pPr>
            <w:r w:rsidRPr="003C6CFE">
              <w:rPr>
                <w:sz w:val="28"/>
                <w:szCs w:val="28"/>
              </w:rPr>
              <w:t>12</w:t>
            </w:r>
          </w:p>
        </w:tc>
        <w:tc>
          <w:tcPr>
            <w:tcW w:w="5709" w:type="dxa"/>
            <w:shd w:val="clear" w:color="auto" w:fill="auto"/>
            <w:vAlign w:val="center"/>
          </w:tcPr>
          <w:p w14:paraId="3C6BBAB0" w14:textId="77777777" w:rsidR="006729DB" w:rsidRPr="003C6CFE" w:rsidRDefault="006729DB" w:rsidP="006729DB">
            <w:pPr>
              <w:jc w:val="both"/>
              <w:rPr>
                <w:sz w:val="28"/>
                <w:szCs w:val="28"/>
                <w:lang w:val="es-ES" w:eastAsia="vi-VN"/>
              </w:rPr>
            </w:pPr>
            <w:r w:rsidRPr="003C6CFE">
              <w:rPr>
                <w:sz w:val="28"/>
                <w:szCs w:val="28"/>
                <w:lang w:val="es-ES" w:eastAsia="vi-VN"/>
              </w:rPr>
              <w:t>Chỉnh sửa sau ý kiến của các Bộ, ngành Trung ương, hoàn chỉnh, lập hồ sơ QCĐP trình duyệt</w:t>
            </w:r>
          </w:p>
        </w:tc>
        <w:tc>
          <w:tcPr>
            <w:tcW w:w="1276" w:type="dxa"/>
            <w:shd w:val="clear" w:color="auto" w:fill="auto"/>
            <w:vAlign w:val="center"/>
          </w:tcPr>
          <w:p w14:paraId="0BE5C6CC" w14:textId="77777777" w:rsidR="006729DB" w:rsidRPr="003C6CFE" w:rsidRDefault="006729DB" w:rsidP="006729DB">
            <w:pPr>
              <w:jc w:val="center"/>
              <w:rPr>
                <w:sz w:val="28"/>
                <w:szCs w:val="28"/>
                <w:lang w:val="es-ES" w:eastAsia="vi-VN"/>
              </w:rPr>
            </w:pPr>
            <w:r>
              <w:rPr>
                <w:sz w:val="28"/>
                <w:szCs w:val="28"/>
                <w:lang w:val="es-ES" w:eastAsia="vi-VN"/>
              </w:rPr>
              <w:t>10/2022</w:t>
            </w:r>
          </w:p>
        </w:tc>
        <w:tc>
          <w:tcPr>
            <w:tcW w:w="1417" w:type="dxa"/>
            <w:vAlign w:val="center"/>
          </w:tcPr>
          <w:p w14:paraId="09083B9B" w14:textId="77777777" w:rsidR="006729DB" w:rsidRPr="003C6CFE" w:rsidRDefault="006729DB" w:rsidP="006729DB">
            <w:pPr>
              <w:jc w:val="center"/>
              <w:rPr>
                <w:sz w:val="28"/>
                <w:szCs w:val="28"/>
                <w:lang w:val="es-ES" w:eastAsia="vi-VN"/>
              </w:rPr>
            </w:pPr>
            <w:r>
              <w:rPr>
                <w:sz w:val="28"/>
                <w:szCs w:val="28"/>
                <w:lang w:val="es-ES" w:eastAsia="vi-VN"/>
              </w:rPr>
              <w:t>11/2022</w:t>
            </w:r>
          </w:p>
        </w:tc>
      </w:tr>
      <w:tr w:rsidR="006729DB" w:rsidRPr="003C6CFE" w14:paraId="6C6AAC4F" w14:textId="77777777" w:rsidTr="006729DB">
        <w:trPr>
          <w:trHeight w:val="209"/>
        </w:trPr>
        <w:tc>
          <w:tcPr>
            <w:tcW w:w="665" w:type="dxa"/>
            <w:shd w:val="clear" w:color="auto" w:fill="auto"/>
            <w:vAlign w:val="center"/>
          </w:tcPr>
          <w:p w14:paraId="7DB30DF2" w14:textId="77777777" w:rsidR="006729DB" w:rsidRPr="003C6CFE" w:rsidRDefault="006729DB" w:rsidP="006729DB">
            <w:pPr>
              <w:jc w:val="center"/>
              <w:rPr>
                <w:sz w:val="28"/>
                <w:szCs w:val="28"/>
              </w:rPr>
            </w:pPr>
            <w:r w:rsidRPr="003C6CFE">
              <w:rPr>
                <w:sz w:val="28"/>
                <w:szCs w:val="28"/>
              </w:rPr>
              <w:t>13</w:t>
            </w:r>
          </w:p>
        </w:tc>
        <w:tc>
          <w:tcPr>
            <w:tcW w:w="5709" w:type="dxa"/>
            <w:shd w:val="clear" w:color="auto" w:fill="auto"/>
            <w:vAlign w:val="center"/>
          </w:tcPr>
          <w:p w14:paraId="592AF33A" w14:textId="77777777" w:rsidR="006729DB" w:rsidRPr="003C6CFE" w:rsidRDefault="006729DB" w:rsidP="006729DB">
            <w:pPr>
              <w:jc w:val="both"/>
              <w:rPr>
                <w:sz w:val="28"/>
                <w:szCs w:val="28"/>
                <w:lang w:val="es-ES" w:eastAsia="vi-VN"/>
              </w:rPr>
            </w:pPr>
            <w:r w:rsidRPr="003C6CFE">
              <w:rPr>
                <w:sz w:val="28"/>
                <w:szCs w:val="28"/>
                <w:lang w:val="es-ES" w:eastAsia="vi-VN"/>
              </w:rPr>
              <w:t>Gửi hồ sơ thẩm định QCĐP</w:t>
            </w:r>
          </w:p>
        </w:tc>
        <w:tc>
          <w:tcPr>
            <w:tcW w:w="1276" w:type="dxa"/>
            <w:shd w:val="clear" w:color="auto" w:fill="auto"/>
            <w:vAlign w:val="center"/>
          </w:tcPr>
          <w:p w14:paraId="5FC1CAB7" w14:textId="77777777" w:rsidR="006729DB" w:rsidRPr="003C6CFE" w:rsidRDefault="006729DB" w:rsidP="006729DB">
            <w:pPr>
              <w:jc w:val="center"/>
              <w:rPr>
                <w:sz w:val="28"/>
                <w:szCs w:val="28"/>
                <w:lang w:val="es-ES" w:eastAsia="vi-VN"/>
              </w:rPr>
            </w:pPr>
            <w:r>
              <w:rPr>
                <w:sz w:val="28"/>
                <w:szCs w:val="28"/>
                <w:lang w:val="es-ES" w:eastAsia="vi-VN"/>
              </w:rPr>
              <w:t>11/2022</w:t>
            </w:r>
          </w:p>
        </w:tc>
        <w:tc>
          <w:tcPr>
            <w:tcW w:w="1417" w:type="dxa"/>
            <w:vAlign w:val="center"/>
          </w:tcPr>
          <w:p w14:paraId="288AB5BC" w14:textId="77777777" w:rsidR="006729DB" w:rsidRPr="003C6CFE" w:rsidRDefault="006729DB" w:rsidP="006729DB">
            <w:pPr>
              <w:jc w:val="center"/>
              <w:rPr>
                <w:sz w:val="28"/>
                <w:szCs w:val="28"/>
                <w:lang w:val="es-ES" w:eastAsia="vi-VN"/>
              </w:rPr>
            </w:pPr>
            <w:r>
              <w:rPr>
                <w:sz w:val="28"/>
                <w:szCs w:val="28"/>
                <w:lang w:val="es-ES" w:eastAsia="vi-VN"/>
              </w:rPr>
              <w:t>11/2022</w:t>
            </w:r>
          </w:p>
        </w:tc>
      </w:tr>
      <w:tr w:rsidR="006729DB" w:rsidRPr="003C6CFE" w14:paraId="243C73E7" w14:textId="77777777" w:rsidTr="006729DB">
        <w:trPr>
          <w:trHeight w:val="44"/>
        </w:trPr>
        <w:tc>
          <w:tcPr>
            <w:tcW w:w="665" w:type="dxa"/>
            <w:shd w:val="clear" w:color="auto" w:fill="auto"/>
            <w:vAlign w:val="center"/>
          </w:tcPr>
          <w:p w14:paraId="536149AF" w14:textId="77777777" w:rsidR="006729DB" w:rsidRPr="003C6CFE" w:rsidRDefault="006729DB" w:rsidP="006729DB">
            <w:pPr>
              <w:jc w:val="center"/>
              <w:rPr>
                <w:sz w:val="28"/>
                <w:szCs w:val="28"/>
                <w:lang w:val="es-ES" w:eastAsia="vi-VN"/>
              </w:rPr>
            </w:pPr>
            <w:r w:rsidRPr="003C6CFE">
              <w:rPr>
                <w:sz w:val="28"/>
                <w:szCs w:val="28"/>
              </w:rPr>
              <w:t>14</w:t>
            </w:r>
          </w:p>
        </w:tc>
        <w:tc>
          <w:tcPr>
            <w:tcW w:w="5709" w:type="dxa"/>
            <w:shd w:val="clear" w:color="auto" w:fill="auto"/>
            <w:vAlign w:val="center"/>
          </w:tcPr>
          <w:p w14:paraId="5654A97F" w14:textId="77777777" w:rsidR="006729DB" w:rsidRPr="003C6CFE" w:rsidRDefault="006729DB" w:rsidP="006729DB">
            <w:pPr>
              <w:jc w:val="both"/>
              <w:rPr>
                <w:sz w:val="28"/>
                <w:szCs w:val="28"/>
                <w:lang w:val="es-ES" w:eastAsia="vi-VN"/>
              </w:rPr>
            </w:pPr>
            <w:r w:rsidRPr="003C6CFE">
              <w:rPr>
                <w:sz w:val="28"/>
                <w:szCs w:val="28"/>
                <w:lang w:val="es-ES" w:eastAsia="vi-VN"/>
              </w:rPr>
              <w:t>Ban hành QCĐP</w:t>
            </w:r>
          </w:p>
        </w:tc>
        <w:tc>
          <w:tcPr>
            <w:tcW w:w="1276" w:type="dxa"/>
            <w:shd w:val="clear" w:color="auto" w:fill="auto"/>
            <w:vAlign w:val="center"/>
          </w:tcPr>
          <w:p w14:paraId="08F74EB2" w14:textId="77777777" w:rsidR="006729DB" w:rsidRPr="003C6CFE" w:rsidRDefault="006729DB" w:rsidP="006729DB">
            <w:pPr>
              <w:jc w:val="center"/>
              <w:rPr>
                <w:sz w:val="28"/>
                <w:szCs w:val="28"/>
                <w:lang w:val="es-ES" w:eastAsia="vi-VN"/>
              </w:rPr>
            </w:pPr>
            <w:r>
              <w:rPr>
                <w:sz w:val="28"/>
                <w:szCs w:val="28"/>
                <w:lang w:val="es-ES" w:eastAsia="vi-VN"/>
              </w:rPr>
              <w:t>11</w:t>
            </w:r>
            <w:r w:rsidRPr="00630313">
              <w:rPr>
                <w:sz w:val="28"/>
                <w:szCs w:val="28"/>
                <w:lang w:val="es-ES" w:eastAsia="vi-VN"/>
              </w:rPr>
              <w:t>/202</w:t>
            </w:r>
            <w:r>
              <w:rPr>
                <w:sz w:val="28"/>
                <w:szCs w:val="28"/>
                <w:lang w:val="es-ES" w:eastAsia="vi-VN"/>
              </w:rPr>
              <w:t>2</w:t>
            </w:r>
          </w:p>
        </w:tc>
        <w:tc>
          <w:tcPr>
            <w:tcW w:w="1417" w:type="dxa"/>
            <w:vAlign w:val="center"/>
          </w:tcPr>
          <w:p w14:paraId="1292C92D" w14:textId="77777777" w:rsidR="006729DB" w:rsidRPr="003C6CFE" w:rsidRDefault="006729DB" w:rsidP="006729DB">
            <w:pPr>
              <w:jc w:val="center"/>
              <w:rPr>
                <w:sz w:val="28"/>
                <w:szCs w:val="28"/>
                <w:lang w:val="es-ES" w:eastAsia="vi-VN"/>
              </w:rPr>
            </w:pPr>
            <w:r>
              <w:rPr>
                <w:sz w:val="28"/>
                <w:szCs w:val="28"/>
                <w:lang w:val="es-ES" w:eastAsia="vi-VN"/>
              </w:rPr>
              <w:t>12/2022</w:t>
            </w:r>
          </w:p>
        </w:tc>
      </w:tr>
    </w:tbl>
    <w:p w14:paraId="3E37335E" w14:textId="77777777" w:rsidR="006729DB" w:rsidRPr="00514759" w:rsidRDefault="006729DB" w:rsidP="005D288D">
      <w:pPr>
        <w:shd w:val="clear" w:color="auto" w:fill="FFFFFF"/>
        <w:spacing w:before="60" w:after="60"/>
        <w:ind w:firstLine="720"/>
        <w:jc w:val="both"/>
        <w:rPr>
          <w:color w:val="000000"/>
          <w:sz w:val="28"/>
          <w:szCs w:val="28"/>
          <w:lang w:val="es-ES"/>
        </w:rPr>
      </w:pPr>
      <w:r w:rsidRPr="00514759">
        <w:rPr>
          <w:b/>
          <w:bCs/>
          <w:color w:val="000000"/>
          <w:sz w:val="28"/>
          <w:szCs w:val="28"/>
          <w:lang w:val="es-ES"/>
        </w:rPr>
        <w:t>12. Dự toán kinh phí thực hiện</w:t>
      </w:r>
    </w:p>
    <w:p w14:paraId="66BA7DCE" w14:textId="77777777" w:rsidR="006729DB" w:rsidRPr="001648B2" w:rsidRDefault="006729DB" w:rsidP="005D288D">
      <w:pPr>
        <w:shd w:val="clear" w:color="auto" w:fill="FFFFFF"/>
        <w:spacing w:before="60" w:after="60"/>
        <w:ind w:firstLine="720"/>
        <w:jc w:val="both"/>
        <w:rPr>
          <w:color w:val="000000"/>
          <w:sz w:val="28"/>
          <w:szCs w:val="28"/>
          <w:lang w:val="es-ES"/>
        </w:rPr>
      </w:pPr>
      <w:r>
        <w:rPr>
          <w:color w:val="000000"/>
          <w:sz w:val="28"/>
          <w:szCs w:val="28"/>
          <w:lang w:val="es-ES"/>
        </w:rPr>
        <w:t xml:space="preserve">a. </w:t>
      </w:r>
      <w:r w:rsidRPr="00D06B6A">
        <w:rPr>
          <w:color w:val="000000"/>
          <w:sz w:val="28"/>
          <w:szCs w:val="28"/>
          <w:lang w:val="es-ES"/>
        </w:rPr>
        <w:t>Tổng kinh phí dự kiến:</w:t>
      </w:r>
      <w:r>
        <w:rPr>
          <w:color w:val="000000"/>
          <w:sz w:val="28"/>
          <w:szCs w:val="28"/>
          <w:lang w:val="es-ES"/>
        </w:rPr>
        <w:t xml:space="preserve"> </w:t>
      </w:r>
      <w:r w:rsidRPr="00D06B6A">
        <w:rPr>
          <w:b/>
          <w:bCs/>
          <w:iCs/>
          <w:color w:val="000000"/>
          <w:sz w:val="28"/>
          <w:szCs w:val="28"/>
          <w:lang w:val="es-ES"/>
        </w:rPr>
        <w:t>1.</w:t>
      </w:r>
      <w:r>
        <w:rPr>
          <w:b/>
          <w:bCs/>
          <w:iCs/>
          <w:color w:val="000000"/>
          <w:sz w:val="28"/>
          <w:szCs w:val="28"/>
          <w:lang w:val="es-ES"/>
        </w:rPr>
        <w:t>026.000</w:t>
      </w:r>
      <w:r w:rsidRPr="00D06B6A">
        <w:rPr>
          <w:b/>
          <w:bCs/>
          <w:iCs/>
          <w:color w:val="000000"/>
          <w:sz w:val="28"/>
          <w:szCs w:val="28"/>
          <w:lang w:val="es-ES"/>
        </w:rPr>
        <w:t>.</w:t>
      </w:r>
      <w:r w:rsidRPr="001648B2">
        <w:rPr>
          <w:b/>
          <w:bCs/>
          <w:iCs/>
          <w:color w:val="000000"/>
          <w:sz w:val="28"/>
          <w:szCs w:val="28"/>
          <w:lang w:val="es-ES"/>
        </w:rPr>
        <w:t xml:space="preserve">000 </w:t>
      </w:r>
      <w:r w:rsidRPr="001648B2">
        <w:rPr>
          <w:b/>
          <w:bCs/>
          <w:color w:val="000000"/>
          <w:sz w:val="28"/>
          <w:szCs w:val="28"/>
          <w:lang w:val="es-ES"/>
        </w:rPr>
        <w:t>đồng.</w:t>
      </w:r>
      <w:r>
        <w:rPr>
          <w:color w:val="000000"/>
          <w:sz w:val="28"/>
          <w:szCs w:val="28"/>
          <w:lang w:val="es-ES"/>
        </w:rPr>
        <w:t xml:space="preserve"> </w:t>
      </w:r>
      <w:r w:rsidRPr="00D06B6A">
        <w:rPr>
          <w:i/>
          <w:color w:val="000000"/>
          <w:sz w:val="28"/>
          <w:szCs w:val="28"/>
        </w:rPr>
        <w:t xml:space="preserve">(Bằng chữ: Một tỷ </w:t>
      </w:r>
      <w:r>
        <w:rPr>
          <w:i/>
          <w:color w:val="000000"/>
          <w:sz w:val="28"/>
          <w:szCs w:val="28"/>
        </w:rPr>
        <w:t>không trăm hai mươi sáu triệu đồng</w:t>
      </w:r>
      <w:r w:rsidRPr="00D06B6A">
        <w:rPr>
          <w:i/>
          <w:color w:val="000000"/>
          <w:sz w:val="28"/>
          <w:szCs w:val="28"/>
        </w:rPr>
        <w:t>)</w:t>
      </w:r>
      <w:r>
        <w:rPr>
          <w:i/>
          <w:color w:val="000000"/>
          <w:sz w:val="28"/>
          <w:szCs w:val="28"/>
        </w:rPr>
        <w:t>.</w:t>
      </w:r>
    </w:p>
    <w:p w14:paraId="1B792DD1" w14:textId="77777777" w:rsidR="006729DB" w:rsidRDefault="006729DB" w:rsidP="005D288D">
      <w:pPr>
        <w:spacing w:before="60" w:after="60"/>
        <w:ind w:firstLine="720"/>
        <w:jc w:val="both"/>
        <w:rPr>
          <w:i/>
          <w:iCs/>
          <w:sz w:val="28"/>
          <w:szCs w:val="28"/>
        </w:rPr>
      </w:pPr>
      <w:r w:rsidRPr="00B7708F">
        <w:rPr>
          <w:sz w:val="28"/>
          <w:szCs w:val="28"/>
        </w:rPr>
        <w:t>b. Dự toán chi tiết kinh phí thực hiện:</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3827"/>
        <w:gridCol w:w="1134"/>
        <w:gridCol w:w="1559"/>
        <w:gridCol w:w="2410"/>
      </w:tblGrid>
      <w:tr w:rsidR="006729DB" w:rsidRPr="004A7353" w14:paraId="04095B09" w14:textId="77777777" w:rsidTr="006729DB">
        <w:trPr>
          <w:trHeight w:val="727"/>
        </w:trPr>
        <w:tc>
          <w:tcPr>
            <w:tcW w:w="597" w:type="dxa"/>
            <w:vAlign w:val="center"/>
          </w:tcPr>
          <w:p w14:paraId="12DF6692" w14:textId="77777777" w:rsidR="006729DB" w:rsidRPr="004A7353" w:rsidRDefault="006729DB" w:rsidP="006729DB">
            <w:pPr>
              <w:jc w:val="center"/>
              <w:rPr>
                <w:b/>
                <w:sz w:val="26"/>
                <w:szCs w:val="26"/>
              </w:rPr>
            </w:pPr>
            <w:r w:rsidRPr="004A7353">
              <w:rPr>
                <w:b/>
                <w:sz w:val="26"/>
                <w:szCs w:val="26"/>
              </w:rPr>
              <w:t>TT</w:t>
            </w:r>
          </w:p>
        </w:tc>
        <w:tc>
          <w:tcPr>
            <w:tcW w:w="3827" w:type="dxa"/>
            <w:vAlign w:val="center"/>
          </w:tcPr>
          <w:p w14:paraId="1F6EB8FF" w14:textId="77777777" w:rsidR="006729DB" w:rsidRPr="004A7353" w:rsidRDefault="006729DB" w:rsidP="006729DB">
            <w:pPr>
              <w:jc w:val="center"/>
              <w:rPr>
                <w:b/>
                <w:sz w:val="26"/>
                <w:szCs w:val="26"/>
              </w:rPr>
            </w:pPr>
            <w:r w:rsidRPr="004A7353">
              <w:rPr>
                <w:b/>
                <w:sz w:val="26"/>
                <w:szCs w:val="26"/>
              </w:rPr>
              <w:t>Nội dung công việc</w:t>
            </w:r>
          </w:p>
        </w:tc>
        <w:tc>
          <w:tcPr>
            <w:tcW w:w="1134" w:type="dxa"/>
            <w:vAlign w:val="center"/>
          </w:tcPr>
          <w:p w14:paraId="75BBCCD3" w14:textId="77777777" w:rsidR="006729DB" w:rsidRPr="004A7353" w:rsidRDefault="006729DB" w:rsidP="006729DB">
            <w:pPr>
              <w:jc w:val="center"/>
              <w:rPr>
                <w:b/>
                <w:sz w:val="26"/>
                <w:szCs w:val="26"/>
              </w:rPr>
            </w:pPr>
            <w:r w:rsidRPr="004A7353">
              <w:rPr>
                <w:b/>
                <w:sz w:val="26"/>
                <w:szCs w:val="26"/>
              </w:rPr>
              <w:t>Đơn vị</w:t>
            </w:r>
          </w:p>
        </w:tc>
        <w:tc>
          <w:tcPr>
            <w:tcW w:w="1559" w:type="dxa"/>
            <w:vAlign w:val="center"/>
          </w:tcPr>
          <w:p w14:paraId="40ADB1B7" w14:textId="77777777" w:rsidR="006729DB" w:rsidRPr="004A7353" w:rsidRDefault="006729DB" w:rsidP="006729DB">
            <w:pPr>
              <w:jc w:val="center"/>
              <w:rPr>
                <w:b/>
                <w:sz w:val="26"/>
                <w:szCs w:val="26"/>
              </w:rPr>
            </w:pPr>
            <w:r w:rsidRPr="004A7353">
              <w:rPr>
                <w:b/>
                <w:sz w:val="26"/>
                <w:szCs w:val="26"/>
              </w:rPr>
              <w:t>Dự toán</w:t>
            </w:r>
          </w:p>
        </w:tc>
        <w:tc>
          <w:tcPr>
            <w:tcW w:w="2410" w:type="dxa"/>
            <w:vAlign w:val="center"/>
          </w:tcPr>
          <w:p w14:paraId="62878515" w14:textId="77777777" w:rsidR="006729DB" w:rsidRPr="004A7353" w:rsidRDefault="006729DB" w:rsidP="006729DB">
            <w:pPr>
              <w:jc w:val="center"/>
              <w:rPr>
                <w:b/>
                <w:sz w:val="26"/>
                <w:szCs w:val="26"/>
              </w:rPr>
            </w:pPr>
            <w:r w:rsidRPr="004A7353">
              <w:rPr>
                <w:b/>
                <w:sz w:val="26"/>
                <w:szCs w:val="26"/>
              </w:rPr>
              <w:t>Ghi chú</w:t>
            </w:r>
          </w:p>
        </w:tc>
      </w:tr>
      <w:tr w:rsidR="006729DB" w:rsidRPr="004A7353" w14:paraId="4FC523E9" w14:textId="77777777" w:rsidTr="006729DB">
        <w:tc>
          <w:tcPr>
            <w:tcW w:w="597" w:type="dxa"/>
            <w:vAlign w:val="center"/>
          </w:tcPr>
          <w:p w14:paraId="75F62B07" w14:textId="77777777" w:rsidR="006729DB" w:rsidRPr="004A7353" w:rsidRDefault="006729DB" w:rsidP="006729DB">
            <w:pPr>
              <w:jc w:val="center"/>
              <w:rPr>
                <w:b/>
                <w:sz w:val="26"/>
                <w:szCs w:val="26"/>
              </w:rPr>
            </w:pPr>
            <w:r w:rsidRPr="004A7353">
              <w:rPr>
                <w:b/>
                <w:sz w:val="26"/>
                <w:szCs w:val="26"/>
              </w:rPr>
              <w:t>A</w:t>
            </w:r>
          </w:p>
        </w:tc>
        <w:tc>
          <w:tcPr>
            <w:tcW w:w="3827" w:type="dxa"/>
            <w:vAlign w:val="center"/>
          </w:tcPr>
          <w:p w14:paraId="7FDDA5AC" w14:textId="7D19FD2F" w:rsidR="006729DB" w:rsidRPr="004A7353" w:rsidRDefault="006729DB" w:rsidP="003A12E3">
            <w:pPr>
              <w:jc w:val="both"/>
              <w:rPr>
                <w:b/>
                <w:bCs/>
                <w:sz w:val="26"/>
                <w:szCs w:val="26"/>
              </w:rPr>
            </w:pPr>
            <w:r w:rsidRPr="004A7353">
              <w:rPr>
                <w:b/>
                <w:sz w:val="26"/>
                <w:szCs w:val="26"/>
              </w:rPr>
              <w:t xml:space="preserve">Nội dung chi trực tiếp cho việc xây dựng </w:t>
            </w:r>
            <w:r w:rsidR="00C66267">
              <w:rPr>
                <w:b/>
                <w:sz w:val="26"/>
                <w:szCs w:val="26"/>
              </w:rPr>
              <w:t>QCĐP</w:t>
            </w:r>
          </w:p>
        </w:tc>
        <w:tc>
          <w:tcPr>
            <w:tcW w:w="1134" w:type="dxa"/>
            <w:vAlign w:val="center"/>
          </w:tcPr>
          <w:p w14:paraId="7529BAAE" w14:textId="77777777" w:rsidR="006729DB" w:rsidRPr="004A7353" w:rsidRDefault="006729DB" w:rsidP="006729DB">
            <w:pPr>
              <w:jc w:val="center"/>
              <w:rPr>
                <w:b/>
                <w:sz w:val="26"/>
                <w:szCs w:val="26"/>
              </w:rPr>
            </w:pPr>
          </w:p>
        </w:tc>
        <w:tc>
          <w:tcPr>
            <w:tcW w:w="1559" w:type="dxa"/>
            <w:vAlign w:val="center"/>
          </w:tcPr>
          <w:p w14:paraId="5CEBA783" w14:textId="77777777" w:rsidR="006729DB" w:rsidRPr="004A7353" w:rsidRDefault="006729DB" w:rsidP="006729DB">
            <w:pPr>
              <w:ind w:left="-106" w:right="-107"/>
              <w:jc w:val="center"/>
              <w:rPr>
                <w:b/>
                <w:sz w:val="26"/>
                <w:szCs w:val="26"/>
              </w:rPr>
            </w:pPr>
            <w:r w:rsidRPr="004A7353">
              <w:rPr>
                <w:b/>
                <w:sz w:val="26"/>
                <w:szCs w:val="26"/>
              </w:rPr>
              <w:t>1.026.059.000</w:t>
            </w:r>
          </w:p>
        </w:tc>
        <w:tc>
          <w:tcPr>
            <w:tcW w:w="2410" w:type="dxa"/>
            <w:vAlign w:val="center"/>
          </w:tcPr>
          <w:p w14:paraId="578621A2" w14:textId="77777777" w:rsidR="006729DB" w:rsidRPr="004A7353" w:rsidRDefault="006729DB" w:rsidP="006729DB">
            <w:pPr>
              <w:jc w:val="both"/>
              <w:rPr>
                <w:b/>
                <w:i/>
                <w:sz w:val="26"/>
                <w:szCs w:val="26"/>
              </w:rPr>
            </w:pPr>
            <w:r w:rsidRPr="004A7353">
              <w:rPr>
                <w:i/>
                <w:sz w:val="26"/>
                <w:szCs w:val="26"/>
              </w:rPr>
              <w:t>Phần kinh phí này do cơ quan chủ trì thực hiện và thanh toán theo quy định</w:t>
            </w:r>
          </w:p>
        </w:tc>
      </w:tr>
      <w:tr w:rsidR="006729DB" w:rsidRPr="004A7353" w14:paraId="7EE20B59" w14:textId="77777777" w:rsidTr="006729DB">
        <w:trPr>
          <w:trHeight w:val="194"/>
        </w:trPr>
        <w:tc>
          <w:tcPr>
            <w:tcW w:w="597" w:type="dxa"/>
            <w:vAlign w:val="center"/>
          </w:tcPr>
          <w:p w14:paraId="58FF763D" w14:textId="77777777" w:rsidR="006729DB" w:rsidRPr="004A7353" w:rsidRDefault="006729DB" w:rsidP="006729DB">
            <w:pPr>
              <w:jc w:val="center"/>
              <w:rPr>
                <w:b/>
                <w:sz w:val="26"/>
                <w:szCs w:val="26"/>
              </w:rPr>
            </w:pPr>
            <w:r w:rsidRPr="004A7353">
              <w:rPr>
                <w:b/>
                <w:sz w:val="26"/>
                <w:szCs w:val="26"/>
              </w:rPr>
              <w:t>I</w:t>
            </w:r>
          </w:p>
        </w:tc>
        <w:tc>
          <w:tcPr>
            <w:tcW w:w="3827" w:type="dxa"/>
            <w:vAlign w:val="center"/>
          </w:tcPr>
          <w:p w14:paraId="5B67DEC5" w14:textId="77777777" w:rsidR="006729DB" w:rsidRPr="004A7353" w:rsidRDefault="006729DB" w:rsidP="006729DB">
            <w:pPr>
              <w:rPr>
                <w:b/>
                <w:sz w:val="26"/>
                <w:szCs w:val="26"/>
              </w:rPr>
            </w:pPr>
            <w:r w:rsidRPr="004A7353">
              <w:rPr>
                <w:b/>
                <w:sz w:val="26"/>
                <w:szCs w:val="26"/>
              </w:rPr>
              <w:t xml:space="preserve">Tiền công </w:t>
            </w:r>
          </w:p>
        </w:tc>
        <w:tc>
          <w:tcPr>
            <w:tcW w:w="1134" w:type="dxa"/>
            <w:vAlign w:val="center"/>
          </w:tcPr>
          <w:p w14:paraId="3ADA18E3" w14:textId="77777777" w:rsidR="006729DB" w:rsidRPr="004A7353" w:rsidRDefault="006729DB" w:rsidP="006729DB">
            <w:pPr>
              <w:jc w:val="center"/>
              <w:rPr>
                <w:b/>
                <w:sz w:val="26"/>
                <w:szCs w:val="26"/>
              </w:rPr>
            </w:pPr>
          </w:p>
        </w:tc>
        <w:tc>
          <w:tcPr>
            <w:tcW w:w="1559" w:type="dxa"/>
            <w:vAlign w:val="center"/>
          </w:tcPr>
          <w:p w14:paraId="5BF996D4" w14:textId="77777777" w:rsidR="006729DB" w:rsidRPr="004A7353" w:rsidRDefault="006729DB" w:rsidP="006729DB">
            <w:pPr>
              <w:jc w:val="center"/>
              <w:rPr>
                <w:b/>
                <w:sz w:val="26"/>
                <w:szCs w:val="26"/>
              </w:rPr>
            </w:pPr>
            <w:r w:rsidRPr="004A7353">
              <w:rPr>
                <w:b/>
                <w:sz w:val="26"/>
                <w:szCs w:val="26"/>
              </w:rPr>
              <w:t>243.155.000</w:t>
            </w:r>
          </w:p>
        </w:tc>
        <w:tc>
          <w:tcPr>
            <w:tcW w:w="2410" w:type="dxa"/>
            <w:vAlign w:val="center"/>
          </w:tcPr>
          <w:p w14:paraId="111C1F1B" w14:textId="77777777" w:rsidR="006729DB" w:rsidRPr="004A7353" w:rsidRDefault="006729DB" w:rsidP="006729DB">
            <w:pPr>
              <w:jc w:val="both"/>
              <w:rPr>
                <w:i/>
                <w:sz w:val="26"/>
                <w:szCs w:val="26"/>
              </w:rPr>
            </w:pPr>
          </w:p>
        </w:tc>
      </w:tr>
      <w:tr w:rsidR="006729DB" w:rsidRPr="004A7353" w14:paraId="411D3B6F" w14:textId="77777777" w:rsidTr="006729DB">
        <w:trPr>
          <w:trHeight w:val="605"/>
        </w:trPr>
        <w:tc>
          <w:tcPr>
            <w:tcW w:w="597" w:type="dxa"/>
            <w:vAlign w:val="center"/>
          </w:tcPr>
          <w:p w14:paraId="40DA4C8B" w14:textId="77777777" w:rsidR="006729DB" w:rsidRPr="004A7353" w:rsidRDefault="006729DB" w:rsidP="006729DB">
            <w:pPr>
              <w:jc w:val="center"/>
              <w:rPr>
                <w:color w:val="000000"/>
                <w:sz w:val="26"/>
                <w:szCs w:val="26"/>
              </w:rPr>
            </w:pPr>
            <w:r w:rsidRPr="004A7353">
              <w:rPr>
                <w:color w:val="000000"/>
                <w:sz w:val="26"/>
                <w:szCs w:val="26"/>
              </w:rPr>
              <w:t>1</w:t>
            </w:r>
          </w:p>
        </w:tc>
        <w:tc>
          <w:tcPr>
            <w:tcW w:w="3827" w:type="dxa"/>
            <w:vAlign w:val="center"/>
          </w:tcPr>
          <w:p w14:paraId="11B74A0A" w14:textId="6912F58C" w:rsidR="006729DB" w:rsidRPr="004A7353" w:rsidRDefault="006729DB" w:rsidP="006729DB">
            <w:pPr>
              <w:jc w:val="both"/>
              <w:rPr>
                <w:color w:val="000000"/>
                <w:sz w:val="26"/>
                <w:szCs w:val="26"/>
              </w:rPr>
            </w:pPr>
            <w:r w:rsidRPr="004A7353">
              <w:rPr>
                <w:color w:val="000000"/>
                <w:sz w:val="26"/>
                <w:szCs w:val="26"/>
                <w:lang w:val="vi-VN"/>
              </w:rPr>
              <w:t>Chi lập dự án QCĐP</w:t>
            </w:r>
            <w:r w:rsidR="00C66267">
              <w:rPr>
                <w:color w:val="000000"/>
                <w:sz w:val="26"/>
                <w:szCs w:val="26"/>
              </w:rPr>
              <w:t xml:space="preserve"> </w:t>
            </w:r>
            <w:r w:rsidRPr="004A7353">
              <w:rPr>
                <w:color w:val="000000"/>
                <w:sz w:val="26"/>
                <w:szCs w:val="26"/>
                <w:lang w:val="vi-VN"/>
              </w:rPr>
              <w:t>trình cấp có thẩm quyền phê duyệt</w:t>
            </w:r>
          </w:p>
        </w:tc>
        <w:tc>
          <w:tcPr>
            <w:tcW w:w="1134" w:type="dxa"/>
            <w:vAlign w:val="center"/>
          </w:tcPr>
          <w:p w14:paraId="3FA0176F" w14:textId="77777777" w:rsidR="006729DB" w:rsidRPr="004A7353" w:rsidRDefault="006729DB" w:rsidP="006729DB">
            <w:pPr>
              <w:jc w:val="center"/>
              <w:rPr>
                <w:color w:val="000000"/>
                <w:sz w:val="26"/>
                <w:szCs w:val="26"/>
              </w:rPr>
            </w:pPr>
            <w:r w:rsidRPr="004A7353">
              <w:rPr>
                <w:color w:val="000000"/>
                <w:sz w:val="26"/>
                <w:szCs w:val="26"/>
              </w:rPr>
              <w:t>Dự án</w:t>
            </w:r>
          </w:p>
        </w:tc>
        <w:tc>
          <w:tcPr>
            <w:tcW w:w="1559" w:type="dxa"/>
            <w:vAlign w:val="center"/>
          </w:tcPr>
          <w:p w14:paraId="7BAFC0D5" w14:textId="77777777" w:rsidR="006729DB" w:rsidRPr="004A7353" w:rsidRDefault="006729DB" w:rsidP="006729DB">
            <w:pPr>
              <w:jc w:val="center"/>
              <w:rPr>
                <w:color w:val="000000"/>
                <w:sz w:val="26"/>
                <w:szCs w:val="26"/>
              </w:rPr>
            </w:pPr>
            <w:r w:rsidRPr="004A7353">
              <w:rPr>
                <w:color w:val="000000"/>
                <w:sz w:val="26"/>
                <w:szCs w:val="26"/>
              </w:rPr>
              <w:t>1.500.000</w:t>
            </w:r>
          </w:p>
        </w:tc>
        <w:tc>
          <w:tcPr>
            <w:tcW w:w="2410" w:type="dxa"/>
            <w:vAlign w:val="center"/>
          </w:tcPr>
          <w:p w14:paraId="20859E79" w14:textId="77777777" w:rsidR="006729DB" w:rsidRPr="004A7353" w:rsidRDefault="006729DB" w:rsidP="006729DB">
            <w:pPr>
              <w:jc w:val="both"/>
              <w:rPr>
                <w:b/>
                <w:color w:val="000000"/>
                <w:sz w:val="26"/>
                <w:szCs w:val="26"/>
              </w:rPr>
            </w:pPr>
            <w:r w:rsidRPr="004A7353">
              <w:rPr>
                <w:sz w:val="26"/>
                <w:szCs w:val="26"/>
              </w:rPr>
              <w:t>Điểm b, khoản 1 Điều 5 Thông tư số 27/2020/TT-BTC</w:t>
            </w:r>
          </w:p>
        </w:tc>
      </w:tr>
      <w:tr w:rsidR="006729DB" w:rsidRPr="004A7353" w14:paraId="1CA30616" w14:textId="77777777" w:rsidTr="006729DB">
        <w:trPr>
          <w:trHeight w:val="475"/>
        </w:trPr>
        <w:tc>
          <w:tcPr>
            <w:tcW w:w="597" w:type="dxa"/>
            <w:vAlign w:val="center"/>
          </w:tcPr>
          <w:p w14:paraId="197DE300" w14:textId="77777777" w:rsidR="006729DB" w:rsidRPr="004A7353" w:rsidRDefault="006729DB" w:rsidP="006729DB">
            <w:pPr>
              <w:jc w:val="center"/>
              <w:rPr>
                <w:color w:val="000000"/>
                <w:sz w:val="26"/>
                <w:szCs w:val="26"/>
              </w:rPr>
            </w:pPr>
            <w:r w:rsidRPr="004A7353">
              <w:rPr>
                <w:color w:val="000000"/>
                <w:sz w:val="26"/>
                <w:szCs w:val="26"/>
              </w:rPr>
              <w:t>2</w:t>
            </w:r>
          </w:p>
        </w:tc>
        <w:tc>
          <w:tcPr>
            <w:tcW w:w="3827" w:type="dxa"/>
            <w:vAlign w:val="center"/>
          </w:tcPr>
          <w:p w14:paraId="0D7A2A08" w14:textId="77777777" w:rsidR="006729DB" w:rsidRPr="004A7353" w:rsidRDefault="006729DB" w:rsidP="006729DB">
            <w:pPr>
              <w:jc w:val="both"/>
              <w:rPr>
                <w:color w:val="000000"/>
                <w:sz w:val="26"/>
                <w:szCs w:val="26"/>
              </w:rPr>
            </w:pPr>
            <w:r w:rsidRPr="004A7353">
              <w:rPr>
                <w:color w:val="000000"/>
                <w:sz w:val="26"/>
                <w:szCs w:val="26"/>
              </w:rPr>
              <w:t>Chi thuê mướn chuyên gia biên soạn dự thảo QCĐP cần khảo sát, khảo nghiệm.</w:t>
            </w:r>
          </w:p>
        </w:tc>
        <w:tc>
          <w:tcPr>
            <w:tcW w:w="1134" w:type="dxa"/>
            <w:vAlign w:val="center"/>
          </w:tcPr>
          <w:p w14:paraId="22AB1CC5" w14:textId="77777777" w:rsidR="006729DB" w:rsidRPr="004A7353" w:rsidRDefault="006729DB" w:rsidP="006729DB">
            <w:pPr>
              <w:jc w:val="center"/>
              <w:rPr>
                <w:color w:val="000000"/>
                <w:sz w:val="26"/>
                <w:szCs w:val="26"/>
              </w:rPr>
            </w:pPr>
            <w:r w:rsidRPr="004A7353">
              <w:rPr>
                <w:color w:val="000000"/>
                <w:sz w:val="26"/>
                <w:szCs w:val="26"/>
              </w:rPr>
              <w:t>Dự án</w:t>
            </w:r>
          </w:p>
        </w:tc>
        <w:tc>
          <w:tcPr>
            <w:tcW w:w="1559" w:type="dxa"/>
            <w:vAlign w:val="center"/>
          </w:tcPr>
          <w:p w14:paraId="197B7D52" w14:textId="77777777" w:rsidR="006729DB" w:rsidRPr="004A7353" w:rsidRDefault="006729DB" w:rsidP="006729DB">
            <w:pPr>
              <w:jc w:val="center"/>
              <w:rPr>
                <w:color w:val="000000"/>
                <w:sz w:val="26"/>
                <w:szCs w:val="26"/>
              </w:rPr>
            </w:pPr>
            <w:r w:rsidRPr="004A7353">
              <w:rPr>
                <w:color w:val="000000"/>
                <w:sz w:val="26"/>
                <w:szCs w:val="26"/>
              </w:rPr>
              <w:t>25.500.000</w:t>
            </w:r>
          </w:p>
        </w:tc>
        <w:tc>
          <w:tcPr>
            <w:tcW w:w="2410" w:type="dxa"/>
            <w:vMerge w:val="restart"/>
            <w:vAlign w:val="center"/>
          </w:tcPr>
          <w:p w14:paraId="31837EC4" w14:textId="77777777" w:rsidR="006729DB" w:rsidRPr="004A7353" w:rsidRDefault="006729DB" w:rsidP="006729DB">
            <w:pPr>
              <w:jc w:val="both"/>
              <w:rPr>
                <w:color w:val="000000"/>
                <w:sz w:val="26"/>
                <w:szCs w:val="26"/>
              </w:rPr>
            </w:pPr>
            <w:r w:rsidRPr="004A7353">
              <w:rPr>
                <w:sz w:val="26"/>
                <w:szCs w:val="26"/>
              </w:rPr>
              <w:t>Điểm a, khoản 1 Điều 5 Thông tư số 27/2020/TT-BTC</w:t>
            </w:r>
          </w:p>
        </w:tc>
      </w:tr>
      <w:tr w:rsidR="006729DB" w:rsidRPr="004A7353" w14:paraId="5D4C6ED6" w14:textId="77777777" w:rsidTr="006729DB">
        <w:trPr>
          <w:trHeight w:val="64"/>
        </w:trPr>
        <w:tc>
          <w:tcPr>
            <w:tcW w:w="597" w:type="dxa"/>
            <w:vAlign w:val="center"/>
          </w:tcPr>
          <w:p w14:paraId="352D4E83" w14:textId="77777777" w:rsidR="006729DB" w:rsidRPr="004A7353" w:rsidRDefault="006729DB" w:rsidP="006729DB">
            <w:pPr>
              <w:jc w:val="center"/>
              <w:rPr>
                <w:i/>
                <w:color w:val="000000"/>
                <w:sz w:val="26"/>
                <w:szCs w:val="26"/>
              </w:rPr>
            </w:pPr>
            <w:r w:rsidRPr="004A7353">
              <w:rPr>
                <w:i/>
                <w:color w:val="000000"/>
                <w:sz w:val="26"/>
                <w:szCs w:val="26"/>
              </w:rPr>
              <w:t>2.1</w:t>
            </w:r>
          </w:p>
        </w:tc>
        <w:tc>
          <w:tcPr>
            <w:tcW w:w="3827" w:type="dxa"/>
            <w:vAlign w:val="center"/>
          </w:tcPr>
          <w:p w14:paraId="2629CD3C" w14:textId="77777777" w:rsidR="006729DB" w:rsidRPr="004A7353" w:rsidRDefault="006729DB" w:rsidP="006729DB">
            <w:pPr>
              <w:rPr>
                <w:i/>
                <w:color w:val="000000"/>
                <w:sz w:val="26"/>
                <w:szCs w:val="26"/>
              </w:rPr>
            </w:pPr>
            <w:r w:rsidRPr="004A7353">
              <w:rPr>
                <w:i/>
                <w:color w:val="000000"/>
                <w:sz w:val="26"/>
                <w:szCs w:val="26"/>
              </w:rPr>
              <w:t xml:space="preserve">Chi xây dựng thuyết minh dự thảo và dự toán kinh phí </w:t>
            </w:r>
          </w:p>
        </w:tc>
        <w:tc>
          <w:tcPr>
            <w:tcW w:w="1134" w:type="dxa"/>
            <w:vAlign w:val="center"/>
          </w:tcPr>
          <w:p w14:paraId="2CB341E0" w14:textId="77777777" w:rsidR="006729DB" w:rsidRPr="004A7353" w:rsidRDefault="006729DB" w:rsidP="006729DB">
            <w:pPr>
              <w:jc w:val="center"/>
              <w:rPr>
                <w:i/>
                <w:color w:val="000000"/>
                <w:sz w:val="26"/>
                <w:szCs w:val="26"/>
              </w:rPr>
            </w:pPr>
            <w:r w:rsidRPr="004A7353">
              <w:rPr>
                <w:i/>
                <w:color w:val="000000"/>
                <w:sz w:val="26"/>
                <w:szCs w:val="26"/>
              </w:rPr>
              <w:t>Dự án</w:t>
            </w:r>
          </w:p>
        </w:tc>
        <w:tc>
          <w:tcPr>
            <w:tcW w:w="1559" w:type="dxa"/>
            <w:vAlign w:val="center"/>
          </w:tcPr>
          <w:p w14:paraId="73F3085C" w14:textId="77777777" w:rsidR="006729DB" w:rsidRPr="004A7353" w:rsidRDefault="006729DB" w:rsidP="006729DB">
            <w:pPr>
              <w:jc w:val="center"/>
              <w:rPr>
                <w:i/>
                <w:color w:val="000000"/>
                <w:sz w:val="26"/>
                <w:szCs w:val="26"/>
              </w:rPr>
            </w:pPr>
            <w:r w:rsidRPr="004A7353">
              <w:rPr>
                <w:i/>
                <w:color w:val="000000"/>
                <w:sz w:val="26"/>
                <w:szCs w:val="26"/>
              </w:rPr>
              <w:t>1.000.000</w:t>
            </w:r>
          </w:p>
        </w:tc>
        <w:tc>
          <w:tcPr>
            <w:tcW w:w="2410" w:type="dxa"/>
            <w:vMerge/>
            <w:vAlign w:val="center"/>
          </w:tcPr>
          <w:p w14:paraId="4D94B765" w14:textId="77777777" w:rsidR="006729DB" w:rsidRPr="004A7353" w:rsidRDefault="006729DB" w:rsidP="006729DB">
            <w:pPr>
              <w:jc w:val="both"/>
              <w:rPr>
                <w:color w:val="000000"/>
                <w:sz w:val="26"/>
                <w:szCs w:val="26"/>
              </w:rPr>
            </w:pPr>
          </w:p>
        </w:tc>
      </w:tr>
      <w:tr w:rsidR="006729DB" w:rsidRPr="004A7353" w14:paraId="1DAA229D" w14:textId="77777777" w:rsidTr="006729DB">
        <w:trPr>
          <w:trHeight w:val="991"/>
        </w:trPr>
        <w:tc>
          <w:tcPr>
            <w:tcW w:w="597" w:type="dxa"/>
            <w:vAlign w:val="center"/>
          </w:tcPr>
          <w:p w14:paraId="5844FD14" w14:textId="77777777" w:rsidR="006729DB" w:rsidRPr="004A7353" w:rsidRDefault="006729DB" w:rsidP="006729DB">
            <w:pPr>
              <w:jc w:val="center"/>
              <w:rPr>
                <w:i/>
                <w:color w:val="000000"/>
                <w:sz w:val="26"/>
                <w:szCs w:val="26"/>
              </w:rPr>
            </w:pPr>
            <w:r w:rsidRPr="004A7353">
              <w:rPr>
                <w:i/>
                <w:color w:val="000000"/>
                <w:sz w:val="26"/>
                <w:szCs w:val="26"/>
              </w:rPr>
              <w:t>2.2</w:t>
            </w:r>
          </w:p>
        </w:tc>
        <w:tc>
          <w:tcPr>
            <w:tcW w:w="3827" w:type="dxa"/>
            <w:vAlign w:val="center"/>
          </w:tcPr>
          <w:p w14:paraId="69ADD356" w14:textId="77777777" w:rsidR="006729DB" w:rsidRPr="004A7353" w:rsidRDefault="006729DB" w:rsidP="006729DB">
            <w:pPr>
              <w:jc w:val="both"/>
              <w:rPr>
                <w:i/>
                <w:color w:val="000000"/>
                <w:sz w:val="26"/>
                <w:szCs w:val="26"/>
              </w:rPr>
            </w:pPr>
            <w:r w:rsidRPr="004A7353">
              <w:rPr>
                <w:i/>
                <w:color w:val="000000"/>
                <w:sz w:val="26"/>
                <w:szCs w:val="26"/>
              </w:rPr>
              <w:t>Tổng hợp ý kiến góp ý và chỉnh sửa thuyết minh dự thảo và dự toán kinh phí</w:t>
            </w:r>
          </w:p>
        </w:tc>
        <w:tc>
          <w:tcPr>
            <w:tcW w:w="1134" w:type="dxa"/>
            <w:vAlign w:val="center"/>
          </w:tcPr>
          <w:p w14:paraId="4C9179BC" w14:textId="77777777" w:rsidR="006729DB" w:rsidRPr="004A7353" w:rsidRDefault="006729DB" w:rsidP="006729DB">
            <w:pPr>
              <w:jc w:val="center"/>
              <w:rPr>
                <w:i/>
                <w:color w:val="000000"/>
                <w:sz w:val="26"/>
                <w:szCs w:val="26"/>
              </w:rPr>
            </w:pPr>
            <w:r w:rsidRPr="004A7353">
              <w:rPr>
                <w:i/>
                <w:color w:val="000000"/>
                <w:sz w:val="26"/>
                <w:szCs w:val="26"/>
              </w:rPr>
              <w:t>Báo cáo</w:t>
            </w:r>
          </w:p>
        </w:tc>
        <w:tc>
          <w:tcPr>
            <w:tcW w:w="1559" w:type="dxa"/>
            <w:vAlign w:val="center"/>
          </w:tcPr>
          <w:p w14:paraId="03F805EE" w14:textId="77777777" w:rsidR="006729DB" w:rsidRPr="004A7353" w:rsidRDefault="006729DB" w:rsidP="006729DB">
            <w:pPr>
              <w:jc w:val="center"/>
              <w:rPr>
                <w:i/>
                <w:color w:val="000000"/>
                <w:sz w:val="26"/>
                <w:szCs w:val="26"/>
              </w:rPr>
            </w:pPr>
            <w:r w:rsidRPr="004A7353">
              <w:rPr>
                <w:i/>
                <w:color w:val="000000"/>
                <w:sz w:val="26"/>
                <w:szCs w:val="26"/>
              </w:rPr>
              <w:t>500.000</w:t>
            </w:r>
          </w:p>
        </w:tc>
        <w:tc>
          <w:tcPr>
            <w:tcW w:w="2410" w:type="dxa"/>
            <w:vMerge/>
            <w:vAlign w:val="center"/>
          </w:tcPr>
          <w:p w14:paraId="5D082CC3" w14:textId="77777777" w:rsidR="006729DB" w:rsidRPr="004A7353" w:rsidRDefault="006729DB" w:rsidP="006729DB">
            <w:pPr>
              <w:jc w:val="both"/>
              <w:rPr>
                <w:color w:val="000000"/>
                <w:sz w:val="26"/>
                <w:szCs w:val="26"/>
              </w:rPr>
            </w:pPr>
          </w:p>
        </w:tc>
      </w:tr>
      <w:tr w:rsidR="006729DB" w:rsidRPr="004A7353" w14:paraId="69546031" w14:textId="77777777" w:rsidTr="006729DB">
        <w:trPr>
          <w:trHeight w:val="2826"/>
        </w:trPr>
        <w:tc>
          <w:tcPr>
            <w:tcW w:w="597" w:type="dxa"/>
            <w:vAlign w:val="center"/>
          </w:tcPr>
          <w:p w14:paraId="22FE987C" w14:textId="77777777" w:rsidR="006729DB" w:rsidRPr="004A7353" w:rsidRDefault="006729DB" w:rsidP="006729DB">
            <w:pPr>
              <w:jc w:val="center"/>
              <w:rPr>
                <w:i/>
                <w:color w:val="000000"/>
                <w:sz w:val="26"/>
                <w:szCs w:val="26"/>
              </w:rPr>
            </w:pPr>
            <w:r w:rsidRPr="004A7353">
              <w:rPr>
                <w:i/>
                <w:color w:val="000000"/>
                <w:sz w:val="26"/>
                <w:szCs w:val="26"/>
              </w:rPr>
              <w:lastRenderedPageBreak/>
              <w:t>2.3</w:t>
            </w:r>
          </w:p>
        </w:tc>
        <w:tc>
          <w:tcPr>
            <w:tcW w:w="3827" w:type="dxa"/>
            <w:vAlign w:val="center"/>
          </w:tcPr>
          <w:p w14:paraId="1C2C9069" w14:textId="77777777" w:rsidR="006729DB" w:rsidRPr="004A7353" w:rsidRDefault="006729DB" w:rsidP="006729DB">
            <w:pPr>
              <w:jc w:val="both"/>
              <w:rPr>
                <w:i/>
                <w:color w:val="000000"/>
                <w:sz w:val="26"/>
                <w:szCs w:val="26"/>
              </w:rPr>
            </w:pPr>
            <w:r w:rsidRPr="004A7353">
              <w:rPr>
                <w:i/>
                <w:color w:val="000000"/>
                <w:sz w:val="26"/>
                <w:szCs w:val="26"/>
              </w:rPr>
              <w:t>Báo cáo phân tích, đánh giá kết quả xét nghiệm chất lượng nước sạch của các đơn vị cấp nước từ năm 2017 -2019(nội kiểm) và loại hình sản xuất nông nghiệp, sử dụng thuốc trừ sâu, phân bón, thuôc bảo vệ thực vật khu vực hành lang bảo vệ nguồn nước, khai thác nước sạch sử dụng cho mục đích sinh hoạt</w:t>
            </w:r>
          </w:p>
        </w:tc>
        <w:tc>
          <w:tcPr>
            <w:tcW w:w="1134" w:type="dxa"/>
            <w:vAlign w:val="center"/>
          </w:tcPr>
          <w:p w14:paraId="74ACCAEE" w14:textId="77777777" w:rsidR="006729DB" w:rsidRPr="004A7353" w:rsidRDefault="006729DB" w:rsidP="006729DB">
            <w:pPr>
              <w:jc w:val="center"/>
              <w:rPr>
                <w:i/>
                <w:color w:val="000000"/>
                <w:sz w:val="26"/>
                <w:szCs w:val="26"/>
              </w:rPr>
            </w:pPr>
            <w:r w:rsidRPr="004A7353">
              <w:rPr>
                <w:i/>
                <w:color w:val="000000"/>
                <w:sz w:val="26"/>
                <w:szCs w:val="26"/>
              </w:rPr>
              <w:t>Báo cáo</w:t>
            </w:r>
          </w:p>
        </w:tc>
        <w:tc>
          <w:tcPr>
            <w:tcW w:w="1559" w:type="dxa"/>
            <w:vAlign w:val="center"/>
          </w:tcPr>
          <w:p w14:paraId="23F214E8" w14:textId="77777777" w:rsidR="006729DB" w:rsidRPr="004A7353" w:rsidRDefault="006729DB" w:rsidP="006729DB">
            <w:pPr>
              <w:jc w:val="center"/>
              <w:rPr>
                <w:i/>
                <w:color w:val="000000"/>
                <w:sz w:val="26"/>
                <w:szCs w:val="26"/>
              </w:rPr>
            </w:pPr>
            <w:r w:rsidRPr="004A7353">
              <w:rPr>
                <w:i/>
                <w:color w:val="000000"/>
                <w:sz w:val="26"/>
                <w:szCs w:val="26"/>
              </w:rPr>
              <w:t>3.000.000</w:t>
            </w:r>
          </w:p>
        </w:tc>
        <w:tc>
          <w:tcPr>
            <w:tcW w:w="2410" w:type="dxa"/>
            <w:vMerge w:val="restart"/>
            <w:vAlign w:val="center"/>
          </w:tcPr>
          <w:p w14:paraId="1918D948" w14:textId="77777777" w:rsidR="006729DB" w:rsidRPr="004A7353" w:rsidRDefault="006729DB" w:rsidP="006729DB">
            <w:pPr>
              <w:jc w:val="both"/>
              <w:rPr>
                <w:color w:val="FF0000"/>
                <w:sz w:val="26"/>
                <w:szCs w:val="26"/>
              </w:rPr>
            </w:pPr>
          </w:p>
        </w:tc>
      </w:tr>
      <w:tr w:rsidR="006729DB" w:rsidRPr="004A7353" w14:paraId="04089607" w14:textId="77777777" w:rsidTr="006729DB">
        <w:trPr>
          <w:trHeight w:val="416"/>
        </w:trPr>
        <w:tc>
          <w:tcPr>
            <w:tcW w:w="597" w:type="dxa"/>
            <w:vAlign w:val="center"/>
          </w:tcPr>
          <w:p w14:paraId="64FB2B1D" w14:textId="77777777" w:rsidR="006729DB" w:rsidRPr="004A7353" w:rsidRDefault="006729DB" w:rsidP="006729DB">
            <w:pPr>
              <w:jc w:val="center"/>
              <w:rPr>
                <w:i/>
                <w:color w:val="000000"/>
                <w:sz w:val="26"/>
                <w:szCs w:val="26"/>
              </w:rPr>
            </w:pPr>
            <w:r w:rsidRPr="004A7353">
              <w:rPr>
                <w:i/>
                <w:color w:val="000000"/>
                <w:sz w:val="26"/>
                <w:szCs w:val="26"/>
              </w:rPr>
              <w:t>2.4</w:t>
            </w:r>
          </w:p>
        </w:tc>
        <w:tc>
          <w:tcPr>
            <w:tcW w:w="3827" w:type="dxa"/>
            <w:vAlign w:val="center"/>
          </w:tcPr>
          <w:p w14:paraId="12B1E648" w14:textId="77777777" w:rsidR="006729DB" w:rsidRPr="004A7353" w:rsidRDefault="006729DB" w:rsidP="006729DB">
            <w:pPr>
              <w:jc w:val="both"/>
              <w:rPr>
                <w:i/>
                <w:color w:val="000000"/>
                <w:sz w:val="26"/>
                <w:szCs w:val="26"/>
              </w:rPr>
            </w:pPr>
            <w:r w:rsidRPr="004A7353">
              <w:rPr>
                <w:i/>
                <w:color w:val="000000"/>
                <w:sz w:val="26"/>
                <w:szCs w:val="26"/>
              </w:rPr>
              <w:t>Báo cáo phân tích, đánh giá kết quả xét nghiệm chất lượng nước sạch của các đơn vị cấp nước do ngành y tế kiểm tra từ năm 2017-2019 (ngoại kiểm); công nghệ xử lý nước tại các nhà máy nước và các trạm cấp nước trên địa bàn và loại hóa chất mà các đơn vị cấp nước sử dụng trong quá trình xử lý nước.</w:t>
            </w:r>
          </w:p>
        </w:tc>
        <w:tc>
          <w:tcPr>
            <w:tcW w:w="1134" w:type="dxa"/>
            <w:vAlign w:val="center"/>
          </w:tcPr>
          <w:p w14:paraId="4DDC1D77" w14:textId="77777777" w:rsidR="006729DB" w:rsidRPr="004A7353" w:rsidRDefault="006729DB" w:rsidP="006729DB">
            <w:pPr>
              <w:jc w:val="center"/>
              <w:rPr>
                <w:i/>
                <w:color w:val="000000"/>
                <w:sz w:val="26"/>
                <w:szCs w:val="26"/>
              </w:rPr>
            </w:pPr>
            <w:r w:rsidRPr="004A7353">
              <w:rPr>
                <w:i/>
                <w:color w:val="000000"/>
                <w:sz w:val="26"/>
                <w:szCs w:val="26"/>
              </w:rPr>
              <w:t>Báo cáo</w:t>
            </w:r>
          </w:p>
        </w:tc>
        <w:tc>
          <w:tcPr>
            <w:tcW w:w="1559" w:type="dxa"/>
            <w:vAlign w:val="center"/>
          </w:tcPr>
          <w:p w14:paraId="106338BF" w14:textId="77777777" w:rsidR="006729DB" w:rsidRPr="004A7353" w:rsidRDefault="006729DB" w:rsidP="006729DB">
            <w:pPr>
              <w:jc w:val="center"/>
              <w:rPr>
                <w:i/>
                <w:color w:val="000000"/>
                <w:sz w:val="26"/>
                <w:szCs w:val="26"/>
              </w:rPr>
            </w:pPr>
            <w:r w:rsidRPr="004A7353">
              <w:rPr>
                <w:i/>
                <w:color w:val="000000"/>
                <w:sz w:val="26"/>
                <w:szCs w:val="26"/>
              </w:rPr>
              <w:t>3.000.000</w:t>
            </w:r>
          </w:p>
        </w:tc>
        <w:tc>
          <w:tcPr>
            <w:tcW w:w="2410" w:type="dxa"/>
            <w:vMerge/>
            <w:vAlign w:val="center"/>
          </w:tcPr>
          <w:p w14:paraId="4984BB0C" w14:textId="77777777" w:rsidR="006729DB" w:rsidRPr="004A7353" w:rsidRDefault="006729DB" w:rsidP="006729DB">
            <w:pPr>
              <w:jc w:val="both"/>
              <w:rPr>
                <w:color w:val="FF0000"/>
                <w:sz w:val="26"/>
                <w:szCs w:val="26"/>
              </w:rPr>
            </w:pPr>
          </w:p>
        </w:tc>
      </w:tr>
      <w:tr w:rsidR="006729DB" w:rsidRPr="004A7353" w14:paraId="7B464BEC" w14:textId="77777777" w:rsidTr="006729DB">
        <w:trPr>
          <w:trHeight w:val="2684"/>
        </w:trPr>
        <w:tc>
          <w:tcPr>
            <w:tcW w:w="597" w:type="dxa"/>
            <w:vAlign w:val="center"/>
          </w:tcPr>
          <w:p w14:paraId="587035C7" w14:textId="77777777" w:rsidR="006729DB" w:rsidRPr="004A7353" w:rsidRDefault="006729DB" w:rsidP="006729DB">
            <w:pPr>
              <w:jc w:val="center"/>
              <w:rPr>
                <w:i/>
                <w:color w:val="000000"/>
                <w:sz w:val="26"/>
                <w:szCs w:val="26"/>
              </w:rPr>
            </w:pPr>
            <w:r w:rsidRPr="004A7353">
              <w:rPr>
                <w:i/>
                <w:color w:val="000000"/>
                <w:sz w:val="26"/>
                <w:szCs w:val="26"/>
              </w:rPr>
              <w:t>2.5</w:t>
            </w:r>
          </w:p>
        </w:tc>
        <w:tc>
          <w:tcPr>
            <w:tcW w:w="3827" w:type="dxa"/>
            <w:vAlign w:val="center"/>
          </w:tcPr>
          <w:p w14:paraId="63CBE5B6" w14:textId="77777777" w:rsidR="006729DB" w:rsidRPr="004A7353" w:rsidRDefault="006729DB" w:rsidP="006729DB">
            <w:pPr>
              <w:jc w:val="both"/>
              <w:rPr>
                <w:i/>
                <w:color w:val="000000"/>
                <w:sz w:val="26"/>
                <w:szCs w:val="26"/>
              </w:rPr>
            </w:pPr>
            <w:r w:rsidRPr="004A7353">
              <w:rPr>
                <w:i/>
                <w:color w:val="000000"/>
                <w:sz w:val="26"/>
                <w:szCs w:val="26"/>
              </w:rPr>
              <w:t>Báo cáo phân tích, đánh giá chất lượng nước bề mặt, nước ngầm được các nhà máy khai thác và kết quả quan trắc đối với các nguồn xả thải từ các khu công nghiệp, cơ sở sản xuất công, nông nghiệp vào hoặc gần nguồn nước hoặc khu vực khai thác nước của đơn vị cấp nước</w:t>
            </w:r>
          </w:p>
        </w:tc>
        <w:tc>
          <w:tcPr>
            <w:tcW w:w="1134" w:type="dxa"/>
            <w:vAlign w:val="center"/>
          </w:tcPr>
          <w:p w14:paraId="20386FD4" w14:textId="77777777" w:rsidR="006729DB" w:rsidRPr="004A7353" w:rsidRDefault="006729DB" w:rsidP="006729DB">
            <w:pPr>
              <w:jc w:val="center"/>
              <w:rPr>
                <w:i/>
                <w:color w:val="000000"/>
                <w:sz w:val="26"/>
                <w:szCs w:val="26"/>
              </w:rPr>
            </w:pPr>
            <w:r w:rsidRPr="004A7353">
              <w:rPr>
                <w:i/>
                <w:color w:val="000000"/>
                <w:sz w:val="26"/>
                <w:szCs w:val="26"/>
              </w:rPr>
              <w:t xml:space="preserve">Báo cáo </w:t>
            </w:r>
          </w:p>
        </w:tc>
        <w:tc>
          <w:tcPr>
            <w:tcW w:w="1559" w:type="dxa"/>
            <w:vAlign w:val="center"/>
          </w:tcPr>
          <w:p w14:paraId="3026E365" w14:textId="77777777" w:rsidR="006729DB" w:rsidRPr="004A7353" w:rsidRDefault="006729DB" w:rsidP="006729DB">
            <w:pPr>
              <w:jc w:val="center"/>
              <w:rPr>
                <w:i/>
                <w:color w:val="000000"/>
                <w:sz w:val="26"/>
                <w:szCs w:val="26"/>
              </w:rPr>
            </w:pPr>
            <w:r w:rsidRPr="004A7353">
              <w:rPr>
                <w:i/>
                <w:color w:val="000000"/>
                <w:sz w:val="26"/>
                <w:szCs w:val="26"/>
              </w:rPr>
              <w:t>3.000.000</w:t>
            </w:r>
          </w:p>
        </w:tc>
        <w:tc>
          <w:tcPr>
            <w:tcW w:w="2410" w:type="dxa"/>
            <w:vMerge/>
            <w:vAlign w:val="center"/>
          </w:tcPr>
          <w:p w14:paraId="5EEE6930" w14:textId="77777777" w:rsidR="006729DB" w:rsidRPr="004A7353" w:rsidRDefault="006729DB" w:rsidP="006729DB">
            <w:pPr>
              <w:jc w:val="both"/>
              <w:rPr>
                <w:color w:val="FF0000"/>
                <w:sz w:val="26"/>
                <w:szCs w:val="26"/>
              </w:rPr>
            </w:pPr>
          </w:p>
        </w:tc>
      </w:tr>
      <w:tr w:rsidR="006729DB" w:rsidRPr="004A7353" w14:paraId="55571F6A" w14:textId="77777777" w:rsidTr="006729DB">
        <w:trPr>
          <w:trHeight w:val="1609"/>
        </w:trPr>
        <w:tc>
          <w:tcPr>
            <w:tcW w:w="597" w:type="dxa"/>
            <w:vAlign w:val="center"/>
          </w:tcPr>
          <w:p w14:paraId="52DB95BE" w14:textId="77777777" w:rsidR="006729DB" w:rsidRPr="004A7353" w:rsidRDefault="006729DB" w:rsidP="006729DB">
            <w:pPr>
              <w:jc w:val="center"/>
              <w:rPr>
                <w:i/>
                <w:color w:val="000000"/>
                <w:sz w:val="26"/>
                <w:szCs w:val="26"/>
              </w:rPr>
            </w:pPr>
            <w:r w:rsidRPr="004A7353">
              <w:rPr>
                <w:i/>
                <w:color w:val="000000"/>
                <w:sz w:val="26"/>
                <w:szCs w:val="26"/>
              </w:rPr>
              <w:t>2.6</w:t>
            </w:r>
          </w:p>
        </w:tc>
        <w:tc>
          <w:tcPr>
            <w:tcW w:w="3827" w:type="dxa"/>
            <w:vAlign w:val="center"/>
          </w:tcPr>
          <w:p w14:paraId="4D0C8159" w14:textId="77777777" w:rsidR="006729DB" w:rsidRPr="004A7353" w:rsidRDefault="006729DB" w:rsidP="006729DB">
            <w:pPr>
              <w:jc w:val="both"/>
              <w:rPr>
                <w:i/>
                <w:color w:val="000000"/>
                <w:sz w:val="26"/>
                <w:szCs w:val="26"/>
              </w:rPr>
            </w:pPr>
            <w:r w:rsidRPr="004A7353">
              <w:rPr>
                <w:i/>
                <w:color w:val="000000"/>
                <w:sz w:val="26"/>
                <w:szCs w:val="26"/>
              </w:rPr>
              <w:t>Báo cáo phân tích, đánh giá về các tỷ lệ bệnh tật liên quan đến sử dụng nước sạch để xác định nguyên nhân làm căn cứ lựa chọn các chỉ tiêu giám sát chất lượng nước.</w:t>
            </w:r>
          </w:p>
        </w:tc>
        <w:tc>
          <w:tcPr>
            <w:tcW w:w="1134" w:type="dxa"/>
            <w:vAlign w:val="center"/>
          </w:tcPr>
          <w:p w14:paraId="73CB1FAD" w14:textId="77777777" w:rsidR="006729DB" w:rsidRPr="004A7353" w:rsidRDefault="006729DB" w:rsidP="006729DB">
            <w:pPr>
              <w:jc w:val="center"/>
              <w:rPr>
                <w:i/>
                <w:color w:val="000000"/>
                <w:sz w:val="26"/>
                <w:szCs w:val="26"/>
              </w:rPr>
            </w:pPr>
            <w:r w:rsidRPr="004A7353">
              <w:rPr>
                <w:i/>
                <w:color w:val="000000"/>
                <w:sz w:val="26"/>
                <w:szCs w:val="26"/>
              </w:rPr>
              <w:t>Báo cáo</w:t>
            </w:r>
          </w:p>
        </w:tc>
        <w:tc>
          <w:tcPr>
            <w:tcW w:w="1559" w:type="dxa"/>
            <w:vAlign w:val="center"/>
          </w:tcPr>
          <w:p w14:paraId="528B22B6" w14:textId="77777777" w:rsidR="006729DB" w:rsidRPr="004A7353" w:rsidRDefault="006729DB" w:rsidP="006729DB">
            <w:pPr>
              <w:jc w:val="center"/>
              <w:rPr>
                <w:i/>
                <w:color w:val="000000"/>
                <w:sz w:val="26"/>
                <w:szCs w:val="26"/>
              </w:rPr>
            </w:pPr>
            <w:r w:rsidRPr="004A7353">
              <w:rPr>
                <w:i/>
                <w:color w:val="000000"/>
                <w:sz w:val="26"/>
                <w:szCs w:val="26"/>
              </w:rPr>
              <w:t>3.000.000</w:t>
            </w:r>
          </w:p>
        </w:tc>
        <w:tc>
          <w:tcPr>
            <w:tcW w:w="2410" w:type="dxa"/>
            <w:vMerge w:val="restart"/>
            <w:vAlign w:val="center"/>
          </w:tcPr>
          <w:p w14:paraId="3EBF8B7D" w14:textId="77777777" w:rsidR="006729DB" w:rsidRPr="004A7353" w:rsidRDefault="006729DB" w:rsidP="006729DB">
            <w:pPr>
              <w:jc w:val="both"/>
              <w:rPr>
                <w:color w:val="FF0000"/>
                <w:sz w:val="26"/>
                <w:szCs w:val="26"/>
              </w:rPr>
            </w:pPr>
          </w:p>
        </w:tc>
      </w:tr>
      <w:tr w:rsidR="006729DB" w:rsidRPr="004A7353" w14:paraId="6A1BD982" w14:textId="77777777" w:rsidTr="006729DB">
        <w:trPr>
          <w:trHeight w:val="1273"/>
        </w:trPr>
        <w:tc>
          <w:tcPr>
            <w:tcW w:w="597" w:type="dxa"/>
            <w:vAlign w:val="center"/>
          </w:tcPr>
          <w:p w14:paraId="0A5CF9A8" w14:textId="77777777" w:rsidR="006729DB" w:rsidRPr="004A7353" w:rsidRDefault="006729DB" w:rsidP="006729DB">
            <w:pPr>
              <w:jc w:val="center"/>
              <w:rPr>
                <w:i/>
                <w:color w:val="000000"/>
                <w:sz w:val="26"/>
                <w:szCs w:val="26"/>
              </w:rPr>
            </w:pPr>
            <w:r w:rsidRPr="004A7353">
              <w:rPr>
                <w:i/>
                <w:color w:val="000000"/>
                <w:sz w:val="26"/>
                <w:szCs w:val="26"/>
              </w:rPr>
              <w:t>2.7</w:t>
            </w:r>
          </w:p>
        </w:tc>
        <w:tc>
          <w:tcPr>
            <w:tcW w:w="3827" w:type="dxa"/>
            <w:vAlign w:val="center"/>
          </w:tcPr>
          <w:p w14:paraId="2BE254D6" w14:textId="77777777" w:rsidR="006729DB" w:rsidRPr="004A7353" w:rsidRDefault="006729DB" w:rsidP="006729DB">
            <w:pPr>
              <w:jc w:val="both"/>
              <w:rPr>
                <w:i/>
                <w:color w:val="000000"/>
                <w:sz w:val="26"/>
                <w:szCs w:val="26"/>
              </w:rPr>
            </w:pPr>
            <w:r w:rsidRPr="004A7353">
              <w:rPr>
                <w:i/>
                <w:color w:val="000000"/>
                <w:sz w:val="26"/>
                <w:szCs w:val="26"/>
              </w:rPr>
              <w:t xml:space="preserve">Báo cáo tổng hợp, đánh giá dự án xây dựng QCKT địa phương về chất lượng nước sạch sử dụng cho mục đích sinh hoạt </w:t>
            </w:r>
          </w:p>
        </w:tc>
        <w:tc>
          <w:tcPr>
            <w:tcW w:w="1134" w:type="dxa"/>
            <w:vAlign w:val="center"/>
          </w:tcPr>
          <w:p w14:paraId="24DD4F10" w14:textId="77777777" w:rsidR="006729DB" w:rsidRPr="004A7353" w:rsidRDefault="006729DB" w:rsidP="006729DB">
            <w:pPr>
              <w:jc w:val="center"/>
              <w:rPr>
                <w:i/>
                <w:color w:val="000000"/>
                <w:sz w:val="26"/>
                <w:szCs w:val="26"/>
              </w:rPr>
            </w:pPr>
            <w:r w:rsidRPr="004A7353">
              <w:rPr>
                <w:i/>
                <w:color w:val="000000"/>
                <w:sz w:val="26"/>
                <w:szCs w:val="26"/>
              </w:rPr>
              <w:t>Báo cáo</w:t>
            </w:r>
          </w:p>
        </w:tc>
        <w:tc>
          <w:tcPr>
            <w:tcW w:w="1559" w:type="dxa"/>
            <w:vAlign w:val="center"/>
          </w:tcPr>
          <w:p w14:paraId="592EF0ED" w14:textId="77777777" w:rsidR="006729DB" w:rsidRPr="004A7353" w:rsidRDefault="006729DB" w:rsidP="006729DB">
            <w:pPr>
              <w:jc w:val="center"/>
              <w:rPr>
                <w:i/>
                <w:color w:val="000000"/>
                <w:sz w:val="26"/>
                <w:szCs w:val="26"/>
              </w:rPr>
            </w:pPr>
            <w:r w:rsidRPr="004A7353">
              <w:rPr>
                <w:i/>
                <w:color w:val="000000"/>
                <w:sz w:val="26"/>
                <w:szCs w:val="26"/>
              </w:rPr>
              <w:t>5.000.000</w:t>
            </w:r>
          </w:p>
        </w:tc>
        <w:tc>
          <w:tcPr>
            <w:tcW w:w="2410" w:type="dxa"/>
            <w:vMerge/>
            <w:vAlign w:val="center"/>
          </w:tcPr>
          <w:p w14:paraId="78DDA550" w14:textId="77777777" w:rsidR="006729DB" w:rsidRPr="004A7353" w:rsidRDefault="006729DB" w:rsidP="006729DB">
            <w:pPr>
              <w:jc w:val="both"/>
              <w:rPr>
                <w:color w:val="FF0000"/>
                <w:sz w:val="26"/>
                <w:szCs w:val="26"/>
              </w:rPr>
            </w:pPr>
          </w:p>
        </w:tc>
      </w:tr>
      <w:tr w:rsidR="006729DB" w:rsidRPr="004A7353" w14:paraId="16D127EB" w14:textId="77777777" w:rsidTr="006729DB">
        <w:trPr>
          <w:trHeight w:val="1273"/>
        </w:trPr>
        <w:tc>
          <w:tcPr>
            <w:tcW w:w="597" w:type="dxa"/>
            <w:vAlign w:val="center"/>
          </w:tcPr>
          <w:p w14:paraId="49743C59" w14:textId="77777777" w:rsidR="006729DB" w:rsidRPr="004A7353" w:rsidRDefault="006729DB" w:rsidP="006729DB">
            <w:pPr>
              <w:jc w:val="center"/>
              <w:rPr>
                <w:i/>
                <w:color w:val="000000"/>
                <w:sz w:val="26"/>
                <w:szCs w:val="26"/>
              </w:rPr>
            </w:pPr>
            <w:r w:rsidRPr="004A7353">
              <w:rPr>
                <w:i/>
                <w:color w:val="000000"/>
                <w:sz w:val="26"/>
                <w:szCs w:val="26"/>
              </w:rPr>
              <w:t>2.8</w:t>
            </w:r>
          </w:p>
        </w:tc>
        <w:tc>
          <w:tcPr>
            <w:tcW w:w="3827" w:type="dxa"/>
            <w:vAlign w:val="center"/>
          </w:tcPr>
          <w:p w14:paraId="0B3C004C" w14:textId="1762F745" w:rsidR="006729DB" w:rsidRPr="004A7353" w:rsidRDefault="006729DB" w:rsidP="003A12E3">
            <w:pPr>
              <w:jc w:val="both"/>
              <w:rPr>
                <w:b/>
                <w:bCs/>
                <w:i/>
                <w:color w:val="000000"/>
                <w:sz w:val="26"/>
                <w:szCs w:val="26"/>
              </w:rPr>
            </w:pPr>
            <w:r w:rsidRPr="004A7353">
              <w:rPr>
                <w:i/>
                <w:color w:val="000000"/>
                <w:sz w:val="26"/>
                <w:szCs w:val="26"/>
              </w:rPr>
              <w:t>Xây dựng dự thảo QCĐP về chất lượng nước sạch sử dụng cho mục dích sinh hoạt gửi lấy ý kiến</w:t>
            </w:r>
          </w:p>
        </w:tc>
        <w:tc>
          <w:tcPr>
            <w:tcW w:w="1134" w:type="dxa"/>
            <w:vAlign w:val="center"/>
          </w:tcPr>
          <w:p w14:paraId="17E40E8C" w14:textId="77777777" w:rsidR="006729DB" w:rsidRPr="004A7353" w:rsidRDefault="006729DB" w:rsidP="006729DB">
            <w:pPr>
              <w:jc w:val="center"/>
              <w:rPr>
                <w:i/>
                <w:color w:val="000000"/>
                <w:sz w:val="26"/>
                <w:szCs w:val="26"/>
              </w:rPr>
            </w:pPr>
            <w:r w:rsidRPr="004A7353">
              <w:rPr>
                <w:i/>
                <w:color w:val="000000"/>
                <w:sz w:val="26"/>
                <w:szCs w:val="26"/>
              </w:rPr>
              <w:t>Quy chuẩn</w:t>
            </w:r>
          </w:p>
        </w:tc>
        <w:tc>
          <w:tcPr>
            <w:tcW w:w="1559" w:type="dxa"/>
            <w:vAlign w:val="center"/>
          </w:tcPr>
          <w:p w14:paraId="230EC769" w14:textId="77777777" w:rsidR="006729DB" w:rsidRPr="004A7353" w:rsidRDefault="006729DB" w:rsidP="006729DB">
            <w:pPr>
              <w:jc w:val="center"/>
              <w:rPr>
                <w:i/>
                <w:color w:val="000000"/>
                <w:sz w:val="26"/>
                <w:szCs w:val="26"/>
              </w:rPr>
            </w:pPr>
            <w:r w:rsidRPr="004A7353">
              <w:rPr>
                <w:i/>
                <w:color w:val="000000"/>
                <w:sz w:val="26"/>
                <w:szCs w:val="26"/>
              </w:rPr>
              <w:t>7.000.000</w:t>
            </w:r>
          </w:p>
        </w:tc>
        <w:tc>
          <w:tcPr>
            <w:tcW w:w="2410" w:type="dxa"/>
            <w:vMerge/>
            <w:vAlign w:val="center"/>
          </w:tcPr>
          <w:p w14:paraId="0904C39E" w14:textId="77777777" w:rsidR="006729DB" w:rsidRPr="004A7353" w:rsidRDefault="006729DB" w:rsidP="006729DB">
            <w:pPr>
              <w:jc w:val="both"/>
              <w:rPr>
                <w:color w:val="FF0000"/>
                <w:sz w:val="26"/>
                <w:szCs w:val="26"/>
              </w:rPr>
            </w:pPr>
          </w:p>
        </w:tc>
      </w:tr>
      <w:tr w:rsidR="006729DB" w:rsidRPr="004A7353" w14:paraId="1658B55E" w14:textId="77777777" w:rsidTr="006729DB">
        <w:trPr>
          <w:trHeight w:val="1518"/>
        </w:trPr>
        <w:tc>
          <w:tcPr>
            <w:tcW w:w="597" w:type="dxa"/>
            <w:vAlign w:val="center"/>
          </w:tcPr>
          <w:p w14:paraId="70F51997" w14:textId="77777777" w:rsidR="006729DB" w:rsidRPr="004A7353" w:rsidRDefault="006729DB" w:rsidP="006729DB">
            <w:pPr>
              <w:jc w:val="center"/>
              <w:rPr>
                <w:color w:val="000000"/>
                <w:sz w:val="26"/>
                <w:szCs w:val="26"/>
              </w:rPr>
            </w:pPr>
            <w:r w:rsidRPr="004A7353">
              <w:rPr>
                <w:color w:val="000000"/>
                <w:sz w:val="26"/>
                <w:szCs w:val="26"/>
              </w:rPr>
              <w:t>3</w:t>
            </w:r>
          </w:p>
        </w:tc>
        <w:tc>
          <w:tcPr>
            <w:tcW w:w="3827" w:type="dxa"/>
            <w:vAlign w:val="center"/>
          </w:tcPr>
          <w:p w14:paraId="05E3B10B" w14:textId="77777777" w:rsidR="006729DB" w:rsidRPr="004A7353" w:rsidRDefault="006729DB" w:rsidP="006729DB">
            <w:pPr>
              <w:jc w:val="both"/>
              <w:rPr>
                <w:color w:val="000000"/>
                <w:sz w:val="26"/>
                <w:szCs w:val="26"/>
              </w:rPr>
            </w:pPr>
            <w:r w:rsidRPr="004A7353">
              <w:rPr>
                <w:color w:val="000000"/>
                <w:sz w:val="26"/>
                <w:szCs w:val="26"/>
              </w:rPr>
              <w:t>Chi thuê tư vấn: thực hiện theo HĐ kinh tế giữa cơ quan chủ trì xây dựng QCĐP, TCCS với tổ chức, cá nhân được thuê</w:t>
            </w:r>
          </w:p>
          <w:p w14:paraId="0B0B97CA" w14:textId="77777777" w:rsidR="006729DB" w:rsidRPr="004A7353" w:rsidRDefault="006729DB" w:rsidP="006729DB">
            <w:pPr>
              <w:jc w:val="both"/>
              <w:rPr>
                <w:i/>
                <w:color w:val="000000"/>
                <w:sz w:val="26"/>
                <w:szCs w:val="26"/>
              </w:rPr>
            </w:pPr>
            <w:r w:rsidRPr="004A7353">
              <w:rPr>
                <w:i/>
                <w:color w:val="000000"/>
                <w:sz w:val="26"/>
                <w:szCs w:val="26"/>
              </w:rPr>
              <w:t>3 tháng x 2 người x 8.000.000 =48.000.000</w:t>
            </w:r>
          </w:p>
        </w:tc>
        <w:tc>
          <w:tcPr>
            <w:tcW w:w="1134" w:type="dxa"/>
            <w:vAlign w:val="center"/>
          </w:tcPr>
          <w:p w14:paraId="56CADAFA" w14:textId="77777777" w:rsidR="006729DB" w:rsidRDefault="006729DB" w:rsidP="006729DB">
            <w:pPr>
              <w:jc w:val="center"/>
              <w:rPr>
                <w:i/>
                <w:color w:val="000000"/>
                <w:sz w:val="26"/>
                <w:szCs w:val="26"/>
              </w:rPr>
            </w:pPr>
            <w:r w:rsidRPr="004A7353">
              <w:rPr>
                <w:i/>
                <w:color w:val="000000"/>
                <w:sz w:val="26"/>
                <w:szCs w:val="26"/>
              </w:rPr>
              <w:t>Người/</w:t>
            </w:r>
          </w:p>
          <w:p w14:paraId="3F3F844F" w14:textId="77777777" w:rsidR="006729DB" w:rsidRPr="004A7353" w:rsidRDefault="006729DB" w:rsidP="006729DB">
            <w:pPr>
              <w:jc w:val="center"/>
              <w:rPr>
                <w:i/>
                <w:color w:val="000000"/>
                <w:sz w:val="26"/>
                <w:szCs w:val="26"/>
              </w:rPr>
            </w:pPr>
            <w:r w:rsidRPr="004A7353">
              <w:rPr>
                <w:i/>
                <w:color w:val="000000"/>
                <w:sz w:val="26"/>
                <w:szCs w:val="26"/>
              </w:rPr>
              <w:t>tháng</w:t>
            </w:r>
          </w:p>
        </w:tc>
        <w:tc>
          <w:tcPr>
            <w:tcW w:w="1559" w:type="dxa"/>
            <w:vAlign w:val="center"/>
          </w:tcPr>
          <w:p w14:paraId="02C39C3A" w14:textId="77777777" w:rsidR="006729DB" w:rsidRPr="004A7353" w:rsidRDefault="006729DB" w:rsidP="006729DB">
            <w:pPr>
              <w:jc w:val="center"/>
              <w:rPr>
                <w:color w:val="000000"/>
                <w:sz w:val="26"/>
                <w:szCs w:val="26"/>
              </w:rPr>
            </w:pPr>
            <w:r w:rsidRPr="004A7353">
              <w:rPr>
                <w:color w:val="000000"/>
                <w:sz w:val="26"/>
                <w:szCs w:val="26"/>
              </w:rPr>
              <w:t>48.000.000</w:t>
            </w:r>
          </w:p>
        </w:tc>
        <w:tc>
          <w:tcPr>
            <w:tcW w:w="2410" w:type="dxa"/>
            <w:vAlign w:val="center"/>
          </w:tcPr>
          <w:p w14:paraId="254D0229" w14:textId="77777777" w:rsidR="006729DB" w:rsidRPr="004A7353" w:rsidRDefault="006729DB" w:rsidP="006729DB">
            <w:pPr>
              <w:jc w:val="both"/>
              <w:rPr>
                <w:color w:val="000000"/>
                <w:sz w:val="26"/>
                <w:szCs w:val="26"/>
              </w:rPr>
            </w:pPr>
            <w:r w:rsidRPr="004A7353">
              <w:rPr>
                <w:sz w:val="26"/>
                <w:szCs w:val="26"/>
              </w:rPr>
              <w:t>Điểm a, khoản 2 Điều 7 Thông tư liêu tịch số 55/2015/TTLT-BTC-BKHCN</w:t>
            </w:r>
          </w:p>
        </w:tc>
      </w:tr>
      <w:tr w:rsidR="006729DB" w:rsidRPr="004A7353" w14:paraId="73542570" w14:textId="77777777" w:rsidTr="006729DB">
        <w:trPr>
          <w:trHeight w:val="653"/>
        </w:trPr>
        <w:tc>
          <w:tcPr>
            <w:tcW w:w="597" w:type="dxa"/>
            <w:vAlign w:val="center"/>
          </w:tcPr>
          <w:p w14:paraId="643292CA" w14:textId="77777777" w:rsidR="006729DB" w:rsidRPr="004A7353" w:rsidRDefault="006729DB" w:rsidP="006729DB">
            <w:pPr>
              <w:jc w:val="center"/>
              <w:rPr>
                <w:color w:val="000000"/>
                <w:sz w:val="26"/>
                <w:szCs w:val="26"/>
              </w:rPr>
            </w:pPr>
            <w:r w:rsidRPr="004A7353">
              <w:rPr>
                <w:color w:val="000000"/>
                <w:sz w:val="26"/>
                <w:szCs w:val="26"/>
              </w:rPr>
              <w:lastRenderedPageBreak/>
              <w:t>4</w:t>
            </w:r>
          </w:p>
        </w:tc>
        <w:tc>
          <w:tcPr>
            <w:tcW w:w="3827" w:type="dxa"/>
            <w:vAlign w:val="center"/>
          </w:tcPr>
          <w:p w14:paraId="03363FB4" w14:textId="4AB4CBC3" w:rsidR="006729DB" w:rsidRPr="004A7353" w:rsidRDefault="006729DB" w:rsidP="003A12E3">
            <w:pPr>
              <w:jc w:val="both"/>
              <w:rPr>
                <w:b/>
                <w:bCs/>
                <w:color w:val="000000"/>
                <w:sz w:val="26"/>
                <w:szCs w:val="26"/>
                <w:lang w:val="pt-BR"/>
              </w:rPr>
            </w:pPr>
            <w:r w:rsidRPr="004A7353">
              <w:rPr>
                <w:color w:val="000000"/>
                <w:sz w:val="26"/>
                <w:szCs w:val="26"/>
              </w:rPr>
              <w:t xml:space="preserve">Chi </w:t>
            </w:r>
            <w:r w:rsidRPr="004A7353">
              <w:rPr>
                <w:color w:val="000000"/>
                <w:sz w:val="26"/>
                <w:szCs w:val="26"/>
                <w:lang w:val="pt-BR"/>
              </w:rPr>
              <w:t xml:space="preserve">thực hiện điều tra, khảo sát, ... phục vụ công tác xây dựng QCĐP </w:t>
            </w:r>
          </w:p>
        </w:tc>
        <w:tc>
          <w:tcPr>
            <w:tcW w:w="1134" w:type="dxa"/>
            <w:vAlign w:val="center"/>
          </w:tcPr>
          <w:p w14:paraId="53369A95" w14:textId="77777777" w:rsidR="006729DB" w:rsidRPr="004A7353" w:rsidRDefault="006729DB" w:rsidP="006729DB">
            <w:pPr>
              <w:jc w:val="center"/>
              <w:rPr>
                <w:color w:val="000000"/>
                <w:sz w:val="26"/>
                <w:szCs w:val="26"/>
              </w:rPr>
            </w:pPr>
          </w:p>
          <w:p w14:paraId="70D516D4" w14:textId="77777777" w:rsidR="006729DB" w:rsidRPr="004A7353" w:rsidRDefault="006729DB" w:rsidP="006729DB">
            <w:pPr>
              <w:jc w:val="center"/>
              <w:rPr>
                <w:color w:val="000000"/>
                <w:sz w:val="26"/>
                <w:szCs w:val="26"/>
              </w:rPr>
            </w:pPr>
          </w:p>
          <w:p w14:paraId="39D9A58C" w14:textId="77777777" w:rsidR="006729DB" w:rsidRPr="004A7353" w:rsidRDefault="006729DB" w:rsidP="006729DB">
            <w:pPr>
              <w:jc w:val="center"/>
              <w:rPr>
                <w:color w:val="000000"/>
                <w:sz w:val="26"/>
                <w:szCs w:val="26"/>
              </w:rPr>
            </w:pPr>
          </w:p>
        </w:tc>
        <w:tc>
          <w:tcPr>
            <w:tcW w:w="1559" w:type="dxa"/>
            <w:vAlign w:val="center"/>
          </w:tcPr>
          <w:p w14:paraId="6DB0C04D" w14:textId="77777777" w:rsidR="006729DB" w:rsidRPr="004A7353" w:rsidRDefault="006729DB" w:rsidP="006729DB">
            <w:pPr>
              <w:jc w:val="center"/>
              <w:rPr>
                <w:color w:val="000000"/>
                <w:sz w:val="26"/>
                <w:szCs w:val="26"/>
              </w:rPr>
            </w:pPr>
            <w:r w:rsidRPr="004A7353">
              <w:rPr>
                <w:color w:val="000000"/>
                <w:sz w:val="26"/>
                <w:szCs w:val="26"/>
              </w:rPr>
              <w:t>50.120.000</w:t>
            </w:r>
          </w:p>
        </w:tc>
        <w:tc>
          <w:tcPr>
            <w:tcW w:w="2410" w:type="dxa"/>
            <w:vAlign w:val="center"/>
          </w:tcPr>
          <w:p w14:paraId="30CE3F03" w14:textId="77777777" w:rsidR="006729DB" w:rsidRPr="004A7353" w:rsidRDefault="006729DB" w:rsidP="006729DB">
            <w:pPr>
              <w:jc w:val="center"/>
              <w:rPr>
                <w:b/>
                <w:color w:val="000000"/>
                <w:sz w:val="26"/>
                <w:szCs w:val="26"/>
              </w:rPr>
            </w:pPr>
          </w:p>
        </w:tc>
      </w:tr>
      <w:tr w:rsidR="006729DB" w:rsidRPr="004A7353" w14:paraId="25D7FFCE" w14:textId="77777777" w:rsidTr="006729DB">
        <w:trPr>
          <w:trHeight w:val="666"/>
        </w:trPr>
        <w:tc>
          <w:tcPr>
            <w:tcW w:w="597" w:type="dxa"/>
            <w:vAlign w:val="center"/>
          </w:tcPr>
          <w:p w14:paraId="7E2D213C" w14:textId="77777777" w:rsidR="006729DB" w:rsidRPr="004A7353" w:rsidRDefault="006729DB" w:rsidP="006729DB">
            <w:pPr>
              <w:jc w:val="center"/>
              <w:rPr>
                <w:i/>
                <w:color w:val="000000"/>
                <w:sz w:val="26"/>
                <w:szCs w:val="26"/>
              </w:rPr>
            </w:pPr>
            <w:r w:rsidRPr="004A7353">
              <w:rPr>
                <w:i/>
                <w:color w:val="000000"/>
                <w:sz w:val="26"/>
                <w:szCs w:val="26"/>
              </w:rPr>
              <w:t>4.1</w:t>
            </w:r>
          </w:p>
        </w:tc>
        <w:tc>
          <w:tcPr>
            <w:tcW w:w="3827" w:type="dxa"/>
            <w:vAlign w:val="center"/>
          </w:tcPr>
          <w:p w14:paraId="2460FC33" w14:textId="77777777" w:rsidR="006729DB" w:rsidRPr="004A7353" w:rsidRDefault="006729DB" w:rsidP="006729DB">
            <w:pPr>
              <w:jc w:val="both"/>
              <w:rPr>
                <w:i/>
                <w:color w:val="000000"/>
                <w:sz w:val="26"/>
                <w:szCs w:val="26"/>
                <w:lang w:val="pt-BR"/>
              </w:rPr>
            </w:pPr>
            <w:r w:rsidRPr="004A7353">
              <w:rPr>
                <w:i/>
                <w:color w:val="000000"/>
                <w:sz w:val="26"/>
                <w:szCs w:val="26"/>
                <w:lang w:val="pt-BR"/>
              </w:rPr>
              <w:t xml:space="preserve"> Xây dựng phương án điều tra và lập mẫu phiếu điều tra thống kê: 20 triệu đồng</w:t>
            </w:r>
          </w:p>
        </w:tc>
        <w:tc>
          <w:tcPr>
            <w:tcW w:w="1134" w:type="dxa"/>
            <w:vAlign w:val="center"/>
          </w:tcPr>
          <w:p w14:paraId="37B7FEAE" w14:textId="77777777" w:rsidR="006729DB" w:rsidRPr="004A7353" w:rsidRDefault="006729DB" w:rsidP="006729DB">
            <w:pPr>
              <w:jc w:val="center"/>
              <w:rPr>
                <w:color w:val="000000"/>
                <w:sz w:val="26"/>
                <w:szCs w:val="26"/>
              </w:rPr>
            </w:pPr>
            <w:r w:rsidRPr="004A7353">
              <w:rPr>
                <w:color w:val="000000"/>
                <w:sz w:val="26"/>
                <w:szCs w:val="26"/>
              </w:rPr>
              <w:t xml:space="preserve">Phương án </w:t>
            </w:r>
          </w:p>
        </w:tc>
        <w:tc>
          <w:tcPr>
            <w:tcW w:w="1559" w:type="dxa"/>
            <w:vAlign w:val="center"/>
          </w:tcPr>
          <w:p w14:paraId="28B21DFF" w14:textId="77777777" w:rsidR="006729DB" w:rsidRPr="004A7353" w:rsidRDefault="006729DB" w:rsidP="006729DB">
            <w:pPr>
              <w:jc w:val="center"/>
              <w:rPr>
                <w:i/>
                <w:color w:val="000000"/>
                <w:sz w:val="26"/>
                <w:szCs w:val="26"/>
              </w:rPr>
            </w:pPr>
            <w:r w:rsidRPr="004A7353">
              <w:rPr>
                <w:i/>
                <w:color w:val="000000"/>
                <w:sz w:val="26"/>
                <w:szCs w:val="26"/>
              </w:rPr>
              <w:t>20.000.000</w:t>
            </w:r>
          </w:p>
        </w:tc>
        <w:tc>
          <w:tcPr>
            <w:tcW w:w="2410" w:type="dxa"/>
            <w:vMerge w:val="restart"/>
            <w:vAlign w:val="center"/>
          </w:tcPr>
          <w:p w14:paraId="54358FBC" w14:textId="77777777" w:rsidR="006729DB" w:rsidRPr="004A7353" w:rsidRDefault="006729DB" w:rsidP="006729DB">
            <w:pPr>
              <w:jc w:val="both"/>
              <w:rPr>
                <w:color w:val="000000"/>
                <w:sz w:val="26"/>
                <w:szCs w:val="26"/>
              </w:rPr>
            </w:pPr>
            <w:r w:rsidRPr="004A7353">
              <w:rPr>
                <w:color w:val="000000"/>
                <w:sz w:val="26"/>
                <w:szCs w:val="26"/>
              </w:rPr>
              <w:t>Chi theo khoản 1, Điều 3, Thông tư số 109/2016/TT-BTC ngày 30/6/2016</w:t>
            </w:r>
          </w:p>
        </w:tc>
      </w:tr>
      <w:tr w:rsidR="006729DB" w:rsidRPr="004A7353" w14:paraId="75BC9A68" w14:textId="77777777" w:rsidTr="006729DB">
        <w:trPr>
          <w:trHeight w:val="241"/>
        </w:trPr>
        <w:tc>
          <w:tcPr>
            <w:tcW w:w="597" w:type="dxa"/>
            <w:vAlign w:val="center"/>
          </w:tcPr>
          <w:p w14:paraId="6A7D59E0" w14:textId="77777777" w:rsidR="006729DB" w:rsidRPr="004A7353" w:rsidRDefault="006729DB" w:rsidP="006729DB">
            <w:pPr>
              <w:jc w:val="center"/>
              <w:rPr>
                <w:i/>
                <w:color w:val="000000"/>
                <w:sz w:val="26"/>
                <w:szCs w:val="26"/>
              </w:rPr>
            </w:pPr>
            <w:r w:rsidRPr="004A7353">
              <w:rPr>
                <w:i/>
                <w:color w:val="000000"/>
                <w:sz w:val="26"/>
                <w:szCs w:val="26"/>
              </w:rPr>
              <w:t>4.2</w:t>
            </w:r>
          </w:p>
        </w:tc>
        <w:tc>
          <w:tcPr>
            <w:tcW w:w="3827" w:type="dxa"/>
            <w:vAlign w:val="center"/>
          </w:tcPr>
          <w:p w14:paraId="65EDD09F" w14:textId="77777777" w:rsidR="006729DB" w:rsidRPr="004A7353" w:rsidRDefault="006729DB" w:rsidP="006729DB">
            <w:pPr>
              <w:jc w:val="both"/>
              <w:rPr>
                <w:i/>
                <w:color w:val="000000"/>
                <w:sz w:val="26"/>
                <w:szCs w:val="26"/>
                <w:lang w:val="pt-BR"/>
              </w:rPr>
            </w:pPr>
            <w:r w:rsidRPr="004A7353">
              <w:rPr>
                <w:i/>
                <w:color w:val="000000"/>
                <w:sz w:val="26"/>
                <w:szCs w:val="26"/>
                <w:lang w:val="pt-BR"/>
              </w:rPr>
              <w:t xml:space="preserve">Tổng hợp, phân tích, đáng giá kết quả điều tra thống kê </w:t>
            </w:r>
          </w:p>
        </w:tc>
        <w:tc>
          <w:tcPr>
            <w:tcW w:w="1134" w:type="dxa"/>
            <w:vAlign w:val="center"/>
          </w:tcPr>
          <w:p w14:paraId="6F695354" w14:textId="77777777" w:rsidR="006729DB" w:rsidRPr="004A7353" w:rsidRDefault="006729DB" w:rsidP="006729DB">
            <w:pPr>
              <w:jc w:val="center"/>
              <w:rPr>
                <w:color w:val="000000"/>
                <w:sz w:val="26"/>
                <w:szCs w:val="26"/>
              </w:rPr>
            </w:pPr>
            <w:r w:rsidRPr="004A7353">
              <w:rPr>
                <w:color w:val="000000"/>
                <w:sz w:val="26"/>
                <w:szCs w:val="26"/>
              </w:rPr>
              <w:t>Báo cáo</w:t>
            </w:r>
          </w:p>
        </w:tc>
        <w:tc>
          <w:tcPr>
            <w:tcW w:w="1559" w:type="dxa"/>
            <w:vAlign w:val="center"/>
          </w:tcPr>
          <w:p w14:paraId="36AEA91D" w14:textId="77777777" w:rsidR="006729DB" w:rsidRPr="004A7353" w:rsidRDefault="006729DB" w:rsidP="006729DB">
            <w:pPr>
              <w:jc w:val="center"/>
              <w:rPr>
                <w:i/>
                <w:color w:val="000000"/>
                <w:sz w:val="26"/>
                <w:szCs w:val="26"/>
              </w:rPr>
            </w:pPr>
            <w:r w:rsidRPr="004A7353">
              <w:rPr>
                <w:i/>
                <w:color w:val="000000"/>
                <w:sz w:val="26"/>
                <w:szCs w:val="26"/>
              </w:rPr>
              <w:t>10.000.000</w:t>
            </w:r>
          </w:p>
        </w:tc>
        <w:tc>
          <w:tcPr>
            <w:tcW w:w="2410" w:type="dxa"/>
            <w:vMerge/>
            <w:vAlign w:val="center"/>
          </w:tcPr>
          <w:p w14:paraId="659A9114" w14:textId="77777777" w:rsidR="006729DB" w:rsidRPr="004A7353" w:rsidRDefault="006729DB" w:rsidP="006729DB">
            <w:pPr>
              <w:jc w:val="both"/>
              <w:rPr>
                <w:color w:val="000000"/>
                <w:sz w:val="26"/>
                <w:szCs w:val="26"/>
              </w:rPr>
            </w:pPr>
          </w:p>
        </w:tc>
      </w:tr>
      <w:tr w:rsidR="006729DB" w:rsidRPr="004A7353" w14:paraId="3493C6A4" w14:textId="77777777" w:rsidTr="006729DB">
        <w:trPr>
          <w:trHeight w:val="1315"/>
        </w:trPr>
        <w:tc>
          <w:tcPr>
            <w:tcW w:w="597" w:type="dxa"/>
            <w:vAlign w:val="center"/>
          </w:tcPr>
          <w:p w14:paraId="5F7C886E" w14:textId="77777777" w:rsidR="006729DB" w:rsidRPr="004A7353" w:rsidRDefault="006729DB" w:rsidP="006729DB">
            <w:pPr>
              <w:jc w:val="center"/>
              <w:rPr>
                <w:i/>
                <w:color w:val="000000"/>
                <w:sz w:val="26"/>
                <w:szCs w:val="26"/>
              </w:rPr>
            </w:pPr>
            <w:r w:rsidRPr="004A7353">
              <w:rPr>
                <w:i/>
                <w:color w:val="000000"/>
                <w:sz w:val="26"/>
                <w:szCs w:val="26"/>
              </w:rPr>
              <w:t>4.3</w:t>
            </w:r>
          </w:p>
        </w:tc>
        <w:tc>
          <w:tcPr>
            <w:tcW w:w="3827" w:type="dxa"/>
            <w:vAlign w:val="center"/>
          </w:tcPr>
          <w:p w14:paraId="478ADF84" w14:textId="77777777" w:rsidR="006729DB" w:rsidRPr="004A7353" w:rsidRDefault="006729DB" w:rsidP="006729DB">
            <w:pPr>
              <w:jc w:val="both"/>
              <w:rPr>
                <w:i/>
                <w:color w:val="000000"/>
                <w:sz w:val="26"/>
                <w:szCs w:val="26"/>
                <w:lang w:val="pt-BR"/>
              </w:rPr>
            </w:pPr>
            <w:r w:rsidRPr="004A7353">
              <w:rPr>
                <w:i/>
                <w:color w:val="000000"/>
                <w:sz w:val="26"/>
                <w:szCs w:val="26"/>
                <w:lang w:val="pt-BR"/>
              </w:rPr>
              <w:t>Chi cho đối tượng cung cấp thông tin:</w:t>
            </w:r>
          </w:p>
          <w:p w14:paraId="35ADB8F3" w14:textId="77777777" w:rsidR="006729DB" w:rsidRPr="004A7353" w:rsidRDefault="006729DB" w:rsidP="006729DB">
            <w:pPr>
              <w:jc w:val="both"/>
              <w:rPr>
                <w:i/>
                <w:color w:val="000000"/>
                <w:sz w:val="26"/>
                <w:szCs w:val="26"/>
                <w:lang w:val="pt-BR"/>
              </w:rPr>
            </w:pPr>
            <w:r w:rsidRPr="004A7353">
              <w:rPr>
                <w:i/>
                <w:color w:val="000000"/>
                <w:sz w:val="26"/>
                <w:szCs w:val="26"/>
                <w:lang w:val="pt-BR"/>
              </w:rPr>
              <w:t>Đối với tổ chức:</w:t>
            </w:r>
          </w:p>
          <w:p w14:paraId="649D0EA1" w14:textId="77777777" w:rsidR="006729DB" w:rsidRPr="004A7353" w:rsidRDefault="006729DB" w:rsidP="006729DB">
            <w:pPr>
              <w:jc w:val="both"/>
              <w:rPr>
                <w:i/>
                <w:color w:val="000000"/>
                <w:sz w:val="26"/>
                <w:szCs w:val="26"/>
                <w:lang w:val="pt-BR"/>
              </w:rPr>
            </w:pPr>
            <w:r w:rsidRPr="004A7353">
              <w:rPr>
                <w:i/>
                <w:color w:val="000000"/>
                <w:sz w:val="26"/>
                <w:szCs w:val="26"/>
                <w:lang w:val="pt-BR"/>
              </w:rPr>
              <w:t>120 phiếu x 100.000 đồng = 12.000.000 đồng</w:t>
            </w:r>
          </w:p>
        </w:tc>
        <w:tc>
          <w:tcPr>
            <w:tcW w:w="1134" w:type="dxa"/>
            <w:vAlign w:val="center"/>
          </w:tcPr>
          <w:p w14:paraId="784713D9" w14:textId="77777777" w:rsidR="006729DB" w:rsidRPr="004A7353" w:rsidRDefault="006729DB" w:rsidP="006729DB">
            <w:pPr>
              <w:jc w:val="center"/>
              <w:rPr>
                <w:color w:val="000000"/>
                <w:sz w:val="26"/>
                <w:szCs w:val="26"/>
              </w:rPr>
            </w:pPr>
            <w:r w:rsidRPr="004A7353">
              <w:rPr>
                <w:color w:val="000000"/>
                <w:sz w:val="26"/>
                <w:szCs w:val="26"/>
              </w:rPr>
              <w:t xml:space="preserve">Tổ chức </w:t>
            </w:r>
          </w:p>
        </w:tc>
        <w:tc>
          <w:tcPr>
            <w:tcW w:w="1559" w:type="dxa"/>
            <w:vAlign w:val="center"/>
          </w:tcPr>
          <w:p w14:paraId="59D1521C" w14:textId="77777777" w:rsidR="006729DB" w:rsidRPr="004A7353" w:rsidRDefault="006729DB" w:rsidP="006729DB">
            <w:pPr>
              <w:jc w:val="center"/>
              <w:rPr>
                <w:i/>
                <w:color w:val="000000"/>
                <w:sz w:val="26"/>
                <w:szCs w:val="26"/>
              </w:rPr>
            </w:pPr>
            <w:r w:rsidRPr="004A7353">
              <w:rPr>
                <w:i/>
                <w:color w:val="000000"/>
                <w:sz w:val="26"/>
                <w:szCs w:val="26"/>
              </w:rPr>
              <w:t>12.000.000</w:t>
            </w:r>
          </w:p>
        </w:tc>
        <w:tc>
          <w:tcPr>
            <w:tcW w:w="2410" w:type="dxa"/>
            <w:vAlign w:val="center"/>
          </w:tcPr>
          <w:p w14:paraId="4E47D3C3" w14:textId="77777777" w:rsidR="006729DB" w:rsidRPr="004A7353" w:rsidRDefault="006729DB" w:rsidP="006729DB">
            <w:pPr>
              <w:jc w:val="both"/>
              <w:rPr>
                <w:color w:val="000000"/>
                <w:sz w:val="26"/>
                <w:szCs w:val="26"/>
                <w:highlight w:val="yellow"/>
              </w:rPr>
            </w:pPr>
            <w:r w:rsidRPr="004A7353">
              <w:rPr>
                <w:color w:val="000000"/>
                <w:sz w:val="26"/>
                <w:szCs w:val="26"/>
              </w:rPr>
              <w:t>Chi theo khoản 7, Điều 3, Thông tư số 109/2016/TT-BTC ngày 30/6/2016</w:t>
            </w:r>
          </w:p>
        </w:tc>
      </w:tr>
      <w:tr w:rsidR="006729DB" w:rsidRPr="004A7353" w14:paraId="44919915" w14:textId="77777777" w:rsidTr="006729DB">
        <w:trPr>
          <w:trHeight w:val="4102"/>
        </w:trPr>
        <w:tc>
          <w:tcPr>
            <w:tcW w:w="597" w:type="dxa"/>
            <w:vAlign w:val="center"/>
          </w:tcPr>
          <w:p w14:paraId="24386383" w14:textId="77777777" w:rsidR="006729DB" w:rsidRPr="004A7353" w:rsidRDefault="006729DB" w:rsidP="006729DB">
            <w:pPr>
              <w:jc w:val="center"/>
              <w:rPr>
                <w:i/>
                <w:color w:val="000000"/>
                <w:sz w:val="26"/>
                <w:szCs w:val="26"/>
              </w:rPr>
            </w:pPr>
            <w:r w:rsidRPr="004A7353">
              <w:rPr>
                <w:i/>
                <w:color w:val="000000"/>
                <w:sz w:val="26"/>
                <w:szCs w:val="26"/>
              </w:rPr>
              <w:t>4.4</w:t>
            </w:r>
          </w:p>
        </w:tc>
        <w:tc>
          <w:tcPr>
            <w:tcW w:w="3827" w:type="dxa"/>
            <w:vAlign w:val="center"/>
          </w:tcPr>
          <w:p w14:paraId="224E5B94" w14:textId="77777777" w:rsidR="006729DB" w:rsidRPr="004A7353" w:rsidRDefault="006729DB" w:rsidP="006729DB">
            <w:pPr>
              <w:jc w:val="both"/>
              <w:rPr>
                <w:i/>
                <w:color w:val="000000"/>
                <w:sz w:val="26"/>
                <w:szCs w:val="26"/>
                <w:lang w:val="pt-BR"/>
              </w:rPr>
            </w:pPr>
            <w:r w:rsidRPr="004A7353">
              <w:rPr>
                <w:i/>
                <w:color w:val="000000"/>
                <w:sz w:val="26"/>
                <w:szCs w:val="26"/>
                <w:lang w:val="pt-BR"/>
              </w:rPr>
              <w:t xml:space="preserve">Chi công tác phí công chức, viên chức tham gia điều tra khảo sát: </w:t>
            </w:r>
          </w:p>
          <w:p w14:paraId="331BFF14" w14:textId="77777777" w:rsidR="006729DB" w:rsidRPr="004A7353" w:rsidRDefault="006729DB" w:rsidP="006729DB">
            <w:pPr>
              <w:jc w:val="both"/>
              <w:rPr>
                <w:i/>
                <w:color w:val="000000"/>
                <w:sz w:val="26"/>
                <w:szCs w:val="26"/>
                <w:lang w:val="pt-BR"/>
              </w:rPr>
            </w:pPr>
            <w:r w:rsidRPr="004A7353">
              <w:rPr>
                <w:i/>
                <w:color w:val="000000"/>
                <w:sz w:val="26"/>
                <w:szCs w:val="26"/>
                <w:lang w:val="pt-BR"/>
              </w:rPr>
              <w:t xml:space="preserve">  - 120 phiếu /4 người/4 phiếu/ ngày </w:t>
            </w:r>
          </w:p>
          <w:p w14:paraId="54157296" w14:textId="77777777" w:rsidR="006729DB" w:rsidRPr="004A7353" w:rsidRDefault="006729DB" w:rsidP="006729DB">
            <w:pPr>
              <w:jc w:val="both"/>
              <w:rPr>
                <w:i/>
                <w:color w:val="000000"/>
                <w:sz w:val="26"/>
                <w:szCs w:val="26"/>
                <w:lang w:val="pt-BR"/>
              </w:rPr>
            </w:pPr>
            <w:r w:rsidRPr="004A7353">
              <w:rPr>
                <w:i/>
                <w:color w:val="000000"/>
                <w:sz w:val="26"/>
                <w:szCs w:val="26"/>
                <w:lang w:val="pt-BR"/>
              </w:rPr>
              <w:t>- Hương Sơn, Hương Khê, Kỳ Anh,Vũ Quang</w:t>
            </w:r>
          </w:p>
          <w:p w14:paraId="55D9D9E7" w14:textId="77777777" w:rsidR="006729DB" w:rsidRPr="004A7353" w:rsidRDefault="006729DB" w:rsidP="006729DB">
            <w:pPr>
              <w:jc w:val="both"/>
              <w:rPr>
                <w:i/>
                <w:color w:val="000000"/>
                <w:sz w:val="26"/>
                <w:szCs w:val="26"/>
                <w:lang w:val="pt-BR"/>
              </w:rPr>
            </w:pPr>
            <w:r w:rsidRPr="004A7353">
              <w:rPr>
                <w:i/>
                <w:color w:val="000000"/>
                <w:sz w:val="26"/>
                <w:szCs w:val="26"/>
                <w:lang w:val="pt-BR"/>
              </w:rPr>
              <w:t>04 người x 4 ngày x 150. 000đồng = 2.400.000</w:t>
            </w:r>
          </w:p>
          <w:p w14:paraId="218964F6" w14:textId="77777777" w:rsidR="006729DB" w:rsidRPr="004A7353" w:rsidRDefault="006729DB" w:rsidP="006729DB">
            <w:pPr>
              <w:jc w:val="both"/>
              <w:rPr>
                <w:i/>
                <w:color w:val="000000"/>
                <w:sz w:val="26"/>
                <w:szCs w:val="26"/>
                <w:lang w:val="pt-BR"/>
              </w:rPr>
            </w:pPr>
            <w:r w:rsidRPr="004A7353">
              <w:rPr>
                <w:i/>
                <w:color w:val="000000"/>
                <w:sz w:val="26"/>
                <w:szCs w:val="26"/>
                <w:lang w:val="pt-BR"/>
              </w:rPr>
              <w:t xml:space="preserve"> đồng.</w:t>
            </w:r>
          </w:p>
          <w:p w14:paraId="2EF2F661" w14:textId="77777777" w:rsidR="006729DB" w:rsidRPr="004A7353" w:rsidRDefault="006729DB" w:rsidP="006729DB">
            <w:pPr>
              <w:jc w:val="both"/>
              <w:rPr>
                <w:i/>
                <w:color w:val="000000"/>
                <w:sz w:val="26"/>
                <w:szCs w:val="26"/>
                <w:lang w:val="pt-BR"/>
              </w:rPr>
            </w:pPr>
            <w:r w:rsidRPr="004A7353">
              <w:rPr>
                <w:i/>
                <w:color w:val="000000"/>
                <w:sz w:val="26"/>
                <w:szCs w:val="26"/>
                <w:lang w:val="pt-BR"/>
              </w:rPr>
              <w:t>- Đức Thọ, Nghi Xuân, Cẩm Xuyên, Can Lộc, Hồng Lĩnh</w:t>
            </w:r>
          </w:p>
          <w:p w14:paraId="39E2A5E1" w14:textId="77777777" w:rsidR="006729DB" w:rsidRPr="004A7353" w:rsidRDefault="006729DB" w:rsidP="006729DB">
            <w:pPr>
              <w:jc w:val="both"/>
              <w:rPr>
                <w:i/>
                <w:color w:val="000000"/>
                <w:sz w:val="26"/>
                <w:szCs w:val="26"/>
                <w:lang w:val="pt-BR"/>
              </w:rPr>
            </w:pPr>
            <w:r w:rsidRPr="004A7353">
              <w:rPr>
                <w:i/>
                <w:color w:val="000000"/>
                <w:sz w:val="26"/>
                <w:szCs w:val="26"/>
                <w:lang w:val="pt-BR"/>
              </w:rPr>
              <w:t>04 người x 5 ngày x 100.000 đồng =2.000.000 đồng</w:t>
            </w:r>
          </w:p>
        </w:tc>
        <w:tc>
          <w:tcPr>
            <w:tcW w:w="1134" w:type="dxa"/>
            <w:vAlign w:val="center"/>
          </w:tcPr>
          <w:p w14:paraId="47027CE2" w14:textId="77777777" w:rsidR="006729DB" w:rsidRPr="004A7353" w:rsidRDefault="006729DB" w:rsidP="006729DB">
            <w:pPr>
              <w:jc w:val="center"/>
              <w:rPr>
                <w:color w:val="000000"/>
                <w:sz w:val="26"/>
                <w:szCs w:val="26"/>
                <w:lang w:val="pt-BR"/>
              </w:rPr>
            </w:pPr>
          </w:p>
        </w:tc>
        <w:tc>
          <w:tcPr>
            <w:tcW w:w="1559" w:type="dxa"/>
            <w:vAlign w:val="center"/>
          </w:tcPr>
          <w:p w14:paraId="457DC344" w14:textId="77777777" w:rsidR="006729DB" w:rsidRPr="004A7353" w:rsidRDefault="006729DB" w:rsidP="006729DB">
            <w:pPr>
              <w:jc w:val="center"/>
              <w:rPr>
                <w:i/>
                <w:color w:val="000000"/>
                <w:sz w:val="26"/>
                <w:szCs w:val="26"/>
              </w:rPr>
            </w:pPr>
            <w:r w:rsidRPr="004A7353">
              <w:rPr>
                <w:i/>
                <w:color w:val="000000"/>
                <w:sz w:val="26"/>
                <w:szCs w:val="26"/>
              </w:rPr>
              <w:t>4.400.000</w:t>
            </w:r>
          </w:p>
        </w:tc>
        <w:tc>
          <w:tcPr>
            <w:tcW w:w="2410" w:type="dxa"/>
            <w:vAlign w:val="center"/>
          </w:tcPr>
          <w:p w14:paraId="04B8E764" w14:textId="77777777" w:rsidR="006729DB" w:rsidRPr="004A7353" w:rsidRDefault="006729DB" w:rsidP="006729DB">
            <w:pPr>
              <w:jc w:val="both"/>
              <w:rPr>
                <w:color w:val="000000"/>
                <w:sz w:val="26"/>
                <w:szCs w:val="26"/>
                <w:highlight w:val="yellow"/>
              </w:rPr>
            </w:pPr>
            <w:r w:rsidRPr="004A7353">
              <w:rPr>
                <w:color w:val="000000"/>
                <w:sz w:val="26"/>
                <w:szCs w:val="26"/>
              </w:rPr>
              <w:t>Chi theo Nghị Quyết số 70/2017/NQ-HĐND.</w:t>
            </w:r>
          </w:p>
        </w:tc>
      </w:tr>
      <w:tr w:rsidR="006729DB" w:rsidRPr="004A7353" w14:paraId="7CAD6EB2" w14:textId="77777777" w:rsidTr="006729DB">
        <w:trPr>
          <w:trHeight w:val="3251"/>
        </w:trPr>
        <w:tc>
          <w:tcPr>
            <w:tcW w:w="597" w:type="dxa"/>
            <w:vAlign w:val="center"/>
          </w:tcPr>
          <w:p w14:paraId="20AA857C" w14:textId="77777777" w:rsidR="006729DB" w:rsidRPr="004A7353" w:rsidRDefault="006729DB" w:rsidP="006729DB">
            <w:pPr>
              <w:jc w:val="center"/>
              <w:rPr>
                <w:i/>
                <w:color w:val="000000"/>
                <w:sz w:val="26"/>
                <w:szCs w:val="26"/>
              </w:rPr>
            </w:pPr>
            <w:r w:rsidRPr="004A7353">
              <w:rPr>
                <w:i/>
                <w:color w:val="000000"/>
                <w:sz w:val="26"/>
                <w:szCs w:val="26"/>
              </w:rPr>
              <w:t>4.5</w:t>
            </w:r>
          </w:p>
        </w:tc>
        <w:tc>
          <w:tcPr>
            <w:tcW w:w="3827" w:type="dxa"/>
            <w:vAlign w:val="center"/>
          </w:tcPr>
          <w:p w14:paraId="48CFAB21" w14:textId="77777777" w:rsidR="006729DB" w:rsidRPr="004A7353" w:rsidRDefault="006729DB" w:rsidP="006729DB">
            <w:pPr>
              <w:jc w:val="both"/>
              <w:rPr>
                <w:i/>
                <w:color w:val="000000"/>
                <w:sz w:val="26"/>
                <w:szCs w:val="26"/>
                <w:lang w:val="pt-BR"/>
              </w:rPr>
            </w:pPr>
            <w:r w:rsidRPr="004A7353">
              <w:rPr>
                <w:i/>
                <w:color w:val="000000"/>
                <w:sz w:val="26"/>
                <w:szCs w:val="26"/>
                <w:lang w:val="pt-BR"/>
              </w:rPr>
              <w:t>Chi xăng xe công chức, viên chức tham gia điều tra, khảo sát:</w:t>
            </w:r>
          </w:p>
          <w:p w14:paraId="61E4FCF5" w14:textId="77777777" w:rsidR="006729DB" w:rsidRPr="004A7353" w:rsidRDefault="006729DB" w:rsidP="006729DB">
            <w:pPr>
              <w:jc w:val="both"/>
              <w:rPr>
                <w:i/>
                <w:color w:val="000000"/>
                <w:sz w:val="26"/>
                <w:szCs w:val="26"/>
                <w:lang w:val="pt-BR"/>
              </w:rPr>
            </w:pPr>
            <w:r w:rsidRPr="004A7353">
              <w:rPr>
                <w:i/>
                <w:color w:val="000000"/>
                <w:sz w:val="26"/>
                <w:szCs w:val="26"/>
                <w:lang w:val="pt-BR"/>
              </w:rPr>
              <w:t>- Hương Sơn, Hương Khê, Kỳ Anh,Vũ Quang</w:t>
            </w:r>
          </w:p>
          <w:p w14:paraId="28C93964" w14:textId="77777777" w:rsidR="006729DB" w:rsidRPr="004A7353" w:rsidRDefault="006729DB" w:rsidP="006729DB">
            <w:pPr>
              <w:jc w:val="both"/>
              <w:rPr>
                <w:i/>
                <w:color w:val="000000"/>
                <w:sz w:val="26"/>
                <w:szCs w:val="26"/>
                <w:lang w:val="pt-BR"/>
              </w:rPr>
            </w:pPr>
            <w:r w:rsidRPr="004A7353">
              <w:rPr>
                <w:i/>
                <w:color w:val="000000"/>
                <w:sz w:val="26"/>
                <w:szCs w:val="26"/>
                <w:lang w:val="pt-BR"/>
              </w:rPr>
              <w:t>04 người x 4 ngày x 120. 000đồng = 1.920.000</w:t>
            </w:r>
          </w:p>
          <w:p w14:paraId="4AAB8ADE" w14:textId="77777777" w:rsidR="006729DB" w:rsidRPr="004A7353" w:rsidRDefault="006729DB" w:rsidP="006729DB">
            <w:pPr>
              <w:jc w:val="both"/>
              <w:rPr>
                <w:i/>
                <w:color w:val="000000"/>
                <w:sz w:val="26"/>
                <w:szCs w:val="26"/>
                <w:lang w:val="pt-BR"/>
              </w:rPr>
            </w:pPr>
            <w:r w:rsidRPr="004A7353">
              <w:rPr>
                <w:i/>
                <w:color w:val="000000"/>
                <w:sz w:val="26"/>
                <w:szCs w:val="26"/>
                <w:lang w:val="pt-BR"/>
              </w:rPr>
              <w:t xml:space="preserve"> đồng.</w:t>
            </w:r>
          </w:p>
          <w:p w14:paraId="31FB42D0" w14:textId="77777777" w:rsidR="006729DB" w:rsidRPr="004A7353" w:rsidRDefault="006729DB" w:rsidP="006729DB">
            <w:pPr>
              <w:jc w:val="both"/>
              <w:rPr>
                <w:i/>
                <w:color w:val="000000"/>
                <w:sz w:val="26"/>
                <w:szCs w:val="26"/>
                <w:lang w:val="pt-BR"/>
              </w:rPr>
            </w:pPr>
            <w:r w:rsidRPr="004A7353">
              <w:rPr>
                <w:i/>
                <w:color w:val="000000"/>
                <w:sz w:val="26"/>
                <w:szCs w:val="26"/>
                <w:lang w:val="pt-BR"/>
              </w:rPr>
              <w:t>- Đức Thọ, Nghi Xuân, Cẩm Xuyên, Can Lộc, Hồng Lĩnh</w:t>
            </w:r>
          </w:p>
          <w:p w14:paraId="0F3EE914" w14:textId="77777777" w:rsidR="006729DB" w:rsidRPr="004A7353" w:rsidRDefault="006729DB" w:rsidP="006729DB">
            <w:pPr>
              <w:jc w:val="both"/>
              <w:rPr>
                <w:i/>
                <w:color w:val="000000"/>
                <w:sz w:val="26"/>
                <w:szCs w:val="26"/>
                <w:lang w:val="pt-BR"/>
              </w:rPr>
            </w:pPr>
            <w:r w:rsidRPr="004A7353">
              <w:rPr>
                <w:i/>
                <w:color w:val="000000"/>
                <w:sz w:val="26"/>
                <w:szCs w:val="26"/>
                <w:lang w:val="pt-BR"/>
              </w:rPr>
              <w:t>04 người x 5 ngày x 90.000 đồng =1.800.000 đồng</w:t>
            </w:r>
          </w:p>
        </w:tc>
        <w:tc>
          <w:tcPr>
            <w:tcW w:w="1134" w:type="dxa"/>
            <w:vAlign w:val="center"/>
          </w:tcPr>
          <w:p w14:paraId="7B804AA0" w14:textId="77777777" w:rsidR="006729DB" w:rsidRPr="004A7353" w:rsidRDefault="006729DB" w:rsidP="006729DB">
            <w:pPr>
              <w:jc w:val="center"/>
              <w:rPr>
                <w:color w:val="000000"/>
                <w:sz w:val="26"/>
                <w:szCs w:val="26"/>
                <w:lang w:val="pt-BR"/>
              </w:rPr>
            </w:pPr>
          </w:p>
        </w:tc>
        <w:tc>
          <w:tcPr>
            <w:tcW w:w="1559" w:type="dxa"/>
            <w:vAlign w:val="center"/>
          </w:tcPr>
          <w:p w14:paraId="03BBDC55" w14:textId="77777777" w:rsidR="006729DB" w:rsidRPr="004A7353" w:rsidRDefault="006729DB" w:rsidP="006729DB">
            <w:pPr>
              <w:jc w:val="center"/>
              <w:rPr>
                <w:i/>
                <w:color w:val="000000"/>
                <w:sz w:val="26"/>
                <w:szCs w:val="26"/>
              </w:rPr>
            </w:pPr>
            <w:r w:rsidRPr="004A7353">
              <w:rPr>
                <w:i/>
                <w:color w:val="000000"/>
                <w:sz w:val="26"/>
                <w:szCs w:val="26"/>
              </w:rPr>
              <w:t>3.720.000</w:t>
            </w:r>
          </w:p>
        </w:tc>
        <w:tc>
          <w:tcPr>
            <w:tcW w:w="2410" w:type="dxa"/>
            <w:vAlign w:val="center"/>
          </w:tcPr>
          <w:p w14:paraId="59005443" w14:textId="77777777" w:rsidR="006729DB" w:rsidRPr="004A7353" w:rsidRDefault="006729DB" w:rsidP="006729DB">
            <w:pPr>
              <w:jc w:val="both"/>
              <w:rPr>
                <w:color w:val="000000"/>
                <w:sz w:val="26"/>
                <w:szCs w:val="26"/>
              </w:rPr>
            </w:pPr>
          </w:p>
        </w:tc>
      </w:tr>
      <w:tr w:rsidR="006729DB" w:rsidRPr="004A7353" w14:paraId="5FFBB98B" w14:textId="77777777" w:rsidTr="006729DB">
        <w:trPr>
          <w:trHeight w:val="985"/>
        </w:trPr>
        <w:tc>
          <w:tcPr>
            <w:tcW w:w="597" w:type="dxa"/>
            <w:vAlign w:val="center"/>
          </w:tcPr>
          <w:p w14:paraId="247C9322" w14:textId="77777777" w:rsidR="006729DB" w:rsidRPr="004A7353" w:rsidRDefault="006729DB" w:rsidP="006729DB">
            <w:pPr>
              <w:jc w:val="center"/>
              <w:rPr>
                <w:color w:val="000000"/>
                <w:sz w:val="26"/>
                <w:szCs w:val="26"/>
              </w:rPr>
            </w:pPr>
            <w:r w:rsidRPr="004A7353">
              <w:rPr>
                <w:color w:val="000000"/>
                <w:sz w:val="26"/>
                <w:szCs w:val="26"/>
              </w:rPr>
              <w:t>5</w:t>
            </w:r>
          </w:p>
        </w:tc>
        <w:tc>
          <w:tcPr>
            <w:tcW w:w="3827" w:type="dxa"/>
            <w:vAlign w:val="center"/>
          </w:tcPr>
          <w:p w14:paraId="5A254B8D" w14:textId="14F9CC70" w:rsidR="006729DB" w:rsidRPr="004A7353" w:rsidRDefault="006729DB" w:rsidP="003A12E3">
            <w:pPr>
              <w:jc w:val="both"/>
              <w:rPr>
                <w:b/>
                <w:bCs/>
                <w:color w:val="000000"/>
                <w:sz w:val="26"/>
                <w:szCs w:val="26"/>
                <w:lang w:val="pt-BR"/>
              </w:rPr>
            </w:pPr>
            <w:r w:rsidRPr="004A7353">
              <w:rPr>
                <w:color w:val="000000"/>
                <w:sz w:val="26"/>
                <w:szCs w:val="26"/>
                <w:lang w:val="pt-BR"/>
              </w:rPr>
              <w:t>Chi tổ chức hội thảo, hội nghị chuyên đề tham gia góp ý cho dự thảo QCĐP</w:t>
            </w:r>
          </w:p>
        </w:tc>
        <w:tc>
          <w:tcPr>
            <w:tcW w:w="1134" w:type="dxa"/>
            <w:vAlign w:val="center"/>
          </w:tcPr>
          <w:p w14:paraId="63D05602" w14:textId="77777777" w:rsidR="006729DB" w:rsidRPr="004A7353" w:rsidRDefault="006729DB" w:rsidP="006729DB">
            <w:pPr>
              <w:jc w:val="center"/>
              <w:rPr>
                <w:color w:val="000000"/>
                <w:sz w:val="26"/>
                <w:szCs w:val="26"/>
              </w:rPr>
            </w:pPr>
            <w:r w:rsidRPr="004A7353">
              <w:rPr>
                <w:color w:val="000000"/>
                <w:sz w:val="26"/>
                <w:szCs w:val="26"/>
              </w:rPr>
              <w:t>Cuộc /buổi</w:t>
            </w:r>
          </w:p>
        </w:tc>
        <w:tc>
          <w:tcPr>
            <w:tcW w:w="1559" w:type="dxa"/>
            <w:vAlign w:val="center"/>
          </w:tcPr>
          <w:p w14:paraId="4A80793F" w14:textId="77777777" w:rsidR="006729DB" w:rsidRPr="004A7353" w:rsidRDefault="006729DB" w:rsidP="006729DB">
            <w:pPr>
              <w:jc w:val="center"/>
              <w:rPr>
                <w:color w:val="000000"/>
                <w:sz w:val="26"/>
                <w:szCs w:val="26"/>
              </w:rPr>
            </w:pPr>
            <w:r w:rsidRPr="004A7353">
              <w:rPr>
                <w:color w:val="000000"/>
                <w:sz w:val="26"/>
                <w:szCs w:val="26"/>
              </w:rPr>
              <w:t>11.970.000</w:t>
            </w:r>
          </w:p>
        </w:tc>
        <w:tc>
          <w:tcPr>
            <w:tcW w:w="2410" w:type="dxa"/>
            <w:vAlign w:val="center"/>
          </w:tcPr>
          <w:p w14:paraId="3DB83CA7" w14:textId="77777777" w:rsidR="006729DB" w:rsidRPr="004A7353" w:rsidRDefault="006729DB" w:rsidP="006729DB">
            <w:pPr>
              <w:jc w:val="both"/>
              <w:rPr>
                <w:color w:val="FF0000"/>
                <w:sz w:val="26"/>
                <w:szCs w:val="26"/>
              </w:rPr>
            </w:pPr>
          </w:p>
        </w:tc>
      </w:tr>
      <w:tr w:rsidR="006729DB" w:rsidRPr="004A7353" w14:paraId="7B78FAB0" w14:textId="77777777" w:rsidTr="006729DB">
        <w:trPr>
          <w:trHeight w:val="985"/>
        </w:trPr>
        <w:tc>
          <w:tcPr>
            <w:tcW w:w="597" w:type="dxa"/>
            <w:vAlign w:val="center"/>
          </w:tcPr>
          <w:p w14:paraId="5709F265" w14:textId="77777777" w:rsidR="006729DB" w:rsidRPr="004A7353" w:rsidRDefault="006729DB" w:rsidP="006729DB">
            <w:pPr>
              <w:jc w:val="center"/>
              <w:rPr>
                <w:i/>
                <w:color w:val="000000"/>
                <w:sz w:val="26"/>
                <w:szCs w:val="26"/>
              </w:rPr>
            </w:pPr>
            <w:r w:rsidRPr="004A7353">
              <w:rPr>
                <w:i/>
                <w:color w:val="000000"/>
                <w:sz w:val="26"/>
                <w:szCs w:val="26"/>
              </w:rPr>
              <w:t>5.1</w:t>
            </w:r>
          </w:p>
        </w:tc>
        <w:tc>
          <w:tcPr>
            <w:tcW w:w="3827" w:type="dxa"/>
            <w:vAlign w:val="center"/>
          </w:tcPr>
          <w:p w14:paraId="33A4F1EC" w14:textId="77777777" w:rsidR="006729DB" w:rsidRPr="004A7353" w:rsidRDefault="006729DB" w:rsidP="006729DB">
            <w:pPr>
              <w:jc w:val="both"/>
              <w:rPr>
                <w:i/>
                <w:color w:val="000000"/>
                <w:sz w:val="26"/>
                <w:szCs w:val="26"/>
                <w:lang w:val="pt-BR"/>
              </w:rPr>
            </w:pPr>
            <w:r w:rsidRPr="004A7353">
              <w:rPr>
                <w:i/>
                <w:color w:val="000000"/>
                <w:sz w:val="26"/>
                <w:szCs w:val="26"/>
                <w:lang w:val="pt-BR"/>
              </w:rPr>
              <w:t>Chủ trì cuộc họp:</w:t>
            </w:r>
          </w:p>
          <w:p w14:paraId="59E1AD6B" w14:textId="77777777" w:rsidR="006729DB" w:rsidRPr="004A7353" w:rsidRDefault="006729DB" w:rsidP="006729DB">
            <w:pPr>
              <w:jc w:val="both"/>
              <w:rPr>
                <w:i/>
                <w:color w:val="000000"/>
                <w:sz w:val="26"/>
                <w:szCs w:val="26"/>
                <w:lang w:val="pt-BR"/>
              </w:rPr>
            </w:pPr>
            <w:r w:rsidRPr="004A7353">
              <w:rPr>
                <w:i/>
                <w:color w:val="000000"/>
                <w:sz w:val="26"/>
                <w:szCs w:val="26"/>
                <w:lang w:val="pt-BR"/>
              </w:rPr>
              <w:t>1 người * 1 cuộc * 600.000 đ/buổi = 600.000 đồng</w:t>
            </w:r>
          </w:p>
        </w:tc>
        <w:tc>
          <w:tcPr>
            <w:tcW w:w="1134" w:type="dxa"/>
            <w:vAlign w:val="center"/>
          </w:tcPr>
          <w:p w14:paraId="41C6D509" w14:textId="77777777" w:rsidR="006729DB" w:rsidRPr="004A7353" w:rsidRDefault="006729DB" w:rsidP="006729DB">
            <w:pPr>
              <w:jc w:val="center"/>
              <w:rPr>
                <w:i/>
                <w:color w:val="000000"/>
                <w:sz w:val="26"/>
                <w:szCs w:val="26"/>
              </w:rPr>
            </w:pPr>
          </w:p>
        </w:tc>
        <w:tc>
          <w:tcPr>
            <w:tcW w:w="1559" w:type="dxa"/>
            <w:vAlign w:val="center"/>
          </w:tcPr>
          <w:p w14:paraId="03E79B15" w14:textId="77777777" w:rsidR="006729DB" w:rsidRPr="004A7353" w:rsidRDefault="006729DB" w:rsidP="006729DB">
            <w:pPr>
              <w:jc w:val="center"/>
              <w:rPr>
                <w:i/>
                <w:color w:val="000000"/>
                <w:sz w:val="26"/>
                <w:szCs w:val="26"/>
              </w:rPr>
            </w:pPr>
            <w:r w:rsidRPr="004A7353">
              <w:rPr>
                <w:i/>
                <w:color w:val="000000"/>
                <w:sz w:val="26"/>
                <w:szCs w:val="26"/>
              </w:rPr>
              <w:t>600.000</w:t>
            </w:r>
          </w:p>
        </w:tc>
        <w:tc>
          <w:tcPr>
            <w:tcW w:w="2410" w:type="dxa"/>
            <w:vMerge w:val="restart"/>
            <w:vAlign w:val="center"/>
          </w:tcPr>
          <w:p w14:paraId="67351BD0" w14:textId="77777777" w:rsidR="006729DB" w:rsidRPr="004A7353" w:rsidRDefault="006729DB" w:rsidP="006729DB">
            <w:pPr>
              <w:jc w:val="both"/>
              <w:rPr>
                <w:i/>
                <w:color w:val="000000"/>
                <w:sz w:val="26"/>
                <w:szCs w:val="26"/>
              </w:rPr>
            </w:pPr>
            <w:r w:rsidRPr="004A7353">
              <w:rPr>
                <w:sz w:val="26"/>
                <w:szCs w:val="26"/>
              </w:rPr>
              <w:t>Điểm i, khoản 5 Điều 5 Thông tư số 27/2020/TT-BTC</w:t>
            </w:r>
          </w:p>
        </w:tc>
      </w:tr>
      <w:tr w:rsidR="006729DB" w:rsidRPr="004A7353" w14:paraId="1A36A8D7" w14:textId="77777777" w:rsidTr="006729DB">
        <w:trPr>
          <w:trHeight w:val="535"/>
        </w:trPr>
        <w:tc>
          <w:tcPr>
            <w:tcW w:w="597" w:type="dxa"/>
            <w:vAlign w:val="center"/>
          </w:tcPr>
          <w:p w14:paraId="6B362301" w14:textId="77777777" w:rsidR="006729DB" w:rsidRPr="004A7353" w:rsidRDefault="006729DB" w:rsidP="006729DB">
            <w:pPr>
              <w:jc w:val="center"/>
              <w:rPr>
                <w:i/>
                <w:color w:val="000000"/>
                <w:sz w:val="26"/>
                <w:szCs w:val="26"/>
              </w:rPr>
            </w:pPr>
            <w:r w:rsidRPr="004A7353">
              <w:rPr>
                <w:i/>
                <w:color w:val="000000"/>
                <w:sz w:val="26"/>
                <w:szCs w:val="26"/>
              </w:rPr>
              <w:t>5.2</w:t>
            </w:r>
          </w:p>
        </w:tc>
        <w:tc>
          <w:tcPr>
            <w:tcW w:w="3827" w:type="dxa"/>
            <w:vAlign w:val="center"/>
          </w:tcPr>
          <w:p w14:paraId="16E9BAF4" w14:textId="77777777" w:rsidR="006729DB" w:rsidRPr="004A7353" w:rsidRDefault="006729DB" w:rsidP="006729DB">
            <w:pPr>
              <w:jc w:val="both"/>
              <w:rPr>
                <w:i/>
                <w:color w:val="000000"/>
                <w:sz w:val="26"/>
                <w:szCs w:val="26"/>
                <w:lang w:val="pt-BR"/>
              </w:rPr>
            </w:pPr>
            <w:r w:rsidRPr="004A7353">
              <w:rPr>
                <w:i/>
                <w:color w:val="000000"/>
                <w:sz w:val="26"/>
                <w:szCs w:val="26"/>
                <w:lang w:val="pt-BR"/>
              </w:rPr>
              <w:t>Các thành viên tham dự:</w:t>
            </w:r>
          </w:p>
          <w:p w14:paraId="1FB5D12C" w14:textId="77777777" w:rsidR="006729DB" w:rsidRPr="004A7353" w:rsidRDefault="006729DB" w:rsidP="006729DB">
            <w:pPr>
              <w:jc w:val="both"/>
              <w:rPr>
                <w:i/>
                <w:color w:val="000000"/>
                <w:sz w:val="26"/>
                <w:szCs w:val="26"/>
                <w:lang w:val="pt-BR"/>
              </w:rPr>
            </w:pPr>
            <w:r w:rsidRPr="004A7353">
              <w:rPr>
                <w:i/>
                <w:color w:val="000000"/>
                <w:sz w:val="26"/>
                <w:szCs w:val="26"/>
                <w:lang w:val="pt-BR"/>
              </w:rPr>
              <w:t>50 người * 100.000đ người/buổi = 5.000.000đồng</w:t>
            </w:r>
          </w:p>
        </w:tc>
        <w:tc>
          <w:tcPr>
            <w:tcW w:w="1134" w:type="dxa"/>
            <w:vAlign w:val="center"/>
          </w:tcPr>
          <w:p w14:paraId="1D26571C" w14:textId="77777777" w:rsidR="006729DB" w:rsidRPr="004A7353" w:rsidRDefault="006729DB" w:rsidP="006729DB">
            <w:pPr>
              <w:rPr>
                <w:i/>
                <w:color w:val="000000"/>
                <w:sz w:val="26"/>
                <w:szCs w:val="26"/>
                <w:lang w:val="pt-BR"/>
              </w:rPr>
            </w:pPr>
          </w:p>
        </w:tc>
        <w:tc>
          <w:tcPr>
            <w:tcW w:w="1559" w:type="dxa"/>
            <w:vAlign w:val="center"/>
          </w:tcPr>
          <w:p w14:paraId="62E883A5" w14:textId="77777777" w:rsidR="006729DB" w:rsidRPr="004A7353" w:rsidRDefault="006729DB" w:rsidP="006729DB">
            <w:pPr>
              <w:jc w:val="center"/>
              <w:rPr>
                <w:i/>
                <w:color w:val="000000"/>
                <w:sz w:val="26"/>
                <w:szCs w:val="26"/>
              </w:rPr>
            </w:pPr>
            <w:r w:rsidRPr="004A7353">
              <w:rPr>
                <w:i/>
                <w:color w:val="000000"/>
                <w:sz w:val="26"/>
                <w:szCs w:val="26"/>
              </w:rPr>
              <w:t>5.000.000</w:t>
            </w:r>
          </w:p>
        </w:tc>
        <w:tc>
          <w:tcPr>
            <w:tcW w:w="2410" w:type="dxa"/>
            <w:vMerge/>
            <w:vAlign w:val="center"/>
          </w:tcPr>
          <w:p w14:paraId="0D0F2CCF" w14:textId="77777777" w:rsidR="006729DB" w:rsidRPr="004A7353" w:rsidRDefault="006729DB" w:rsidP="006729DB">
            <w:pPr>
              <w:jc w:val="both"/>
              <w:rPr>
                <w:i/>
                <w:color w:val="000000"/>
                <w:sz w:val="26"/>
                <w:szCs w:val="26"/>
              </w:rPr>
            </w:pPr>
          </w:p>
        </w:tc>
      </w:tr>
      <w:tr w:rsidR="006729DB" w:rsidRPr="004A7353" w14:paraId="209A4928" w14:textId="77777777" w:rsidTr="006729DB">
        <w:trPr>
          <w:trHeight w:val="549"/>
        </w:trPr>
        <w:tc>
          <w:tcPr>
            <w:tcW w:w="597" w:type="dxa"/>
            <w:vAlign w:val="center"/>
          </w:tcPr>
          <w:p w14:paraId="3DF7F6F4" w14:textId="77777777" w:rsidR="006729DB" w:rsidRPr="004A7353" w:rsidRDefault="006729DB" w:rsidP="006729DB">
            <w:pPr>
              <w:jc w:val="center"/>
              <w:rPr>
                <w:i/>
                <w:color w:val="000000"/>
                <w:sz w:val="26"/>
                <w:szCs w:val="26"/>
              </w:rPr>
            </w:pPr>
            <w:r w:rsidRPr="004A7353">
              <w:rPr>
                <w:i/>
                <w:color w:val="000000"/>
                <w:sz w:val="26"/>
                <w:szCs w:val="26"/>
              </w:rPr>
              <w:t>5.3</w:t>
            </w:r>
          </w:p>
        </w:tc>
        <w:tc>
          <w:tcPr>
            <w:tcW w:w="3827" w:type="dxa"/>
            <w:vAlign w:val="center"/>
          </w:tcPr>
          <w:p w14:paraId="6CC9C6FB" w14:textId="77777777" w:rsidR="006729DB" w:rsidRPr="004A7353" w:rsidRDefault="006729DB" w:rsidP="006729DB">
            <w:pPr>
              <w:jc w:val="both"/>
              <w:rPr>
                <w:i/>
                <w:color w:val="000000"/>
                <w:sz w:val="26"/>
                <w:szCs w:val="26"/>
                <w:lang w:val="pt-BR"/>
              </w:rPr>
            </w:pPr>
            <w:r w:rsidRPr="004A7353">
              <w:rPr>
                <w:i/>
                <w:color w:val="000000"/>
                <w:sz w:val="26"/>
                <w:szCs w:val="26"/>
              </w:rPr>
              <w:t>Thuê hội trường 1buổi x 4.000.000 đ (50 đại biểu) = 4.000.000 đồng</w:t>
            </w:r>
          </w:p>
        </w:tc>
        <w:tc>
          <w:tcPr>
            <w:tcW w:w="1134" w:type="dxa"/>
            <w:vAlign w:val="center"/>
          </w:tcPr>
          <w:p w14:paraId="13E36AF2" w14:textId="77777777" w:rsidR="006729DB" w:rsidRPr="004A7353" w:rsidRDefault="006729DB" w:rsidP="006729DB">
            <w:pPr>
              <w:rPr>
                <w:i/>
                <w:color w:val="000000"/>
                <w:sz w:val="26"/>
                <w:szCs w:val="26"/>
              </w:rPr>
            </w:pPr>
          </w:p>
        </w:tc>
        <w:tc>
          <w:tcPr>
            <w:tcW w:w="1559" w:type="dxa"/>
            <w:vAlign w:val="center"/>
          </w:tcPr>
          <w:p w14:paraId="168A7ECA" w14:textId="77777777" w:rsidR="006729DB" w:rsidRPr="004A7353" w:rsidRDefault="006729DB" w:rsidP="006729DB">
            <w:pPr>
              <w:jc w:val="center"/>
              <w:rPr>
                <w:i/>
                <w:color w:val="000000"/>
                <w:sz w:val="26"/>
                <w:szCs w:val="26"/>
              </w:rPr>
            </w:pPr>
            <w:r w:rsidRPr="004A7353">
              <w:rPr>
                <w:i/>
                <w:color w:val="000000"/>
                <w:sz w:val="26"/>
                <w:szCs w:val="26"/>
              </w:rPr>
              <w:t>4.000.000</w:t>
            </w:r>
          </w:p>
        </w:tc>
        <w:tc>
          <w:tcPr>
            <w:tcW w:w="2410" w:type="dxa"/>
            <w:vMerge w:val="restart"/>
            <w:vAlign w:val="center"/>
          </w:tcPr>
          <w:p w14:paraId="5A2EB9B0" w14:textId="77777777" w:rsidR="006729DB" w:rsidRPr="004A7353" w:rsidRDefault="006729DB" w:rsidP="006729DB">
            <w:pPr>
              <w:rPr>
                <w:color w:val="000000"/>
                <w:sz w:val="26"/>
                <w:szCs w:val="26"/>
              </w:rPr>
            </w:pPr>
            <w:r w:rsidRPr="004A7353">
              <w:rPr>
                <w:color w:val="000000"/>
                <w:sz w:val="26"/>
                <w:szCs w:val="26"/>
              </w:rPr>
              <w:t>Chi theo thực tế</w:t>
            </w:r>
          </w:p>
          <w:p w14:paraId="4D967884" w14:textId="77777777" w:rsidR="006729DB" w:rsidRPr="004A7353" w:rsidRDefault="006729DB" w:rsidP="006729DB">
            <w:pPr>
              <w:rPr>
                <w:color w:val="000000"/>
                <w:sz w:val="26"/>
                <w:szCs w:val="26"/>
              </w:rPr>
            </w:pPr>
          </w:p>
        </w:tc>
      </w:tr>
      <w:tr w:rsidR="006729DB" w:rsidRPr="004A7353" w14:paraId="03EC7CBD" w14:textId="77777777" w:rsidTr="006729DB">
        <w:trPr>
          <w:trHeight w:val="421"/>
        </w:trPr>
        <w:tc>
          <w:tcPr>
            <w:tcW w:w="597" w:type="dxa"/>
            <w:vAlign w:val="center"/>
          </w:tcPr>
          <w:p w14:paraId="59F537E8" w14:textId="77777777" w:rsidR="006729DB" w:rsidRPr="004A7353" w:rsidRDefault="006729DB" w:rsidP="006729DB">
            <w:pPr>
              <w:jc w:val="center"/>
              <w:rPr>
                <w:i/>
                <w:color w:val="000000"/>
                <w:sz w:val="26"/>
                <w:szCs w:val="26"/>
              </w:rPr>
            </w:pPr>
            <w:r w:rsidRPr="004A7353">
              <w:rPr>
                <w:i/>
                <w:color w:val="000000"/>
                <w:sz w:val="26"/>
                <w:szCs w:val="26"/>
              </w:rPr>
              <w:lastRenderedPageBreak/>
              <w:t>5.4</w:t>
            </w:r>
          </w:p>
        </w:tc>
        <w:tc>
          <w:tcPr>
            <w:tcW w:w="3827" w:type="dxa"/>
            <w:vAlign w:val="center"/>
          </w:tcPr>
          <w:p w14:paraId="2F6E97D9" w14:textId="77777777" w:rsidR="006729DB" w:rsidRPr="004A7353" w:rsidRDefault="006729DB" w:rsidP="006729DB">
            <w:pPr>
              <w:jc w:val="both"/>
              <w:rPr>
                <w:i/>
                <w:color w:val="000000"/>
                <w:sz w:val="26"/>
                <w:szCs w:val="26"/>
              </w:rPr>
            </w:pPr>
            <w:r w:rsidRPr="004A7353">
              <w:rPr>
                <w:i/>
                <w:color w:val="000000"/>
                <w:sz w:val="26"/>
                <w:szCs w:val="26"/>
              </w:rPr>
              <w:t>Băng gôn: 01 cái x 600.000đ = 6000.00</w:t>
            </w:r>
          </w:p>
        </w:tc>
        <w:tc>
          <w:tcPr>
            <w:tcW w:w="1134" w:type="dxa"/>
            <w:vAlign w:val="center"/>
          </w:tcPr>
          <w:p w14:paraId="40C42E22" w14:textId="77777777" w:rsidR="006729DB" w:rsidRPr="004A7353" w:rsidRDefault="006729DB" w:rsidP="006729DB">
            <w:pPr>
              <w:rPr>
                <w:i/>
                <w:color w:val="000000"/>
                <w:sz w:val="26"/>
                <w:szCs w:val="26"/>
              </w:rPr>
            </w:pPr>
          </w:p>
        </w:tc>
        <w:tc>
          <w:tcPr>
            <w:tcW w:w="1559" w:type="dxa"/>
            <w:vAlign w:val="center"/>
          </w:tcPr>
          <w:p w14:paraId="412AA113" w14:textId="77777777" w:rsidR="006729DB" w:rsidRPr="004A7353" w:rsidRDefault="006729DB" w:rsidP="006729DB">
            <w:pPr>
              <w:jc w:val="center"/>
              <w:rPr>
                <w:i/>
                <w:color w:val="000000"/>
                <w:sz w:val="26"/>
                <w:szCs w:val="26"/>
              </w:rPr>
            </w:pPr>
            <w:r w:rsidRPr="004A7353">
              <w:rPr>
                <w:i/>
                <w:color w:val="000000"/>
                <w:sz w:val="26"/>
                <w:szCs w:val="26"/>
              </w:rPr>
              <w:t>600.000</w:t>
            </w:r>
          </w:p>
        </w:tc>
        <w:tc>
          <w:tcPr>
            <w:tcW w:w="2410" w:type="dxa"/>
            <w:vMerge/>
            <w:vAlign w:val="center"/>
          </w:tcPr>
          <w:p w14:paraId="1B721DC3" w14:textId="77777777" w:rsidR="006729DB" w:rsidRPr="004A7353" w:rsidRDefault="006729DB" w:rsidP="006729DB">
            <w:pPr>
              <w:rPr>
                <w:color w:val="000000"/>
                <w:sz w:val="26"/>
                <w:szCs w:val="26"/>
              </w:rPr>
            </w:pPr>
          </w:p>
        </w:tc>
      </w:tr>
      <w:tr w:rsidR="006729DB" w:rsidRPr="004A7353" w14:paraId="45579C86" w14:textId="77777777" w:rsidTr="006729DB">
        <w:trPr>
          <w:trHeight w:val="1113"/>
        </w:trPr>
        <w:tc>
          <w:tcPr>
            <w:tcW w:w="597" w:type="dxa"/>
            <w:vAlign w:val="center"/>
          </w:tcPr>
          <w:p w14:paraId="227A094C" w14:textId="77777777" w:rsidR="006729DB" w:rsidRPr="004A7353" w:rsidRDefault="006729DB" w:rsidP="006729DB">
            <w:pPr>
              <w:jc w:val="center"/>
              <w:rPr>
                <w:i/>
                <w:color w:val="000000"/>
                <w:sz w:val="26"/>
                <w:szCs w:val="26"/>
              </w:rPr>
            </w:pPr>
            <w:r w:rsidRPr="004A7353">
              <w:rPr>
                <w:i/>
                <w:color w:val="000000"/>
                <w:sz w:val="26"/>
                <w:szCs w:val="26"/>
              </w:rPr>
              <w:t>5.5</w:t>
            </w:r>
          </w:p>
        </w:tc>
        <w:tc>
          <w:tcPr>
            <w:tcW w:w="3827" w:type="dxa"/>
            <w:vAlign w:val="center"/>
          </w:tcPr>
          <w:p w14:paraId="3EC369A6" w14:textId="77777777" w:rsidR="006729DB" w:rsidRPr="004A7353" w:rsidRDefault="006729DB" w:rsidP="006729DB">
            <w:pPr>
              <w:jc w:val="both"/>
              <w:rPr>
                <w:i/>
                <w:color w:val="000000"/>
                <w:sz w:val="26"/>
                <w:szCs w:val="26"/>
              </w:rPr>
            </w:pPr>
            <w:r w:rsidRPr="004A7353">
              <w:rPr>
                <w:i/>
                <w:color w:val="000000"/>
                <w:sz w:val="26"/>
                <w:szCs w:val="26"/>
                <w:lang w:val="vi-VN"/>
              </w:rPr>
              <w:t xml:space="preserve">Tài liệu họp ( </w:t>
            </w:r>
            <w:r w:rsidRPr="004A7353">
              <w:rPr>
                <w:i/>
                <w:color w:val="000000"/>
                <w:sz w:val="26"/>
                <w:szCs w:val="26"/>
              </w:rPr>
              <w:t xml:space="preserve">Bút </w:t>
            </w:r>
            <w:r w:rsidRPr="004A7353">
              <w:rPr>
                <w:i/>
                <w:color w:val="000000"/>
                <w:sz w:val="26"/>
                <w:szCs w:val="26"/>
                <w:lang w:val="vi-VN"/>
              </w:rPr>
              <w:t xml:space="preserve">viết, giấy góp ý và các tài liệu dự thảo có liên quan): </w:t>
            </w:r>
            <w:r w:rsidRPr="004A7353">
              <w:rPr>
                <w:i/>
                <w:color w:val="000000"/>
                <w:sz w:val="26"/>
                <w:szCs w:val="26"/>
              </w:rPr>
              <w:t>1</w:t>
            </w:r>
            <w:r w:rsidRPr="004A7353">
              <w:rPr>
                <w:i/>
                <w:color w:val="000000"/>
                <w:sz w:val="26"/>
                <w:szCs w:val="26"/>
                <w:lang w:val="vi-VN"/>
              </w:rPr>
              <w:t xml:space="preserve"> cuộc x 50 người/cuộc x 15.000đ/bộ = </w:t>
            </w:r>
            <w:r w:rsidRPr="004A7353">
              <w:rPr>
                <w:i/>
                <w:color w:val="000000"/>
                <w:sz w:val="26"/>
                <w:szCs w:val="26"/>
              </w:rPr>
              <w:t>750.000 đồng</w:t>
            </w:r>
          </w:p>
        </w:tc>
        <w:tc>
          <w:tcPr>
            <w:tcW w:w="1134" w:type="dxa"/>
            <w:vAlign w:val="center"/>
          </w:tcPr>
          <w:p w14:paraId="69B8D241" w14:textId="77777777" w:rsidR="006729DB" w:rsidRPr="004A7353" w:rsidRDefault="006729DB" w:rsidP="006729DB">
            <w:pPr>
              <w:rPr>
                <w:i/>
                <w:color w:val="000000"/>
                <w:sz w:val="26"/>
                <w:szCs w:val="26"/>
              </w:rPr>
            </w:pPr>
          </w:p>
        </w:tc>
        <w:tc>
          <w:tcPr>
            <w:tcW w:w="1559" w:type="dxa"/>
            <w:vAlign w:val="center"/>
          </w:tcPr>
          <w:p w14:paraId="7266F65B" w14:textId="77777777" w:rsidR="006729DB" w:rsidRPr="004A7353" w:rsidRDefault="006729DB" w:rsidP="006729DB">
            <w:pPr>
              <w:jc w:val="center"/>
              <w:rPr>
                <w:i/>
                <w:color w:val="000000"/>
                <w:sz w:val="26"/>
                <w:szCs w:val="26"/>
              </w:rPr>
            </w:pPr>
            <w:r w:rsidRPr="004A7353">
              <w:rPr>
                <w:i/>
                <w:color w:val="000000"/>
                <w:sz w:val="26"/>
                <w:szCs w:val="26"/>
              </w:rPr>
              <w:t>750.000</w:t>
            </w:r>
          </w:p>
        </w:tc>
        <w:tc>
          <w:tcPr>
            <w:tcW w:w="2410" w:type="dxa"/>
            <w:vMerge/>
            <w:vAlign w:val="center"/>
          </w:tcPr>
          <w:p w14:paraId="7305ECBA" w14:textId="77777777" w:rsidR="006729DB" w:rsidRPr="004A7353" w:rsidRDefault="006729DB" w:rsidP="006729DB">
            <w:pPr>
              <w:rPr>
                <w:color w:val="000000"/>
                <w:sz w:val="26"/>
                <w:szCs w:val="26"/>
              </w:rPr>
            </w:pPr>
          </w:p>
        </w:tc>
      </w:tr>
      <w:tr w:rsidR="006729DB" w:rsidRPr="004A7353" w14:paraId="6D05E308" w14:textId="77777777" w:rsidTr="006729DB">
        <w:trPr>
          <w:trHeight w:val="1443"/>
        </w:trPr>
        <w:tc>
          <w:tcPr>
            <w:tcW w:w="597" w:type="dxa"/>
            <w:shd w:val="clear" w:color="auto" w:fill="auto"/>
            <w:vAlign w:val="center"/>
          </w:tcPr>
          <w:p w14:paraId="4D1C8B62" w14:textId="77777777" w:rsidR="006729DB" w:rsidRPr="004A7353" w:rsidRDefault="006729DB" w:rsidP="006729DB">
            <w:pPr>
              <w:jc w:val="center"/>
              <w:rPr>
                <w:i/>
                <w:color w:val="000000"/>
                <w:sz w:val="26"/>
                <w:szCs w:val="26"/>
              </w:rPr>
            </w:pPr>
            <w:r w:rsidRPr="004A7353">
              <w:rPr>
                <w:i/>
                <w:color w:val="000000"/>
                <w:sz w:val="26"/>
                <w:szCs w:val="26"/>
              </w:rPr>
              <w:t>5.6</w:t>
            </w:r>
          </w:p>
        </w:tc>
        <w:tc>
          <w:tcPr>
            <w:tcW w:w="3827" w:type="dxa"/>
            <w:shd w:val="clear" w:color="auto" w:fill="auto"/>
            <w:vAlign w:val="center"/>
          </w:tcPr>
          <w:p w14:paraId="5B1C0C1C" w14:textId="77777777" w:rsidR="006729DB" w:rsidRPr="004A7353" w:rsidRDefault="006729DB" w:rsidP="006729DB">
            <w:pPr>
              <w:jc w:val="both"/>
              <w:rPr>
                <w:i/>
                <w:color w:val="000000"/>
                <w:sz w:val="26"/>
                <w:szCs w:val="26"/>
              </w:rPr>
            </w:pPr>
            <w:r w:rsidRPr="004A7353">
              <w:rPr>
                <w:i/>
                <w:color w:val="000000"/>
                <w:sz w:val="26"/>
                <w:szCs w:val="26"/>
              </w:rPr>
              <w:t>Chi giải khát giữa giờ: 51 người (50 đại biểu + 01 chủ trì) x 20.000 đồng = 1.020.000 đồng</w:t>
            </w:r>
          </w:p>
        </w:tc>
        <w:tc>
          <w:tcPr>
            <w:tcW w:w="1134" w:type="dxa"/>
            <w:shd w:val="clear" w:color="auto" w:fill="auto"/>
            <w:vAlign w:val="center"/>
          </w:tcPr>
          <w:p w14:paraId="5E098262" w14:textId="77777777" w:rsidR="006729DB" w:rsidRPr="004A7353" w:rsidRDefault="006729DB" w:rsidP="006729DB">
            <w:pPr>
              <w:rPr>
                <w:i/>
                <w:color w:val="000000"/>
                <w:sz w:val="26"/>
                <w:szCs w:val="26"/>
              </w:rPr>
            </w:pPr>
          </w:p>
        </w:tc>
        <w:tc>
          <w:tcPr>
            <w:tcW w:w="1559" w:type="dxa"/>
            <w:shd w:val="clear" w:color="auto" w:fill="auto"/>
            <w:vAlign w:val="center"/>
          </w:tcPr>
          <w:p w14:paraId="2DDBDF3E" w14:textId="77777777" w:rsidR="006729DB" w:rsidRPr="004A7353" w:rsidRDefault="006729DB" w:rsidP="006729DB">
            <w:pPr>
              <w:jc w:val="center"/>
              <w:rPr>
                <w:i/>
                <w:color w:val="000000"/>
                <w:sz w:val="26"/>
                <w:szCs w:val="26"/>
              </w:rPr>
            </w:pPr>
            <w:r w:rsidRPr="004A7353">
              <w:rPr>
                <w:i/>
                <w:color w:val="000000"/>
                <w:sz w:val="26"/>
                <w:szCs w:val="26"/>
              </w:rPr>
              <w:t>1.020.000</w:t>
            </w:r>
          </w:p>
        </w:tc>
        <w:tc>
          <w:tcPr>
            <w:tcW w:w="2410" w:type="dxa"/>
            <w:shd w:val="clear" w:color="auto" w:fill="auto"/>
            <w:vAlign w:val="center"/>
          </w:tcPr>
          <w:p w14:paraId="671007BE" w14:textId="77777777" w:rsidR="006729DB" w:rsidRPr="004A7353" w:rsidRDefault="006729DB" w:rsidP="006729DB">
            <w:pPr>
              <w:rPr>
                <w:color w:val="000000"/>
                <w:sz w:val="26"/>
                <w:szCs w:val="26"/>
              </w:rPr>
            </w:pPr>
            <w:r w:rsidRPr="004A7353">
              <w:rPr>
                <w:color w:val="000000"/>
                <w:sz w:val="26"/>
                <w:szCs w:val="26"/>
              </w:rPr>
              <w:t>Chi theo Nghị Quyết số 70/2017/NQ-HĐND.</w:t>
            </w:r>
          </w:p>
        </w:tc>
      </w:tr>
      <w:tr w:rsidR="006729DB" w:rsidRPr="004A7353" w14:paraId="28B2E4DB" w14:textId="77777777" w:rsidTr="006729DB">
        <w:trPr>
          <w:trHeight w:val="1514"/>
        </w:trPr>
        <w:tc>
          <w:tcPr>
            <w:tcW w:w="597" w:type="dxa"/>
            <w:vAlign w:val="center"/>
          </w:tcPr>
          <w:p w14:paraId="15E39009" w14:textId="77777777" w:rsidR="006729DB" w:rsidRPr="004A7353" w:rsidRDefault="006729DB" w:rsidP="006729DB">
            <w:pPr>
              <w:jc w:val="center"/>
              <w:rPr>
                <w:color w:val="000000"/>
                <w:sz w:val="26"/>
                <w:szCs w:val="26"/>
              </w:rPr>
            </w:pPr>
            <w:r w:rsidRPr="004A7353">
              <w:rPr>
                <w:color w:val="000000"/>
                <w:sz w:val="26"/>
                <w:szCs w:val="26"/>
              </w:rPr>
              <w:t>6</w:t>
            </w:r>
          </w:p>
        </w:tc>
        <w:tc>
          <w:tcPr>
            <w:tcW w:w="3827" w:type="dxa"/>
            <w:vAlign w:val="center"/>
          </w:tcPr>
          <w:p w14:paraId="561972EC" w14:textId="77777777" w:rsidR="006729DB" w:rsidRPr="004A7353" w:rsidRDefault="006729DB" w:rsidP="006729DB">
            <w:pPr>
              <w:jc w:val="both"/>
              <w:rPr>
                <w:b/>
                <w:color w:val="000000"/>
                <w:sz w:val="26"/>
                <w:szCs w:val="26"/>
              </w:rPr>
            </w:pPr>
            <w:r w:rsidRPr="004A7353">
              <w:rPr>
                <w:color w:val="000000"/>
                <w:sz w:val="26"/>
                <w:szCs w:val="26"/>
                <w:lang w:val="pt-BR"/>
              </w:rPr>
              <w:t>Tổ chức họp lấy ý kiến của đối tượng chịu tác động trực tiếp của QCKT các cơ sở cấp nước, cán bộ kỹ thuật, cán bộ quản lý của địa phương</w:t>
            </w:r>
          </w:p>
        </w:tc>
        <w:tc>
          <w:tcPr>
            <w:tcW w:w="1134" w:type="dxa"/>
            <w:vAlign w:val="center"/>
          </w:tcPr>
          <w:p w14:paraId="295AB6C8" w14:textId="77777777" w:rsidR="006729DB" w:rsidRPr="004A7353" w:rsidRDefault="006729DB" w:rsidP="006729DB">
            <w:pPr>
              <w:jc w:val="center"/>
              <w:rPr>
                <w:color w:val="000000"/>
                <w:sz w:val="26"/>
                <w:szCs w:val="26"/>
              </w:rPr>
            </w:pPr>
          </w:p>
        </w:tc>
        <w:tc>
          <w:tcPr>
            <w:tcW w:w="1559" w:type="dxa"/>
            <w:vAlign w:val="center"/>
          </w:tcPr>
          <w:p w14:paraId="1822D17A" w14:textId="77777777" w:rsidR="006729DB" w:rsidRPr="004A7353" w:rsidRDefault="006729DB" w:rsidP="006729DB">
            <w:pPr>
              <w:jc w:val="center"/>
              <w:rPr>
                <w:color w:val="000000"/>
                <w:sz w:val="26"/>
                <w:szCs w:val="26"/>
              </w:rPr>
            </w:pPr>
            <w:r w:rsidRPr="004A7353">
              <w:rPr>
                <w:color w:val="000000"/>
                <w:sz w:val="26"/>
                <w:szCs w:val="26"/>
              </w:rPr>
              <w:t>23.940.000</w:t>
            </w:r>
          </w:p>
        </w:tc>
        <w:tc>
          <w:tcPr>
            <w:tcW w:w="2410" w:type="dxa"/>
            <w:vAlign w:val="center"/>
          </w:tcPr>
          <w:p w14:paraId="0ACAFF5A" w14:textId="77777777" w:rsidR="006729DB" w:rsidRPr="004A7353" w:rsidRDefault="006729DB" w:rsidP="006729DB">
            <w:pPr>
              <w:jc w:val="center"/>
              <w:rPr>
                <w:color w:val="000000"/>
                <w:sz w:val="26"/>
                <w:szCs w:val="26"/>
              </w:rPr>
            </w:pPr>
          </w:p>
        </w:tc>
      </w:tr>
      <w:tr w:rsidR="006729DB" w:rsidRPr="004A7353" w14:paraId="3126DC33" w14:textId="77777777" w:rsidTr="006729DB">
        <w:trPr>
          <w:trHeight w:val="879"/>
        </w:trPr>
        <w:tc>
          <w:tcPr>
            <w:tcW w:w="597" w:type="dxa"/>
            <w:vAlign w:val="center"/>
          </w:tcPr>
          <w:p w14:paraId="72027222" w14:textId="77777777" w:rsidR="006729DB" w:rsidRPr="004A7353" w:rsidRDefault="006729DB" w:rsidP="006729DB">
            <w:pPr>
              <w:jc w:val="center"/>
              <w:rPr>
                <w:i/>
                <w:color w:val="000000"/>
                <w:sz w:val="26"/>
                <w:szCs w:val="26"/>
              </w:rPr>
            </w:pPr>
            <w:r w:rsidRPr="004A7353">
              <w:rPr>
                <w:i/>
                <w:color w:val="000000"/>
                <w:sz w:val="26"/>
                <w:szCs w:val="26"/>
              </w:rPr>
              <w:t>6.1</w:t>
            </w:r>
          </w:p>
        </w:tc>
        <w:tc>
          <w:tcPr>
            <w:tcW w:w="3827" w:type="dxa"/>
            <w:vAlign w:val="center"/>
          </w:tcPr>
          <w:p w14:paraId="62E1749E" w14:textId="77777777" w:rsidR="006729DB" w:rsidRPr="004A7353" w:rsidRDefault="006729DB" w:rsidP="006729DB">
            <w:pPr>
              <w:rPr>
                <w:i/>
                <w:color w:val="000000"/>
                <w:sz w:val="26"/>
                <w:szCs w:val="26"/>
              </w:rPr>
            </w:pPr>
            <w:r w:rsidRPr="004A7353">
              <w:rPr>
                <w:i/>
                <w:color w:val="000000"/>
                <w:sz w:val="26"/>
                <w:szCs w:val="26"/>
              </w:rPr>
              <w:t>Thuê hội trường 2 cuộc x 4.000.000 đ (50 đại biểu) = 5.000.000 đồng</w:t>
            </w:r>
          </w:p>
        </w:tc>
        <w:tc>
          <w:tcPr>
            <w:tcW w:w="1134" w:type="dxa"/>
          </w:tcPr>
          <w:p w14:paraId="7E43AB62" w14:textId="77777777" w:rsidR="006729DB" w:rsidRPr="004A7353" w:rsidRDefault="006729DB" w:rsidP="006729DB">
            <w:pPr>
              <w:jc w:val="right"/>
              <w:rPr>
                <w:color w:val="000000"/>
                <w:sz w:val="26"/>
                <w:szCs w:val="26"/>
              </w:rPr>
            </w:pPr>
          </w:p>
        </w:tc>
        <w:tc>
          <w:tcPr>
            <w:tcW w:w="1559" w:type="dxa"/>
            <w:vAlign w:val="center"/>
          </w:tcPr>
          <w:p w14:paraId="0512D494" w14:textId="77777777" w:rsidR="006729DB" w:rsidRPr="004A7353" w:rsidRDefault="006729DB" w:rsidP="006729DB">
            <w:pPr>
              <w:jc w:val="center"/>
              <w:rPr>
                <w:i/>
                <w:color w:val="000000"/>
                <w:sz w:val="26"/>
                <w:szCs w:val="26"/>
              </w:rPr>
            </w:pPr>
            <w:r w:rsidRPr="004A7353">
              <w:rPr>
                <w:i/>
                <w:color w:val="000000"/>
                <w:sz w:val="26"/>
                <w:szCs w:val="26"/>
              </w:rPr>
              <w:t>8.000.000</w:t>
            </w:r>
          </w:p>
        </w:tc>
        <w:tc>
          <w:tcPr>
            <w:tcW w:w="2410" w:type="dxa"/>
            <w:vAlign w:val="center"/>
          </w:tcPr>
          <w:p w14:paraId="3E71DC8D" w14:textId="77777777" w:rsidR="006729DB" w:rsidRPr="004A7353" w:rsidRDefault="006729DB" w:rsidP="006729DB">
            <w:pPr>
              <w:rPr>
                <w:color w:val="000000"/>
                <w:sz w:val="26"/>
                <w:szCs w:val="26"/>
              </w:rPr>
            </w:pPr>
            <w:r w:rsidRPr="004A7353">
              <w:rPr>
                <w:color w:val="000000"/>
                <w:sz w:val="26"/>
                <w:szCs w:val="26"/>
              </w:rPr>
              <w:t>Chi theo thực tế</w:t>
            </w:r>
          </w:p>
        </w:tc>
      </w:tr>
      <w:tr w:rsidR="006729DB" w:rsidRPr="004A7353" w14:paraId="28EBC26A" w14:textId="77777777" w:rsidTr="006729DB">
        <w:trPr>
          <w:trHeight w:val="204"/>
        </w:trPr>
        <w:tc>
          <w:tcPr>
            <w:tcW w:w="597" w:type="dxa"/>
            <w:vAlign w:val="center"/>
          </w:tcPr>
          <w:p w14:paraId="3ADA553D" w14:textId="77777777" w:rsidR="006729DB" w:rsidRPr="004A7353" w:rsidRDefault="006729DB" w:rsidP="006729DB">
            <w:pPr>
              <w:jc w:val="center"/>
              <w:rPr>
                <w:i/>
                <w:color w:val="000000"/>
                <w:sz w:val="26"/>
                <w:szCs w:val="26"/>
              </w:rPr>
            </w:pPr>
            <w:r w:rsidRPr="004A7353">
              <w:rPr>
                <w:i/>
                <w:color w:val="000000"/>
                <w:sz w:val="26"/>
                <w:szCs w:val="26"/>
              </w:rPr>
              <w:t>6.2</w:t>
            </w:r>
          </w:p>
        </w:tc>
        <w:tc>
          <w:tcPr>
            <w:tcW w:w="3827" w:type="dxa"/>
            <w:vAlign w:val="center"/>
          </w:tcPr>
          <w:p w14:paraId="6504CE4A" w14:textId="77777777" w:rsidR="006729DB" w:rsidRPr="004A7353" w:rsidRDefault="006729DB" w:rsidP="006729DB">
            <w:pPr>
              <w:jc w:val="both"/>
              <w:rPr>
                <w:i/>
                <w:color w:val="000000"/>
                <w:sz w:val="26"/>
                <w:szCs w:val="26"/>
              </w:rPr>
            </w:pPr>
            <w:r w:rsidRPr="004A7353">
              <w:rPr>
                <w:i/>
                <w:color w:val="000000"/>
                <w:sz w:val="26"/>
                <w:szCs w:val="26"/>
              </w:rPr>
              <w:t>Băng gôn: 2 cuộc x 600.000đ = 1.200.000đồng</w:t>
            </w:r>
          </w:p>
        </w:tc>
        <w:tc>
          <w:tcPr>
            <w:tcW w:w="1134" w:type="dxa"/>
          </w:tcPr>
          <w:p w14:paraId="046AD184" w14:textId="77777777" w:rsidR="006729DB" w:rsidRPr="004A7353" w:rsidRDefault="006729DB" w:rsidP="006729DB">
            <w:pPr>
              <w:jc w:val="right"/>
              <w:rPr>
                <w:color w:val="000000"/>
                <w:sz w:val="26"/>
                <w:szCs w:val="26"/>
              </w:rPr>
            </w:pPr>
          </w:p>
        </w:tc>
        <w:tc>
          <w:tcPr>
            <w:tcW w:w="1559" w:type="dxa"/>
            <w:vAlign w:val="center"/>
          </w:tcPr>
          <w:p w14:paraId="10F46642" w14:textId="77777777" w:rsidR="006729DB" w:rsidRPr="004A7353" w:rsidRDefault="006729DB" w:rsidP="006729DB">
            <w:pPr>
              <w:jc w:val="center"/>
              <w:rPr>
                <w:i/>
                <w:color w:val="000000"/>
                <w:sz w:val="26"/>
                <w:szCs w:val="26"/>
              </w:rPr>
            </w:pPr>
            <w:r w:rsidRPr="004A7353">
              <w:rPr>
                <w:i/>
                <w:color w:val="000000"/>
                <w:sz w:val="26"/>
                <w:szCs w:val="26"/>
              </w:rPr>
              <w:t>1.200.000</w:t>
            </w:r>
          </w:p>
        </w:tc>
        <w:tc>
          <w:tcPr>
            <w:tcW w:w="2410" w:type="dxa"/>
            <w:vAlign w:val="center"/>
          </w:tcPr>
          <w:p w14:paraId="0B03B963" w14:textId="77777777" w:rsidR="006729DB" w:rsidRPr="004A7353" w:rsidRDefault="006729DB" w:rsidP="006729DB">
            <w:pPr>
              <w:rPr>
                <w:color w:val="000000"/>
                <w:sz w:val="26"/>
                <w:szCs w:val="26"/>
              </w:rPr>
            </w:pPr>
            <w:r w:rsidRPr="004A7353">
              <w:rPr>
                <w:color w:val="000000"/>
                <w:sz w:val="26"/>
                <w:szCs w:val="26"/>
              </w:rPr>
              <w:t>Chi theo thực tế</w:t>
            </w:r>
          </w:p>
        </w:tc>
      </w:tr>
      <w:tr w:rsidR="006729DB" w:rsidRPr="004A7353" w14:paraId="342DD9E0" w14:textId="77777777" w:rsidTr="006729DB">
        <w:trPr>
          <w:trHeight w:val="397"/>
        </w:trPr>
        <w:tc>
          <w:tcPr>
            <w:tcW w:w="597" w:type="dxa"/>
            <w:vAlign w:val="center"/>
          </w:tcPr>
          <w:p w14:paraId="778E1FDE" w14:textId="77777777" w:rsidR="006729DB" w:rsidRPr="004A7353" w:rsidRDefault="006729DB" w:rsidP="006729DB">
            <w:pPr>
              <w:jc w:val="center"/>
              <w:rPr>
                <w:i/>
                <w:color w:val="000000"/>
                <w:sz w:val="26"/>
                <w:szCs w:val="26"/>
              </w:rPr>
            </w:pPr>
            <w:r w:rsidRPr="004A7353">
              <w:rPr>
                <w:i/>
                <w:color w:val="000000"/>
                <w:sz w:val="26"/>
                <w:szCs w:val="26"/>
              </w:rPr>
              <w:t>6.3</w:t>
            </w:r>
          </w:p>
        </w:tc>
        <w:tc>
          <w:tcPr>
            <w:tcW w:w="3827" w:type="dxa"/>
            <w:vAlign w:val="center"/>
          </w:tcPr>
          <w:p w14:paraId="22696CCE" w14:textId="77777777" w:rsidR="006729DB" w:rsidRPr="004A7353" w:rsidRDefault="006729DB" w:rsidP="006729DB">
            <w:pPr>
              <w:jc w:val="both"/>
              <w:rPr>
                <w:i/>
                <w:color w:val="000000"/>
                <w:sz w:val="26"/>
                <w:szCs w:val="26"/>
              </w:rPr>
            </w:pPr>
            <w:r w:rsidRPr="004A7353">
              <w:rPr>
                <w:i/>
                <w:color w:val="000000"/>
                <w:sz w:val="26"/>
                <w:szCs w:val="26"/>
              </w:rPr>
              <w:t>Chủ trì cuộc họp: 2 cuộc x 600.000đ = 1.200.000 đồng</w:t>
            </w:r>
          </w:p>
        </w:tc>
        <w:tc>
          <w:tcPr>
            <w:tcW w:w="1134" w:type="dxa"/>
          </w:tcPr>
          <w:p w14:paraId="417FD6B4" w14:textId="77777777" w:rsidR="006729DB" w:rsidRPr="004A7353" w:rsidRDefault="006729DB" w:rsidP="006729DB">
            <w:pPr>
              <w:jc w:val="right"/>
              <w:rPr>
                <w:color w:val="000000"/>
                <w:sz w:val="26"/>
                <w:szCs w:val="26"/>
              </w:rPr>
            </w:pPr>
          </w:p>
        </w:tc>
        <w:tc>
          <w:tcPr>
            <w:tcW w:w="1559" w:type="dxa"/>
            <w:vAlign w:val="center"/>
          </w:tcPr>
          <w:p w14:paraId="605C9640" w14:textId="77777777" w:rsidR="006729DB" w:rsidRPr="004A7353" w:rsidRDefault="006729DB" w:rsidP="006729DB">
            <w:pPr>
              <w:jc w:val="center"/>
              <w:rPr>
                <w:i/>
                <w:color w:val="000000"/>
                <w:sz w:val="26"/>
                <w:szCs w:val="26"/>
              </w:rPr>
            </w:pPr>
            <w:r w:rsidRPr="004A7353">
              <w:rPr>
                <w:i/>
                <w:color w:val="000000"/>
                <w:sz w:val="26"/>
                <w:szCs w:val="26"/>
              </w:rPr>
              <w:t>1.200.000</w:t>
            </w:r>
          </w:p>
        </w:tc>
        <w:tc>
          <w:tcPr>
            <w:tcW w:w="2410" w:type="dxa"/>
            <w:vMerge w:val="restart"/>
            <w:vAlign w:val="center"/>
          </w:tcPr>
          <w:p w14:paraId="5AFCED70" w14:textId="77777777" w:rsidR="006729DB" w:rsidRPr="004A7353" w:rsidRDefault="006729DB" w:rsidP="006729DB">
            <w:pPr>
              <w:jc w:val="both"/>
              <w:rPr>
                <w:b/>
                <w:color w:val="000000"/>
                <w:sz w:val="26"/>
                <w:szCs w:val="26"/>
              </w:rPr>
            </w:pPr>
            <w:r w:rsidRPr="004A7353">
              <w:rPr>
                <w:sz w:val="26"/>
                <w:szCs w:val="26"/>
              </w:rPr>
              <w:t>Điểm i, khoản 5 Điều 5 Thông tư số 27/2020/TT-BTC</w:t>
            </w:r>
          </w:p>
        </w:tc>
      </w:tr>
      <w:tr w:rsidR="006729DB" w:rsidRPr="004A7353" w14:paraId="259F0710" w14:textId="77777777" w:rsidTr="006729DB">
        <w:trPr>
          <w:trHeight w:val="1273"/>
        </w:trPr>
        <w:tc>
          <w:tcPr>
            <w:tcW w:w="597" w:type="dxa"/>
            <w:vAlign w:val="center"/>
          </w:tcPr>
          <w:p w14:paraId="5E0C2756" w14:textId="77777777" w:rsidR="006729DB" w:rsidRPr="004A7353" w:rsidRDefault="006729DB" w:rsidP="006729DB">
            <w:pPr>
              <w:jc w:val="center"/>
              <w:rPr>
                <w:i/>
                <w:color w:val="000000"/>
                <w:sz w:val="26"/>
                <w:szCs w:val="26"/>
              </w:rPr>
            </w:pPr>
            <w:r w:rsidRPr="004A7353">
              <w:rPr>
                <w:i/>
                <w:color w:val="000000"/>
                <w:sz w:val="26"/>
                <w:szCs w:val="26"/>
              </w:rPr>
              <w:t>6.4</w:t>
            </w:r>
          </w:p>
        </w:tc>
        <w:tc>
          <w:tcPr>
            <w:tcW w:w="3827" w:type="dxa"/>
            <w:vAlign w:val="center"/>
          </w:tcPr>
          <w:p w14:paraId="134DFA97" w14:textId="77777777" w:rsidR="006729DB" w:rsidRPr="004A7353" w:rsidRDefault="006729DB" w:rsidP="006729DB">
            <w:pPr>
              <w:jc w:val="both"/>
              <w:rPr>
                <w:i/>
                <w:color w:val="000000"/>
                <w:sz w:val="26"/>
                <w:szCs w:val="26"/>
              </w:rPr>
            </w:pPr>
            <w:r w:rsidRPr="004A7353">
              <w:rPr>
                <w:i/>
                <w:color w:val="000000"/>
                <w:sz w:val="26"/>
                <w:szCs w:val="26"/>
              </w:rPr>
              <w:t>Thành viên tham dự họp: 2 cuộc /buổi x 50 người/buổi x 100.000đ/buổi/người = 10.000.000 đồng</w:t>
            </w:r>
          </w:p>
        </w:tc>
        <w:tc>
          <w:tcPr>
            <w:tcW w:w="1134" w:type="dxa"/>
          </w:tcPr>
          <w:p w14:paraId="31933F5C" w14:textId="77777777" w:rsidR="006729DB" w:rsidRPr="004A7353" w:rsidRDefault="006729DB" w:rsidP="006729DB">
            <w:pPr>
              <w:jc w:val="center"/>
              <w:rPr>
                <w:color w:val="000000"/>
                <w:sz w:val="26"/>
                <w:szCs w:val="26"/>
              </w:rPr>
            </w:pPr>
          </w:p>
        </w:tc>
        <w:tc>
          <w:tcPr>
            <w:tcW w:w="1559" w:type="dxa"/>
            <w:vAlign w:val="center"/>
          </w:tcPr>
          <w:p w14:paraId="78F2715A" w14:textId="77777777" w:rsidR="006729DB" w:rsidRPr="004A7353" w:rsidRDefault="006729DB" w:rsidP="006729DB">
            <w:pPr>
              <w:jc w:val="center"/>
              <w:rPr>
                <w:i/>
                <w:color w:val="000000"/>
                <w:sz w:val="26"/>
                <w:szCs w:val="26"/>
              </w:rPr>
            </w:pPr>
            <w:r w:rsidRPr="004A7353">
              <w:rPr>
                <w:i/>
                <w:color w:val="000000"/>
                <w:sz w:val="26"/>
                <w:szCs w:val="26"/>
              </w:rPr>
              <w:t>10.000.000</w:t>
            </w:r>
          </w:p>
        </w:tc>
        <w:tc>
          <w:tcPr>
            <w:tcW w:w="2410" w:type="dxa"/>
            <w:vMerge/>
            <w:vAlign w:val="center"/>
          </w:tcPr>
          <w:p w14:paraId="07F38E19" w14:textId="77777777" w:rsidR="006729DB" w:rsidRPr="004A7353" w:rsidRDefault="006729DB" w:rsidP="006729DB">
            <w:pPr>
              <w:jc w:val="both"/>
              <w:rPr>
                <w:b/>
                <w:color w:val="000000"/>
                <w:sz w:val="26"/>
                <w:szCs w:val="26"/>
              </w:rPr>
            </w:pPr>
          </w:p>
        </w:tc>
      </w:tr>
      <w:tr w:rsidR="006729DB" w:rsidRPr="004A7353" w14:paraId="57FB0B1F" w14:textId="77777777" w:rsidTr="006729DB">
        <w:trPr>
          <w:trHeight w:val="1266"/>
        </w:trPr>
        <w:tc>
          <w:tcPr>
            <w:tcW w:w="597" w:type="dxa"/>
            <w:vAlign w:val="center"/>
          </w:tcPr>
          <w:p w14:paraId="60DEAA35" w14:textId="77777777" w:rsidR="006729DB" w:rsidRPr="004A7353" w:rsidRDefault="006729DB" w:rsidP="006729DB">
            <w:pPr>
              <w:jc w:val="center"/>
              <w:rPr>
                <w:i/>
                <w:color w:val="000000"/>
                <w:sz w:val="26"/>
                <w:szCs w:val="26"/>
              </w:rPr>
            </w:pPr>
            <w:r w:rsidRPr="004A7353">
              <w:rPr>
                <w:i/>
                <w:color w:val="000000"/>
                <w:sz w:val="26"/>
                <w:szCs w:val="26"/>
              </w:rPr>
              <w:t>6.5</w:t>
            </w:r>
          </w:p>
        </w:tc>
        <w:tc>
          <w:tcPr>
            <w:tcW w:w="3827" w:type="dxa"/>
            <w:vAlign w:val="center"/>
          </w:tcPr>
          <w:p w14:paraId="59349256" w14:textId="77777777" w:rsidR="006729DB" w:rsidRPr="004A7353" w:rsidRDefault="006729DB" w:rsidP="006729DB">
            <w:pPr>
              <w:keepNext/>
              <w:widowControl w:val="0"/>
              <w:autoSpaceDE w:val="0"/>
              <w:autoSpaceDN w:val="0"/>
              <w:jc w:val="both"/>
              <w:rPr>
                <w:bCs/>
                <w:i/>
                <w:color w:val="000000"/>
                <w:kern w:val="28"/>
                <w:sz w:val="26"/>
                <w:szCs w:val="26"/>
              </w:rPr>
            </w:pPr>
            <w:r w:rsidRPr="004A7353">
              <w:rPr>
                <w:bCs/>
                <w:i/>
                <w:color w:val="000000"/>
                <w:kern w:val="28"/>
                <w:sz w:val="26"/>
                <w:szCs w:val="26"/>
              </w:rPr>
              <w:t>Tài liệu họp (But viết, giấy góp ý và các tài liệu dự thảo có liên quan): 2 cuộc x 50 người/cuộc x 15.000đ/bộ = 1.500.000 đồng</w:t>
            </w:r>
          </w:p>
        </w:tc>
        <w:tc>
          <w:tcPr>
            <w:tcW w:w="1134" w:type="dxa"/>
            <w:vAlign w:val="center"/>
          </w:tcPr>
          <w:p w14:paraId="50DEDA56" w14:textId="77777777" w:rsidR="006729DB" w:rsidRPr="004A7353" w:rsidRDefault="006729DB" w:rsidP="006729DB">
            <w:pPr>
              <w:keepNext/>
              <w:widowControl w:val="0"/>
              <w:autoSpaceDE w:val="0"/>
              <w:autoSpaceDN w:val="0"/>
              <w:jc w:val="center"/>
              <w:rPr>
                <w:bCs/>
                <w:i/>
                <w:color w:val="000000"/>
                <w:kern w:val="28"/>
                <w:sz w:val="26"/>
                <w:szCs w:val="26"/>
              </w:rPr>
            </w:pPr>
          </w:p>
        </w:tc>
        <w:tc>
          <w:tcPr>
            <w:tcW w:w="1559" w:type="dxa"/>
            <w:vAlign w:val="center"/>
          </w:tcPr>
          <w:p w14:paraId="106B0111" w14:textId="77777777" w:rsidR="006729DB" w:rsidRPr="004A7353" w:rsidRDefault="006729DB" w:rsidP="006729DB">
            <w:pPr>
              <w:keepNext/>
              <w:widowControl w:val="0"/>
              <w:autoSpaceDE w:val="0"/>
              <w:autoSpaceDN w:val="0"/>
              <w:jc w:val="center"/>
              <w:rPr>
                <w:bCs/>
                <w:i/>
                <w:color w:val="000000"/>
                <w:kern w:val="28"/>
                <w:sz w:val="26"/>
                <w:szCs w:val="26"/>
              </w:rPr>
            </w:pPr>
            <w:r w:rsidRPr="004A7353">
              <w:rPr>
                <w:bCs/>
                <w:i/>
                <w:color w:val="000000"/>
                <w:kern w:val="28"/>
                <w:sz w:val="26"/>
                <w:szCs w:val="26"/>
              </w:rPr>
              <w:t>1.500.000</w:t>
            </w:r>
          </w:p>
        </w:tc>
        <w:tc>
          <w:tcPr>
            <w:tcW w:w="2410" w:type="dxa"/>
            <w:vAlign w:val="center"/>
          </w:tcPr>
          <w:p w14:paraId="7414AB42" w14:textId="77777777" w:rsidR="006729DB" w:rsidRPr="004A7353" w:rsidRDefault="006729DB" w:rsidP="006729DB">
            <w:pPr>
              <w:rPr>
                <w:i/>
                <w:color w:val="000000"/>
                <w:sz w:val="26"/>
                <w:szCs w:val="26"/>
              </w:rPr>
            </w:pPr>
            <w:r w:rsidRPr="004A7353">
              <w:rPr>
                <w:color w:val="000000"/>
                <w:sz w:val="26"/>
                <w:szCs w:val="26"/>
              </w:rPr>
              <w:t>Chi theo thực tế</w:t>
            </w:r>
          </w:p>
        </w:tc>
      </w:tr>
      <w:tr w:rsidR="006729DB" w:rsidRPr="004A7353" w14:paraId="43CF8B05" w14:textId="77777777" w:rsidTr="006729DB">
        <w:trPr>
          <w:trHeight w:val="1266"/>
        </w:trPr>
        <w:tc>
          <w:tcPr>
            <w:tcW w:w="597" w:type="dxa"/>
            <w:vAlign w:val="center"/>
          </w:tcPr>
          <w:p w14:paraId="54E67FC0" w14:textId="77777777" w:rsidR="006729DB" w:rsidRPr="004A7353" w:rsidRDefault="006729DB" w:rsidP="006729DB">
            <w:pPr>
              <w:jc w:val="center"/>
              <w:rPr>
                <w:i/>
                <w:color w:val="000000"/>
                <w:sz w:val="26"/>
                <w:szCs w:val="26"/>
              </w:rPr>
            </w:pPr>
            <w:r w:rsidRPr="004A7353">
              <w:rPr>
                <w:i/>
                <w:color w:val="000000"/>
                <w:sz w:val="26"/>
                <w:szCs w:val="26"/>
              </w:rPr>
              <w:t>6.6</w:t>
            </w:r>
          </w:p>
        </w:tc>
        <w:tc>
          <w:tcPr>
            <w:tcW w:w="3827" w:type="dxa"/>
            <w:vAlign w:val="center"/>
          </w:tcPr>
          <w:p w14:paraId="29BFBA46" w14:textId="77777777" w:rsidR="006729DB" w:rsidRPr="004A7353" w:rsidRDefault="006729DB" w:rsidP="006729DB">
            <w:pPr>
              <w:keepNext/>
              <w:widowControl w:val="0"/>
              <w:autoSpaceDE w:val="0"/>
              <w:autoSpaceDN w:val="0"/>
              <w:jc w:val="both"/>
              <w:rPr>
                <w:bCs/>
                <w:i/>
                <w:color w:val="000000"/>
                <w:kern w:val="28"/>
                <w:sz w:val="26"/>
                <w:szCs w:val="26"/>
              </w:rPr>
            </w:pPr>
            <w:r w:rsidRPr="004A7353">
              <w:rPr>
                <w:bCs/>
                <w:i/>
                <w:color w:val="000000"/>
                <w:kern w:val="28"/>
                <w:sz w:val="26"/>
                <w:szCs w:val="26"/>
              </w:rPr>
              <w:t xml:space="preserve">Chi giải khát giữa giờ: </w:t>
            </w:r>
            <w:r w:rsidRPr="004A7353">
              <w:rPr>
                <w:i/>
                <w:color w:val="000000"/>
                <w:sz w:val="26"/>
                <w:szCs w:val="26"/>
              </w:rPr>
              <w:t xml:space="preserve">51 người (50 đại biểu + 01 chủ trì) </w:t>
            </w:r>
            <w:r w:rsidRPr="004A7353">
              <w:rPr>
                <w:bCs/>
                <w:i/>
                <w:color w:val="000000"/>
                <w:kern w:val="28"/>
                <w:sz w:val="26"/>
                <w:szCs w:val="26"/>
              </w:rPr>
              <w:t>x 20.000 đồng x 2 cuộc = 2.040.000 đồng</w:t>
            </w:r>
          </w:p>
        </w:tc>
        <w:tc>
          <w:tcPr>
            <w:tcW w:w="1134" w:type="dxa"/>
            <w:vAlign w:val="center"/>
          </w:tcPr>
          <w:p w14:paraId="3B59DAE2" w14:textId="77777777" w:rsidR="006729DB" w:rsidRPr="004A7353" w:rsidRDefault="006729DB" w:rsidP="006729DB">
            <w:pPr>
              <w:keepNext/>
              <w:widowControl w:val="0"/>
              <w:autoSpaceDE w:val="0"/>
              <w:autoSpaceDN w:val="0"/>
              <w:jc w:val="center"/>
              <w:rPr>
                <w:bCs/>
                <w:i/>
                <w:color w:val="000000"/>
                <w:kern w:val="28"/>
                <w:sz w:val="26"/>
                <w:szCs w:val="26"/>
              </w:rPr>
            </w:pPr>
          </w:p>
        </w:tc>
        <w:tc>
          <w:tcPr>
            <w:tcW w:w="1559" w:type="dxa"/>
            <w:vAlign w:val="center"/>
          </w:tcPr>
          <w:p w14:paraId="012EE693" w14:textId="77777777" w:rsidR="006729DB" w:rsidRPr="004A7353" w:rsidRDefault="006729DB" w:rsidP="006729DB">
            <w:pPr>
              <w:keepNext/>
              <w:widowControl w:val="0"/>
              <w:autoSpaceDE w:val="0"/>
              <w:autoSpaceDN w:val="0"/>
              <w:jc w:val="center"/>
              <w:rPr>
                <w:bCs/>
                <w:i/>
                <w:color w:val="000000"/>
                <w:kern w:val="28"/>
                <w:sz w:val="26"/>
                <w:szCs w:val="26"/>
              </w:rPr>
            </w:pPr>
            <w:r w:rsidRPr="004A7353">
              <w:rPr>
                <w:bCs/>
                <w:i/>
                <w:color w:val="000000"/>
                <w:kern w:val="28"/>
                <w:sz w:val="26"/>
                <w:szCs w:val="26"/>
              </w:rPr>
              <w:t>2.040.000</w:t>
            </w:r>
          </w:p>
        </w:tc>
        <w:tc>
          <w:tcPr>
            <w:tcW w:w="2410" w:type="dxa"/>
            <w:vAlign w:val="center"/>
          </w:tcPr>
          <w:p w14:paraId="7F503A0A" w14:textId="77777777" w:rsidR="006729DB" w:rsidRPr="004A7353" w:rsidRDefault="006729DB" w:rsidP="006729DB">
            <w:pPr>
              <w:jc w:val="both"/>
              <w:rPr>
                <w:color w:val="000000"/>
                <w:sz w:val="26"/>
                <w:szCs w:val="26"/>
              </w:rPr>
            </w:pPr>
            <w:r w:rsidRPr="004A7353">
              <w:rPr>
                <w:color w:val="000000"/>
                <w:sz w:val="26"/>
                <w:szCs w:val="26"/>
              </w:rPr>
              <w:t>Chi theo Nghị Quyết số 70/2017/NQ-HĐND.</w:t>
            </w:r>
          </w:p>
        </w:tc>
      </w:tr>
      <w:tr w:rsidR="006729DB" w:rsidRPr="004A7353" w14:paraId="29D42F5F" w14:textId="77777777" w:rsidTr="006729DB">
        <w:trPr>
          <w:trHeight w:val="983"/>
        </w:trPr>
        <w:tc>
          <w:tcPr>
            <w:tcW w:w="597" w:type="dxa"/>
            <w:vAlign w:val="center"/>
          </w:tcPr>
          <w:p w14:paraId="0C1507BA" w14:textId="77777777" w:rsidR="006729DB" w:rsidRPr="004A7353" w:rsidRDefault="006729DB" w:rsidP="006729DB">
            <w:pPr>
              <w:jc w:val="center"/>
              <w:rPr>
                <w:color w:val="000000"/>
                <w:sz w:val="26"/>
                <w:szCs w:val="26"/>
              </w:rPr>
            </w:pPr>
            <w:r w:rsidRPr="004A7353">
              <w:rPr>
                <w:color w:val="000000"/>
                <w:sz w:val="26"/>
                <w:szCs w:val="26"/>
              </w:rPr>
              <w:t>7</w:t>
            </w:r>
          </w:p>
        </w:tc>
        <w:tc>
          <w:tcPr>
            <w:tcW w:w="3827" w:type="dxa"/>
            <w:vAlign w:val="center"/>
          </w:tcPr>
          <w:p w14:paraId="1DD613EF" w14:textId="77777777" w:rsidR="006729DB" w:rsidRPr="004A7353" w:rsidRDefault="006729DB" w:rsidP="006729DB">
            <w:pPr>
              <w:jc w:val="both"/>
              <w:rPr>
                <w:color w:val="000000"/>
                <w:sz w:val="26"/>
                <w:szCs w:val="26"/>
              </w:rPr>
            </w:pPr>
            <w:r w:rsidRPr="004A7353">
              <w:rPr>
                <w:color w:val="000000"/>
                <w:sz w:val="26"/>
                <w:szCs w:val="26"/>
              </w:rPr>
              <w:t>Chi soạn thảo các loại báo cáo phục vụ công tác xây dựng và hoàn thiện văn bản QCKT</w:t>
            </w:r>
          </w:p>
        </w:tc>
        <w:tc>
          <w:tcPr>
            <w:tcW w:w="1134" w:type="dxa"/>
            <w:vAlign w:val="center"/>
          </w:tcPr>
          <w:p w14:paraId="38C7757E" w14:textId="77777777" w:rsidR="006729DB" w:rsidRPr="004A7353" w:rsidRDefault="006729DB" w:rsidP="006729DB">
            <w:pPr>
              <w:jc w:val="center"/>
              <w:rPr>
                <w:color w:val="000000"/>
                <w:sz w:val="26"/>
                <w:szCs w:val="26"/>
              </w:rPr>
            </w:pPr>
          </w:p>
        </w:tc>
        <w:tc>
          <w:tcPr>
            <w:tcW w:w="1559" w:type="dxa"/>
            <w:vAlign w:val="center"/>
          </w:tcPr>
          <w:p w14:paraId="56F3290E" w14:textId="77777777" w:rsidR="006729DB" w:rsidRPr="004A7353" w:rsidRDefault="006729DB" w:rsidP="006729DB">
            <w:pPr>
              <w:jc w:val="center"/>
              <w:rPr>
                <w:color w:val="000000"/>
                <w:sz w:val="26"/>
                <w:szCs w:val="26"/>
              </w:rPr>
            </w:pPr>
            <w:r w:rsidRPr="004A7353">
              <w:rPr>
                <w:color w:val="000000"/>
                <w:sz w:val="26"/>
                <w:szCs w:val="26"/>
              </w:rPr>
              <w:t>3.500.000</w:t>
            </w:r>
          </w:p>
        </w:tc>
        <w:tc>
          <w:tcPr>
            <w:tcW w:w="2410" w:type="dxa"/>
            <w:vMerge w:val="restart"/>
            <w:vAlign w:val="center"/>
          </w:tcPr>
          <w:p w14:paraId="497AE676" w14:textId="77777777" w:rsidR="006729DB" w:rsidRPr="004A7353" w:rsidRDefault="006729DB" w:rsidP="006729DB">
            <w:pPr>
              <w:jc w:val="center"/>
              <w:rPr>
                <w:sz w:val="26"/>
                <w:szCs w:val="26"/>
              </w:rPr>
            </w:pPr>
          </w:p>
          <w:p w14:paraId="0AE817AF" w14:textId="77777777" w:rsidR="006729DB" w:rsidRPr="004A7353" w:rsidRDefault="006729DB" w:rsidP="006729DB">
            <w:pPr>
              <w:jc w:val="center"/>
              <w:rPr>
                <w:sz w:val="26"/>
                <w:szCs w:val="26"/>
              </w:rPr>
            </w:pPr>
          </w:p>
          <w:p w14:paraId="04E14DC0" w14:textId="77777777" w:rsidR="006729DB" w:rsidRPr="004A7353" w:rsidRDefault="006729DB" w:rsidP="006729DB">
            <w:pPr>
              <w:jc w:val="center"/>
              <w:rPr>
                <w:sz w:val="26"/>
                <w:szCs w:val="26"/>
              </w:rPr>
            </w:pPr>
          </w:p>
          <w:p w14:paraId="52706291" w14:textId="77777777" w:rsidR="006729DB" w:rsidRPr="004A7353" w:rsidRDefault="006729DB" w:rsidP="006729DB">
            <w:pPr>
              <w:jc w:val="center"/>
              <w:rPr>
                <w:sz w:val="26"/>
                <w:szCs w:val="26"/>
              </w:rPr>
            </w:pPr>
          </w:p>
          <w:p w14:paraId="3C8227C6" w14:textId="77777777" w:rsidR="006729DB" w:rsidRPr="004A7353" w:rsidRDefault="006729DB" w:rsidP="006729DB">
            <w:pPr>
              <w:jc w:val="center"/>
              <w:rPr>
                <w:sz w:val="26"/>
                <w:szCs w:val="26"/>
              </w:rPr>
            </w:pPr>
          </w:p>
          <w:p w14:paraId="683C9B43" w14:textId="77777777" w:rsidR="006729DB" w:rsidRPr="004A7353" w:rsidRDefault="006729DB" w:rsidP="006729DB">
            <w:pPr>
              <w:jc w:val="center"/>
              <w:rPr>
                <w:sz w:val="26"/>
                <w:szCs w:val="26"/>
              </w:rPr>
            </w:pPr>
          </w:p>
          <w:p w14:paraId="781D4C5A" w14:textId="77777777" w:rsidR="006729DB" w:rsidRPr="004A7353" w:rsidRDefault="006729DB" w:rsidP="006729DB">
            <w:pPr>
              <w:jc w:val="center"/>
              <w:rPr>
                <w:sz w:val="26"/>
                <w:szCs w:val="26"/>
              </w:rPr>
            </w:pPr>
          </w:p>
          <w:p w14:paraId="170711EF" w14:textId="77777777" w:rsidR="006729DB" w:rsidRPr="004A7353" w:rsidRDefault="006729DB" w:rsidP="006729DB">
            <w:pPr>
              <w:jc w:val="center"/>
              <w:rPr>
                <w:sz w:val="26"/>
                <w:szCs w:val="26"/>
              </w:rPr>
            </w:pPr>
          </w:p>
          <w:p w14:paraId="0547AD68" w14:textId="77777777" w:rsidR="006729DB" w:rsidRPr="004A7353" w:rsidRDefault="006729DB" w:rsidP="006729DB">
            <w:pPr>
              <w:jc w:val="center"/>
              <w:rPr>
                <w:sz w:val="26"/>
                <w:szCs w:val="26"/>
              </w:rPr>
            </w:pPr>
            <w:r w:rsidRPr="004A7353">
              <w:rPr>
                <w:sz w:val="26"/>
                <w:szCs w:val="26"/>
              </w:rPr>
              <w:t>Điểm f, khoản 5 Điều 5 Thông tư số 27/2020/TT-BTC</w:t>
            </w:r>
          </w:p>
        </w:tc>
      </w:tr>
      <w:tr w:rsidR="006729DB" w:rsidRPr="004A7353" w14:paraId="1E2D6426" w14:textId="77777777" w:rsidTr="006729DB">
        <w:trPr>
          <w:trHeight w:val="1431"/>
        </w:trPr>
        <w:tc>
          <w:tcPr>
            <w:tcW w:w="597" w:type="dxa"/>
            <w:vAlign w:val="center"/>
          </w:tcPr>
          <w:p w14:paraId="4C2A1904" w14:textId="77777777" w:rsidR="006729DB" w:rsidRPr="004A7353" w:rsidRDefault="006729DB" w:rsidP="006729DB">
            <w:pPr>
              <w:jc w:val="center"/>
              <w:rPr>
                <w:i/>
                <w:color w:val="000000"/>
                <w:sz w:val="26"/>
                <w:szCs w:val="26"/>
              </w:rPr>
            </w:pPr>
            <w:r w:rsidRPr="004A7353">
              <w:rPr>
                <w:i/>
                <w:color w:val="000000"/>
                <w:sz w:val="26"/>
                <w:szCs w:val="26"/>
              </w:rPr>
              <w:t>7.1</w:t>
            </w:r>
          </w:p>
        </w:tc>
        <w:tc>
          <w:tcPr>
            <w:tcW w:w="3827" w:type="dxa"/>
            <w:vAlign w:val="center"/>
          </w:tcPr>
          <w:p w14:paraId="060E8F90" w14:textId="77777777" w:rsidR="006729DB" w:rsidRPr="004A7353" w:rsidRDefault="006729DB" w:rsidP="006729DB">
            <w:pPr>
              <w:jc w:val="both"/>
              <w:rPr>
                <w:i/>
                <w:color w:val="000000"/>
                <w:sz w:val="26"/>
                <w:szCs w:val="26"/>
              </w:rPr>
            </w:pPr>
            <w:r w:rsidRPr="004A7353">
              <w:rPr>
                <w:i/>
                <w:color w:val="000000"/>
                <w:sz w:val="26"/>
                <w:szCs w:val="26"/>
              </w:rPr>
              <w:t>Chi lập báo cáo tổng hợp và tiếp thu ý kiến đóng góp của đối tượng chịu tác động của QCKTĐP</w:t>
            </w:r>
          </w:p>
          <w:p w14:paraId="77A64A5F" w14:textId="77777777" w:rsidR="006729DB" w:rsidRPr="004A7353" w:rsidRDefault="006729DB" w:rsidP="006729DB">
            <w:pPr>
              <w:jc w:val="both"/>
              <w:rPr>
                <w:i/>
                <w:color w:val="000000"/>
                <w:sz w:val="26"/>
                <w:szCs w:val="26"/>
              </w:rPr>
            </w:pPr>
            <w:r w:rsidRPr="004A7353">
              <w:rPr>
                <w:i/>
                <w:color w:val="000000"/>
                <w:sz w:val="26"/>
                <w:szCs w:val="26"/>
              </w:rPr>
              <w:t>02 báo cáo x 500.000 đ/báo cáo = 1.000.000đồng</w:t>
            </w:r>
          </w:p>
        </w:tc>
        <w:tc>
          <w:tcPr>
            <w:tcW w:w="1134" w:type="dxa"/>
            <w:vAlign w:val="center"/>
          </w:tcPr>
          <w:p w14:paraId="41800E28" w14:textId="77777777" w:rsidR="006729DB" w:rsidRPr="004A7353" w:rsidRDefault="006729DB" w:rsidP="006729DB">
            <w:pPr>
              <w:jc w:val="center"/>
              <w:rPr>
                <w:i/>
                <w:color w:val="000000"/>
                <w:sz w:val="26"/>
                <w:szCs w:val="26"/>
              </w:rPr>
            </w:pPr>
            <w:r w:rsidRPr="004A7353">
              <w:rPr>
                <w:i/>
                <w:color w:val="000000"/>
                <w:sz w:val="26"/>
                <w:szCs w:val="26"/>
              </w:rPr>
              <w:t>Báo cáo</w:t>
            </w:r>
          </w:p>
        </w:tc>
        <w:tc>
          <w:tcPr>
            <w:tcW w:w="1559" w:type="dxa"/>
            <w:vAlign w:val="center"/>
          </w:tcPr>
          <w:p w14:paraId="68ABE0E2" w14:textId="77777777" w:rsidR="006729DB" w:rsidRPr="004A7353" w:rsidRDefault="006729DB" w:rsidP="006729DB">
            <w:pPr>
              <w:jc w:val="center"/>
              <w:rPr>
                <w:i/>
                <w:color w:val="000000"/>
                <w:sz w:val="26"/>
                <w:szCs w:val="26"/>
              </w:rPr>
            </w:pPr>
            <w:r w:rsidRPr="004A7353">
              <w:rPr>
                <w:i/>
                <w:color w:val="000000"/>
                <w:sz w:val="26"/>
                <w:szCs w:val="26"/>
              </w:rPr>
              <w:t>1.000.000</w:t>
            </w:r>
          </w:p>
        </w:tc>
        <w:tc>
          <w:tcPr>
            <w:tcW w:w="2410" w:type="dxa"/>
            <w:vMerge/>
          </w:tcPr>
          <w:p w14:paraId="24DF1B77" w14:textId="77777777" w:rsidR="006729DB" w:rsidRPr="004A7353" w:rsidRDefault="006729DB" w:rsidP="006729DB">
            <w:pPr>
              <w:jc w:val="both"/>
              <w:rPr>
                <w:sz w:val="26"/>
                <w:szCs w:val="26"/>
              </w:rPr>
            </w:pPr>
          </w:p>
        </w:tc>
      </w:tr>
      <w:tr w:rsidR="006729DB" w:rsidRPr="004A7353" w14:paraId="5BFBFBE5" w14:textId="77777777" w:rsidTr="006729DB">
        <w:trPr>
          <w:trHeight w:val="1267"/>
        </w:trPr>
        <w:tc>
          <w:tcPr>
            <w:tcW w:w="597" w:type="dxa"/>
            <w:vAlign w:val="center"/>
          </w:tcPr>
          <w:p w14:paraId="4E67B6F5" w14:textId="77777777" w:rsidR="006729DB" w:rsidRPr="004A7353" w:rsidRDefault="006729DB" w:rsidP="006729DB">
            <w:pPr>
              <w:jc w:val="center"/>
              <w:rPr>
                <w:i/>
                <w:color w:val="000000"/>
                <w:sz w:val="26"/>
                <w:szCs w:val="26"/>
              </w:rPr>
            </w:pPr>
            <w:r w:rsidRPr="004A7353">
              <w:rPr>
                <w:i/>
                <w:color w:val="000000"/>
                <w:sz w:val="26"/>
                <w:szCs w:val="26"/>
              </w:rPr>
              <w:t>7.2</w:t>
            </w:r>
          </w:p>
        </w:tc>
        <w:tc>
          <w:tcPr>
            <w:tcW w:w="3827" w:type="dxa"/>
            <w:vAlign w:val="center"/>
          </w:tcPr>
          <w:p w14:paraId="7BE2B4D5" w14:textId="77777777" w:rsidR="006729DB" w:rsidRPr="004A7353" w:rsidRDefault="006729DB" w:rsidP="006729DB">
            <w:pPr>
              <w:jc w:val="both"/>
              <w:rPr>
                <w:i/>
                <w:color w:val="000000"/>
                <w:sz w:val="26"/>
                <w:szCs w:val="26"/>
              </w:rPr>
            </w:pPr>
            <w:r w:rsidRPr="004A7353">
              <w:rPr>
                <w:i/>
                <w:color w:val="000000"/>
                <w:sz w:val="26"/>
                <w:szCs w:val="26"/>
              </w:rPr>
              <w:t xml:space="preserve">Chi lập báo cáo giải trình và tiếp thu ý kiến đóng góp </w:t>
            </w:r>
          </w:p>
          <w:p w14:paraId="43405BCB" w14:textId="77777777" w:rsidR="006729DB" w:rsidRPr="004A7353" w:rsidRDefault="006729DB" w:rsidP="006729DB">
            <w:pPr>
              <w:jc w:val="both"/>
              <w:rPr>
                <w:i/>
                <w:color w:val="000000"/>
                <w:sz w:val="26"/>
                <w:szCs w:val="26"/>
              </w:rPr>
            </w:pPr>
            <w:r w:rsidRPr="004A7353">
              <w:rPr>
                <w:i/>
                <w:color w:val="000000"/>
                <w:sz w:val="26"/>
                <w:szCs w:val="26"/>
              </w:rPr>
              <w:t>02 báo cáo x 500.000đ/báo cáo = 1.000.000 đồng</w:t>
            </w:r>
          </w:p>
        </w:tc>
        <w:tc>
          <w:tcPr>
            <w:tcW w:w="1134" w:type="dxa"/>
            <w:vAlign w:val="center"/>
          </w:tcPr>
          <w:p w14:paraId="170E63E0" w14:textId="77777777" w:rsidR="006729DB" w:rsidRPr="004A7353" w:rsidRDefault="006729DB" w:rsidP="006729DB">
            <w:pPr>
              <w:jc w:val="center"/>
              <w:rPr>
                <w:i/>
                <w:color w:val="000000"/>
                <w:sz w:val="26"/>
                <w:szCs w:val="26"/>
              </w:rPr>
            </w:pPr>
            <w:r w:rsidRPr="004A7353">
              <w:rPr>
                <w:i/>
                <w:color w:val="000000"/>
                <w:sz w:val="26"/>
                <w:szCs w:val="26"/>
              </w:rPr>
              <w:t>Báo cáo</w:t>
            </w:r>
          </w:p>
        </w:tc>
        <w:tc>
          <w:tcPr>
            <w:tcW w:w="1559" w:type="dxa"/>
            <w:vAlign w:val="center"/>
          </w:tcPr>
          <w:p w14:paraId="1E1A35C9" w14:textId="77777777" w:rsidR="006729DB" w:rsidRPr="004A7353" w:rsidRDefault="006729DB" w:rsidP="006729DB">
            <w:pPr>
              <w:jc w:val="center"/>
              <w:rPr>
                <w:i/>
                <w:color w:val="000000"/>
                <w:sz w:val="26"/>
                <w:szCs w:val="26"/>
              </w:rPr>
            </w:pPr>
            <w:r w:rsidRPr="004A7353">
              <w:rPr>
                <w:i/>
                <w:color w:val="000000"/>
                <w:sz w:val="26"/>
                <w:szCs w:val="26"/>
              </w:rPr>
              <w:t>1.000.000</w:t>
            </w:r>
          </w:p>
        </w:tc>
        <w:tc>
          <w:tcPr>
            <w:tcW w:w="2410" w:type="dxa"/>
            <w:vMerge/>
          </w:tcPr>
          <w:p w14:paraId="6E8E1657" w14:textId="77777777" w:rsidR="006729DB" w:rsidRPr="004A7353" w:rsidRDefault="006729DB" w:rsidP="006729DB">
            <w:pPr>
              <w:rPr>
                <w:b/>
                <w:sz w:val="26"/>
                <w:szCs w:val="26"/>
              </w:rPr>
            </w:pPr>
          </w:p>
        </w:tc>
      </w:tr>
      <w:tr w:rsidR="006729DB" w:rsidRPr="004A7353" w14:paraId="4844E881" w14:textId="77777777" w:rsidTr="006729DB">
        <w:trPr>
          <w:trHeight w:val="1279"/>
        </w:trPr>
        <w:tc>
          <w:tcPr>
            <w:tcW w:w="597" w:type="dxa"/>
            <w:vAlign w:val="center"/>
          </w:tcPr>
          <w:p w14:paraId="6CFB566E" w14:textId="77777777" w:rsidR="006729DB" w:rsidRPr="004A7353" w:rsidRDefault="006729DB" w:rsidP="006729DB">
            <w:pPr>
              <w:jc w:val="center"/>
              <w:rPr>
                <w:i/>
                <w:color w:val="000000"/>
                <w:sz w:val="26"/>
                <w:szCs w:val="26"/>
              </w:rPr>
            </w:pPr>
            <w:r w:rsidRPr="004A7353">
              <w:rPr>
                <w:i/>
                <w:color w:val="000000"/>
                <w:sz w:val="26"/>
                <w:szCs w:val="26"/>
              </w:rPr>
              <w:lastRenderedPageBreak/>
              <w:t>7.3</w:t>
            </w:r>
          </w:p>
        </w:tc>
        <w:tc>
          <w:tcPr>
            <w:tcW w:w="3827" w:type="dxa"/>
            <w:vAlign w:val="center"/>
          </w:tcPr>
          <w:p w14:paraId="012FBCCA" w14:textId="77777777" w:rsidR="006729DB" w:rsidRPr="004A7353" w:rsidRDefault="006729DB" w:rsidP="006729DB">
            <w:pPr>
              <w:jc w:val="both"/>
              <w:rPr>
                <w:i/>
                <w:color w:val="000000"/>
                <w:sz w:val="26"/>
                <w:szCs w:val="26"/>
              </w:rPr>
            </w:pPr>
            <w:r w:rsidRPr="004A7353">
              <w:rPr>
                <w:i/>
                <w:color w:val="000000"/>
                <w:sz w:val="26"/>
                <w:szCs w:val="26"/>
              </w:rPr>
              <w:t>Chi chỉnh lý hoàn thiện báo cáo tổng hợp quá trình xây dựng dự án QCKTĐP</w:t>
            </w:r>
          </w:p>
          <w:p w14:paraId="1F6A4A8E" w14:textId="77777777" w:rsidR="006729DB" w:rsidRPr="004A7353" w:rsidRDefault="006729DB" w:rsidP="006729DB">
            <w:pPr>
              <w:jc w:val="both"/>
              <w:rPr>
                <w:i/>
                <w:color w:val="000000"/>
                <w:sz w:val="26"/>
                <w:szCs w:val="26"/>
              </w:rPr>
            </w:pPr>
            <w:r w:rsidRPr="004A7353">
              <w:rPr>
                <w:i/>
                <w:color w:val="000000"/>
                <w:sz w:val="26"/>
                <w:szCs w:val="26"/>
              </w:rPr>
              <w:t>01 lần x 500.000đ/lần = 500.000đồng</w:t>
            </w:r>
          </w:p>
        </w:tc>
        <w:tc>
          <w:tcPr>
            <w:tcW w:w="1134" w:type="dxa"/>
            <w:vAlign w:val="center"/>
          </w:tcPr>
          <w:p w14:paraId="4BBAF3C4" w14:textId="77777777" w:rsidR="006729DB" w:rsidRPr="004A7353" w:rsidRDefault="006729DB" w:rsidP="006729DB">
            <w:pPr>
              <w:jc w:val="center"/>
              <w:rPr>
                <w:i/>
                <w:color w:val="000000"/>
                <w:sz w:val="26"/>
                <w:szCs w:val="26"/>
              </w:rPr>
            </w:pPr>
            <w:r w:rsidRPr="004A7353">
              <w:rPr>
                <w:i/>
                <w:color w:val="000000"/>
                <w:sz w:val="26"/>
                <w:szCs w:val="26"/>
              </w:rPr>
              <w:t>Lần</w:t>
            </w:r>
          </w:p>
        </w:tc>
        <w:tc>
          <w:tcPr>
            <w:tcW w:w="1559" w:type="dxa"/>
            <w:vAlign w:val="center"/>
          </w:tcPr>
          <w:p w14:paraId="5E2684CC" w14:textId="77777777" w:rsidR="006729DB" w:rsidRPr="004A7353" w:rsidRDefault="006729DB" w:rsidP="006729DB">
            <w:pPr>
              <w:jc w:val="center"/>
              <w:rPr>
                <w:i/>
                <w:color w:val="000000"/>
                <w:sz w:val="26"/>
                <w:szCs w:val="26"/>
              </w:rPr>
            </w:pPr>
            <w:r w:rsidRPr="004A7353">
              <w:rPr>
                <w:i/>
                <w:color w:val="000000"/>
                <w:sz w:val="26"/>
                <w:szCs w:val="26"/>
              </w:rPr>
              <w:t>500.000</w:t>
            </w:r>
          </w:p>
        </w:tc>
        <w:tc>
          <w:tcPr>
            <w:tcW w:w="2410" w:type="dxa"/>
            <w:vMerge/>
          </w:tcPr>
          <w:p w14:paraId="06C17F7F" w14:textId="77777777" w:rsidR="006729DB" w:rsidRPr="004A7353" w:rsidRDefault="006729DB" w:rsidP="006729DB">
            <w:pPr>
              <w:rPr>
                <w:b/>
                <w:sz w:val="26"/>
                <w:szCs w:val="26"/>
              </w:rPr>
            </w:pPr>
          </w:p>
        </w:tc>
      </w:tr>
      <w:tr w:rsidR="006729DB" w:rsidRPr="004A7353" w14:paraId="2FDE0D23" w14:textId="77777777" w:rsidTr="006729DB">
        <w:trPr>
          <w:trHeight w:val="1530"/>
        </w:trPr>
        <w:tc>
          <w:tcPr>
            <w:tcW w:w="597" w:type="dxa"/>
            <w:vAlign w:val="center"/>
          </w:tcPr>
          <w:p w14:paraId="16986DA4" w14:textId="77777777" w:rsidR="006729DB" w:rsidRPr="004A7353" w:rsidRDefault="006729DB" w:rsidP="006729DB">
            <w:pPr>
              <w:jc w:val="center"/>
              <w:rPr>
                <w:i/>
                <w:color w:val="000000"/>
                <w:sz w:val="26"/>
                <w:szCs w:val="26"/>
              </w:rPr>
            </w:pPr>
            <w:r w:rsidRPr="004A7353">
              <w:rPr>
                <w:i/>
                <w:color w:val="000000"/>
                <w:sz w:val="26"/>
                <w:szCs w:val="26"/>
              </w:rPr>
              <w:t>7.4</w:t>
            </w:r>
          </w:p>
        </w:tc>
        <w:tc>
          <w:tcPr>
            <w:tcW w:w="3827" w:type="dxa"/>
            <w:vAlign w:val="center"/>
          </w:tcPr>
          <w:p w14:paraId="70B2D8B5" w14:textId="77777777" w:rsidR="006729DB" w:rsidRPr="004A7353" w:rsidRDefault="006729DB" w:rsidP="006729DB">
            <w:pPr>
              <w:jc w:val="both"/>
              <w:rPr>
                <w:i/>
                <w:color w:val="000000"/>
                <w:sz w:val="26"/>
                <w:szCs w:val="26"/>
              </w:rPr>
            </w:pPr>
            <w:r w:rsidRPr="004A7353">
              <w:rPr>
                <w:i/>
                <w:color w:val="000000"/>
                <w:sz w:val="26"/>
                <w:szCs w:val="26"/>
              </w:rPr>
              <w:t>Chi chỉnh lý hoàn thiện báo cáo thuyết minh dự án QCKTĐP</w:t>
            </w:r>
          </w:p>
          <w:p w14:paraId="1830976F" w14:textId="77777777" w:rsidR="006729DB" w:rsidRPr="004A7353" w:rsidRDefault="006729DB" w:rsidP="006729DB">
            <w:pPr>
              <w:jc w:val="both"/>
              <w:rPr>
                <w:i/>
                <w:color w:val="000000"/>
                <w:sz w:val="26"/>
                <w:szCs w:val="26"/>
              </w:rPr>
            </w:pPr>
            <w:r w:rsidRPr="004A7353">
              <w:rPr>
                <w:i/>
                <w:color w:val="000000"/>
                <w:sz w:val="26"/>
                <w:szCs w:val="26"/>
              </w:rPr>
              <w:t>01 lần x 500.000đ/lần = 500.000đồng</w:t>
            </w:r>
          </w:p>
        </w:tc>
        <w:tc>
          <w:tcPr>
            <w:tcW w:w="1134" w:type="dxa"/>
            <w:vAlign w:val="center"/>
          </w:tcPr>
          <w:p w14:paraId="1B2E4495" w14:textId="77777777" w:rsidR="006729DB" w:rsidRPr="004A7353" w:rsidRDefault="006729DB" w:rsidP="006729DB">
            <w:pPr>
              <w:jc w:val="center"/>
              <w:rPr>
                <w:i/>
                <w:color w:val="000000"/>
                <w:sz w:val="26"/>
                <w:szCs w:val="26"/>
              </w:rPr>
            </w:pPr>
            <w:r w:rsidRPr="004A7353">
              <w:rPr>
                <w:i/>
                <w:color w:val="000000"/>
                <w:sz w:val="26"/>
                <w:szCs w:val="26"/>
              </w:rPr>
              <w:t>Lần</w:t>
            </w:r>
          </w:p>
        </w:tc>
        <w:tc>
          <w:tcPr>
            <w:tcW w:w="1559" w:type="dxa"/>
            <w:vAlign w:val="center"/>
          </w:tcPr>
          <w:p w14:paraId="5909D800" w14:textId="77777777" w:rsidR="006729DB" w:rsidRPr="004A7353" w:rsidRDefault="006729DB" w:rsidP="006729DB">
            <w:pPr>
              <w:jc w:val="center"/>
              <w:rPr>
                <w:i/>
                <w:color w:val="000000"/>
                <w:sz w:val="26"/>
                <w:szCs w:val="26"/>
              </w:rPr>
            </w:pPr>
            <w:r w:rsidRPr="004A7353">
              <w:rPr>
                <w:i/>
                <w:color w:val="000000"/>
                <w:sz w:val="26"/>
                <w:szCs w:val="26"/>
              </w:rPr>
              <w:t>500.000</w:t>
            </w:r>
          </w:p>
        </w:tc>
        <w:tc>
          <w:tcPr>
            <w:tcW w:w="2410" w:type="dxa"/>
            <w:vMerge/>
          </w:tcPr>
          <w:p w14:paraId="69B069F7" w14:textId="77777777" w:rsidR="006729DB" w:rsidRPr="004A7353" w:rsidRDefault="006729DB" w:rsidP="006729DB">
            <w:pPr>
              <w:rPr>
                <w:b/>
                <w:sz w:val="26"/>
                <w:szCs w:val="26"/>
              </w:rPr>
            </w:pPr>
          </w:p>
        </w:tc>
      </w:tr>
      <w:tr w:rsidR="006729DB" w:rsidRPr="004A7353" w14:paraId="366511EE" w14:textId="77777777" w:rsidTr="006729DB">
        <w:trPr>
          <w:trHeight w:val="1266"/>
        </w:trPr>
        <w:tc>
          <w:tcPr>
            <w:tcW w:w="597" w:type="dxa"/>
            <w:vAlign w:val="center"/>
          </w:tcPr>
          <w:p w14:paraId="74AABA79" w14:textId="77777777" w:rsidR="006729DB" w:rsidRPr="004A7353" w:rsidRDefault="006729DB" w:rsidP="006729DB">
            <w:pPr>
              <w:jc w:val="center"/>
              <w:rPr>
                <w:i/>
                <w:color w:val="000000"/>
                <w:sz w:val="26"/>
                <w:szCs w:val="26"/>
              </w:rPr>
            </w:pPr>
            <w:r w:rsidRPr="004A7353">
              <w:rPr>
                <w:i/>
                <w:color w:val="000000"/>
                <w:sz w:val="26"/>
                <w:szCs w:val="26"/>
              </w:rPr>
              <w:t>7.5</w:t>
            </w:r>
          </w:p>
        </w:tc>
        <w:tc>
          <w:tcPr>
            <w:tcW w:w="3827" w:type="dxa"/>
            <w:vAlign w:val="center"/>
          </w:tcPr>
          <w:p w14:paraId="54C0AE17" w14:textId="77777777" w:rsidR="006729DB" w:rsidRPr="004A7353" w:rsidRDefault="006729DB" w:rsidP="006729DB">
            <w:pPr>
              <w:jc w:val="both"/>
              <w:rPr>
                <w:i/>
                <w:color w:val="000000"/>
                <w:sz w:val="26"/>
                <w:szCs w:val="26"/>
              </w:rPr>
            </w:pPr>
            <w:r w:rsidRPr="004A7353">
              <w:rPr>
                <w:i/>
                <w:color w:val="000000"/>
                <w:sz w:val="26"/>
                <w:szCs w:val="26"/>
              </w:rPr>
              <w:t>Chi chỉnh lý hoàn thiện nội dung dự thảo QCKTĐP</w:t>
            </w:r>
          </w:p>
          <w:p w14:paraId="7EE38530" w14:textId="77777777" w:rsidR="006729DB" w:rsidRPr="004A7353" w:rsidRDefault="006729DB" w:rsidP="006729DB">
            <w:pPr>
              <w:jc w:val="both"/>
              <w:rPr>
                <w:i/>
                <w:color w:val="000000"/>
                <w:sz w:val="26"/>
                <w:szCs w:val="26"/>
              </w:rPr>
            </w:pPr>
            <w:r w:rsidRPr="004A7353">
              <w:rPr>
                <w:i/>
                <w:color w:val="000000"/>
                <w:sz w:val="26"/>
                <w:szCs w:val="26"/>
              </w:rPr>
              <w:t>01lần x 500.000đ/lần = 500.000đồng</w:t>
            </w:r>
          </w:p>
        </w:tc>
        <w:tc>
          <w:tcPr>
            <w:tcW w:w="1134" w:type="dxa"/>
            <w:vAlign w:val="center"/>
          </w:tcPr>
          <w:p w14:paraId="797984A9" w14:textId="77777777" w:rsidR="006729DB" w:rsidRPr="004A7353" w:rsidRDefault="006729DB" w:rsidP="006729DB">
            <w:pPr>
              <w:jc w:val="center"/>
              <w:rPr>
                <w:i/>
                <w:color w:val="000000"/>
                <w:sz w:val="26"/>
                <w:szCs w:val="26"/>
              </w:rPr>
            </w:pPr>
            <w:r w:rsidRPr="004A7353">
              <w:rPr>
                <w:i/>
                <w:color w:val="000000"/>
                <w:sz w:val="26"/>
                <w:szCs w:val="26"/>
              </w:rPr>
              <w:t>Lần</w:t>
            </w:r>
          </w:p>
        </w:tc>
        <w:tc>
          <w:tcPr>
            <w:tcW w:w="1559" w:type="dxa"/>
            <w:vAlign w:val="center"/>
          </w:tcPr>
          <w:p w14:paraId="45E33BE8" w14:textId="77777777" w:rsidR="006729DB" w:rsidRPr="004A7353" w:rsidRDefault="006729DB" w:rsidP="006729DB">
            <w:pPr>
              <w:jc w:val="center"/>
              <w:rPr>
                <w:i/>
                <w:color w:val="000000"/>
                <w:sz w:val="26"/>
                <w:szCs w:val="26"/>
              </w:rPr>
            </w:pPr>
            <w:r w:rsidRPr="004A7353">
              <w:rPr>
                <w:i/>
                <w:color w:val="000000"/>
                <w:sz w:val="26"/>
                <w:szCs w:val="26"/>
              </w:rPr>
              <w:t>500.000</w:t>
            </w:r>
          </w:p>
        </w:tc>
        <w:tc>
          <w:tcPr>
            <w:tcW w:w="2410" w:type="dxa"/>
            <w:vMerge/>
          </w:tcPr>
          <w:p w14:paraId="397E1E81" w14:textId="77777777" w:rsidR="006729DB" w:rsidRPr="004A7353" w:rsidRDefault="006729DB" w:rsidP="006729DB">
            <w:pPr>
              <w:rPr>
                <w:b/>
                <w:sz w:val="26"/>
                <w:szCs w:val="26"/>
              </w:rPr>
            </w:pPr>
          </w:p>
        </w:tc>
      </w:tr>
      <w:tr w:rsidR="006729DB" w:rsidRPr="004A7353" w14:paraId="0408881D" w14:textId="77777777" w:rsidTr="006729DB">
        <w:trPr>
          <w:trHeight w:val="1266"/>
        </w:trPr>
        <w:tc>
          <w:tcPr>
            <w:tcW w:w="597" w:type="dxa"/>
            <w:vAlign w:val="center"/>
          </w:tcPr>
          <w:p w14:paraId="5E6DB3D9" w14:textId="77777777" w:rsidR="006729DB" w:rsidRPr="004A7353" w:rsidRDefault="006729DB" w:rsidP="006729DB">
            <w:pPr>
              <w:jc w:val="center"/>
              <w:rPr>
                <w:color w:val="000000"/>
                <w:sz w:val="26"/>
                <w:szCs w:val="26"/>
              </w:rPr>
            </w:pPr>
            <w:r w:rsidRPr="004A7353">
              <w:rPr>
                <w:color w:val="000000"/>
                <w:sz w:val="26"/>
                <w:szCs w:val="26"/>
              </w:rPr>
              <w:t>8</w:t>
            </w:r>
          </w:p>
        </w:tc>
        <w:tc>
          <w:tcPr>
            <w:tcW w:w="3827" w:type="dxa"/>
            <w:vAlign w:val="center"/>
          </w:tcPr>
          <w:p w14:paraId="31996440" w14:textId="4E249AEF" w:rsidR="006729DB" w:rsidRPr="004A7353" w:rsidRDefault="006729DB" w:rsidP="003A12E3">
            <w:pPr>
              <w:jc w:val="both"/>
              <w:rPr>
                <w:b/>
                <w:bCs/>
                <w:color w:val="000000"/>
                <w:sz w:val="26"/>
                <w:szCs w:val="26"/>
              </w:rPr>
            </w:pPr>
            <w:r w:rsidRPr="004A7353">
              <w:rPr>
                <w:color w:val="000000"/>
                <w:sz w:val="26"/>
                <w:szCs w:val="26"/>
              </w:rPr>
              <w:t>Chi phụ cấp công tác phí thực hiện nghiên cứu, khảo sát, thu thập thông tin đánh giá phục vụ các báo cáo xây dựng QCĐP</w:t>
            </w:r>
          </w:p>
        </w:tc>
        <w:tc>
          <w:tcPr>
            <w:tcW w:w="1134" w:type="dxa"/>
            <w:vAlign w:val="center"/>
          </w:tcPr>
          <w:p w14:paraId="64A7AB9D" w14:textId="77777777" w:rsidR="006729DB" w:rsidRPr="004A7353" w:rsidRDefault="006729DB" w:rsidP="006729DB">
            <w:pPr>
              <w:jc w:val="center"/>
              <w:rPr>
                <w:i/>
                <w:color w:val="000000"/>
                <w:sz w:val="26"/>
                <w:szCs w:val="26"/>
              </w:rPr>
            </w:pPr>
          </w:p>
        </w:tc>
        <w:tc>
          <w:tcPr>
            <w:tcW w:w="1559" w:type="dxa"/>
            <w:vAlign w:val="center"/>
          </w:tcPr>
          <w:p w14:paraId="0F6F8100" w14:textId="77777777" w:rsidR="006729DB" w:rsidRPr="004A7353" w:rsidRDefault="006729DB" w:rsidP="006729DB">
            <w:pPr>
              <w:jc w:val="center"/>
              <w:rPr>
                <w:color w:val="000000"/>
                <w:sz w:val="26"/>
                <w:szCs w:val="26"/>
              </w:rPr>
            </w:pPr>
            <w:r w:rsidRPr="004A7353">
              <w:rPr>
                <w:color w:val="000000"/>
                <w:sz w:val="26"/>
                <w:szCs w:val="26"/>
              </w:rPr>
              <w:t>24.360.000</w:t>
            </w:r>
          </w:p>
        </w:tc>
        <w:tc>
          <w:tcPr>
            <w:tcW w:w="2410" w:type="dxa"/>
            <w:vAlign w:val="center"/>
          </w:tcPr>
          <w:p w14:paraId="43B4A41B" w14:textId="77777777" w:rsidR="006729DB" w:rsidRPr="004A7353" w:rsidRDefault="006729DB" w:rsidP="006729DB">
            <w:pPr>
              <w:jc w:val="center"/>
              <w:rPr>
                <w:b/>
                <w:color w:val="000000"/>
                <w:sz w:val="26"/>
                <w:szCs w:val="26"/>
              </w:rPr>
            </w:pPr>
          </w:p>
        </w:tc>
      </w:tr>
      <w:tr w:rsidR="006729DB" w:rsidRPr="004A7353" w14:paraId="32FE2B7C" w14:textId="77777777" w:rsidTr="006729DB">
        <w:trPr>
          <w:trHeight w:val="841"/>
        </w:trPr>
        <w:tc>
          <w:tcPr>
            <w:tcW w:w="597" w:type="dxa"/>
            <w:vAlign w:val="center"/>
          </w:tcPr>
          <w:p w14:paraId="565A6E04" w14:textId="77777777" w:rsidR="006729DB" w:rsidRPr="004A7353" w:rsidRDefault="006729DB" w:rsidP="006729DB">
            <w:pPr>
              <w:jc w:val="center"/>
              <w:rPr>
                <w:i/>
                <w:color w:val="000000"/>
                <w:sz w:val="26"/>
                <w:szCs w:val="26"/>
              </w:rPr>
            </w:pPr>
            <w:r w:rsidRPr="004A7353">
              <w:rPr>
                <w:i/>
                <w:color w:val="000000"/>
                <w:sz w:val="26"/>
                <w:szCs w:val="26"/>
              </w:rPr>
              <w:t>8.1</w:t>
            </w:r>
          </w:p>
        </w:tc>
        <w:tc>
          <w:tcPr>
            <w:tcW w:w="3827" w:type="dxa"/>
            <w:vAlign w:val="center"/>
          </w:tcPr>
          <w:p w14:paraId="663B731B" w14:textId="77777777" w:rsidR="006729DB" w:rsidRPr="004A7353" w:rsidRDefault="006729DB" w:rsidP="006729DB">
            <w:pPr>
              <w:jc w:val="both"/>
              <w:rPr>
                <w:i/>
                <w:color w:val="000000"/>
                <w:sz w:val="26"/>
                <w:szCs w:val="26"/>
                <w:lang w:val="pt-BR"/>
              </w:rPr>
            </w:pPr>
            <w:r w:rsidRPr="004A7353">
              <w:rPr>
                <w:i/>
                <w:color w:val="000000"/>
                <w:sz w:val="26"/>
                <w:szCs w:val="26"/>
                <w:lang w:val="pt-BR"/>
              </w:rPr>
              <w:t xml:space="preserve">Chi công tác phí công chức, viên chức tham gia điều tra khảo sát, thu thập thông tin: </w:t>
            </w:r>
          </w:p>
          <w:p w14:paraId="11BBC2FB" w14:textId="77777777" w:rsidR="006729DB" w:rsidRPr="004A7353" w:rsidRDefault="006729DB" w:rsidP="006729DB">
            <w:pPr>
              <w:jc w:val="both"/>
              <w:rPr>
                <w:i/>
                <w:color w:val="000000"/>
                <w:sz w:val="26"/>
                <w:szCs w:val="26"/>
                <w:lang w:val="pt-BR"/>
              </w:rPr>
            </w:pPr>
            <w:r w:rsidRPr="004A7353">
              <w:rPr>
                <w:i/>
                <w:color w:val="000000"/>
                <w:sz w:val="26"/>
                <w:szCs w:val="26"/>
                <w:lang w:val="pt-BR"/>
              </w:rPr>
              <w:t>- Hương Sơn, Hương Khê, Kỳ Anh,Vũ Quang</w:t>
            </w:r>
          </w:p>
          <w:p w14:paraId="6B33C76F" w14:textId="77777777" w:rsidR="006729DB" w:rsidRPr="004A7353" w:rsidRDefault="006729DB" w:rsidP="006729DB">
            <w:pPr>
              <w:jc w:val="both"/>
              <w:rPr>
                <w:i/>
                <w:color w:val="000000"/>
                <w:sz w:val="26"/>
                <w:szCs w:val="26"/>
                <w:lang w:val="pt-BR"/>
              </w:rPr>
            </w:pPr>
            <w:r w:rsidRPr="004A7353">
              <w:rPr>
                <w:i/>
                <w:color w:val="000000"/>
                <w:sz w:val="26"/>
                <w:szCs w:val="26"/>
                <w:lang w:val="pt-BR"/>
              </w:rPr>
              <w:t>06 người x 4 ngày x 150. 000đồng x 2 đợt = 7.200.000</w:t>
            </w:r>
          </w:p>
          <w:p w14:paraId="3C76ECA1" w14:textId="77777777" w:rsidR="006729DB" w:rsidRPr="004A7353" w:rsidRDefault="006729DB" w:rsidP="006729DB">
            <w:pPr>
              <w:jc w:val="both"/>
              <w:rPr>
                <w:i/>
                <w:color w:val="000000"/>
                <w:sz w:val="26"/>
                <w:szCs w:val="26"/>
                <w:lang w:val="pt-BR"/>
              </w:rPr>
            </w:pPr>
            <w:r w:rsidRPr="004A7353">
              <w:rPr>
                <w:i/>
                <w:color w:val="000000"/>
                <w:sz w:val="26"/>
                <w:szCs w:val="26"/>
                <w:lang w:val="pt-BR"/>
              </w:rPr>
              <w:t xml:space="preserve"> đồng.</w:t>
            </w:r>
          </w:p>
          <w:p w14:paraId="3960A758" w14:textId="77777777" w:rsidR="006729DB" w:rsidRPr="004A7353" w:rsidRDefault="006729DB" w:rsidP="006729DB">
            <w:pPr>
              <w:jc w:val="both"/>
              <w:rPr>
                <w:i/>
                <w:color w:val="000000"/>
                <w:sz w:val="26"/>
                <w:szCs w:val="26"/>
                <w:lang w:val="pt-BR"/>
              </w:rPr>
            </w:pPr>
            <w:r w:rsidRPr="004A7353">
              <w:rPr>
                <w:i/>
                <w:color w:val="000000"/>
                <w:sz w:val="26"/>
                <w:szCs w:val="26"/>
                <w:lang w:val="pt-BR"/>
              </w:rPr>
              <w:t>- Đức Thọ, Nghi Xuân, Cẩm Xuyên, Can Lộc, Hồng Lĩnh</w:t>
            </w:r>
          </w:p>
          <w:p w14:paraId="4C00A00D" w14:textId="77777777" w:rsidR="006729DB" w:rsidRPr="004A7353" w:rsidRDefault="006729DB" w:rsidP="006729DB">
            <w:pPr>
              <w:jc w:val="both"/>
              <w:rPr>
                <w:i/>
                <w:color w:val="000000"/>
                <w:sz w:val="26"/>
                <w:szCs w:val="26"/>
                <w:lang w:val="pt-BR"/>
              </w:rPr>
            </w:pPr>
            <w:r w:rsidRPr="004A7353">
              <w:rPr>
                <w:i/>
                <w:color w:val="000000"/>
                <w:sz w:val="26"/>
                <w:szCs w:val="26"/>
                <w:lang w:val="pt-BR"/>
              </w:rPr>
              <w:t>06 người x 5 ngày x 100.000 đồng x 2 đợt =6.000.000 đồng</w:t>
            </w:r>
          </w:p>
        </w:tc>
        <w:tc>
          <w:tcPr>
            <w:tcW w:w="1134" w:type="dxa"/>
            <w:vAlign w:val="center"/>
          </w:tcPr>
          <w:p w14:paraId="4F08FEB2" w14:textId="77777777" w:rsidR="006729DB" w:rsidRPr="004A7353" w:rsidRDefault="006729DB" w:rsidP="006729DB">
            <w:pPr>
              <w:jc w:val="center"/>
              <w:rPr>
                <w:i/>
                <w:color w:val="000000"/>
                <w:sz w:val="26"/>
                <w:szCs w:val="26"/>
                <w:lang w:val="pt-BR"/>
              </w:rPr>
            </w:pPr>
          </w:p>
        </w:tc>
        <w:tc>
          <w:tcPr>
            <w:tcW w:w="1559" w:type="dxa"/>
            <w:vAlign w:val="center"/>
          </w:tcPr>
          <w:p w14:paraId="271FC2B0" w14:textId="77777777" w:rsidR="006729DB" w:rsidRPr="004A7353" w:rsidRDefault="006729DB" w:rsidP="006729DB">
            <w:pPr>
              <w:jc w:val="center"/>
              <w:rPr>
                <w:i/>
                <w:color w:val="000000"/>
                <w:sz w:val="26"/>
                <w:szCs w:val="26"/>
              </w:rPr>
            </w:pPr>
            <w:r w:rsidRPr="004A7353">
              <w:rPr>
                <w:i/>
                <w:color w:val="000000"/>
                <w:sz w:val="26"/>
                <w:szCs w:val="26"/>
              </w:rPr>
              <w:t>13.200.000</w:t>
            </w:r>
          </w:p>
        </w:tc>
        <w:tc>
          <w:tcPr>
            <w:tcW w:w="2410" w:type="dxa"/>
            <w:vAlign w:val="center"/>
          </w:tcPr>
          <w:p w14:paraId="087CB37B" w14:textId="77777777" w:rsidR="006729DB" w:rsidRPr="004A7353" w:rsidRDefault="006729DB" w:rsidP="006729DB">
            <w:pPr>
              <w:jc w:val="center"/>
              <w:rPr>
                <w:b/>
                <w:sz w:val="26"/>
                <w:szCs w:val="26"/>
              </w:rPr>
            </w:pPr>
            <w:r w:rsidRPr="004A7353">
              <w:rPr>
                <w:color w:val="000000"/>
                <w:sz w:val="26"/>
                <w:szCs w:val="26"/>
              </w:rPr>
              <w:t>Chi theo Nghị Quyết số 70/2017/NQ-HĐND.</w:t>
            </w:r>
          </w:p>
        </w:tc>
      </w:tr>
      <w:tr w:rsidR="006729DB" w:rsidRPr="004A7353" w14:paraId="0C08DA1E" w14:textId="77777777" w:rsidTr="006729DB">
        <w:trPr>
          <w:trHeight w:val="3248"/>
        </w:trPr>
        <w:tc>
          <w:tcPr>
            <w:tcW w:w="597" w:type="dxa"/>
            <w:vAlign w:val="center"/>
          </w:tcPr>
          <w:p w14:paraId="5BD6F78E" w14:textId="77777777" w:rsidR="006729DB" w:rsidRPr="004A7353" w:rsidRDefault="006729DB" w:rsidP="006729DB">
            <w:pPr>
              <w:jc w:val="center"/>
              <w:rPr>
                <w:i/>
                <w:color w:val="000000"/>
                <w:sz w:val="26"/>
                <w:szCs w:val="26"/>
              </w:rPr>
            </w:pPr>
            <w:r w:rsidRPr="004A7353">
              <w:rPr>
                <w:i/>
                <w:color w:val="000000"/>
                <w:sz w:val="26"/>
                <w:szCs w:val="26"/>
              </w:rPr>
              <w:t>8.2</w:t>
            </w:r>
          </w:p>
        </w:tc>
        <w:tc>
          <w:tcPr>
            <w:tcW w:w="3827" w:type="dxa"/>
            <w:vAlign w:val="center"/>
          </w:tcPr>
          <w:p w14:paraId="60E3F5AD" w14:textId="77777777" w:rsidR="006729DB" w:rsidRPr="004A7353" w:rsidRDefault="006729DB" w:rsidP="006729DB">
            <w:pPr>
              <w:jc w:val="both"/>
              <w:rPr>
                <w:i/>
                <w:color w:val="000000"/>
                <w:sz w:val="26"/>
                <w:szCs w:val="26"/>
                <w:lang w:val="pt-BR"/>
              </w:rPr>
            </w:pPr>
            <w:r w:rsidRPr="004A7353">
              <w:rPr>
                <w:i/>
                <w:color w:val="000000"/>
                <w:sz w:val="26"/>
                <w:szCs w:val="26"/>
                <w:lang w:val="pt-BR"/>
              </w:rPr>
              <w:t>Chi xăng xe công chức, viên chức tham gia điều tra, khảo sát:</w:t>
            </w:r>
          </w:p>
          <w:p w14:paraId="2454C7B0" w14:textId="77777777" w:rsidR="006729DB" w:rsidRPr="004A7353" w:rsidRDefault="006729DB" w:rsidP="006729DB">
            <w:pPr>
              <w:jc w:val="both"/>
              <w:rPr>
                <w:i/>
                <w:color w:val="000000"/>
                <w:sz w:val="26"/>
                <w:szCs w:val="26"/>
                <w:lang w:val="pt-BR"/>
              </w:rPr>
            </w:pPr>
            <w:r w:rsidRPr="004A7353">
              <w:rPr>
                <w:i/>
                <w:color w:val="000000"/>
                <w:sz w:val="26"/>
                <w:szCs w:val="26"/>
                <w:lang w:val="pt-BR"/>
              </w:rPr>
              <w:t>- Hương Sơn, Hương Khê, Kỳ Anh,Vũ Quang</w:t>
            </w:r>
          </w:p>
          <w:p w14:paraId="637D7C9C" w14:textId="77777777" w:rsidR="006729DB" w:rsidRPr="004A7353" w:rsidRDefault="006729DB" w:rsidP="006729DB">
            <w:pPr>
              <w:jc w:val="both"/>
              <w:rPr>
                <w:i/>
                <w:color w:val="000000"/>
                <w:sz w:val="26"/>
                <w:szCs w:val="26"/>
                <w:lang w:val="pt-BR"/>
              </w:rPr>
            </w:pPr>
            <w:r w:rsidRPr="004A7353">
              <w:rPr>
                <w:i/>
                <w:color w:val="000000"/>
                <w:sz w:val="26"/>
                <w:szCs w:val="26"/>
                <w:lang w:val="pt-BR"/>
              </w:rPr>
              <w:t>06 người x 4 ngày x 120.000 đồng x 2 đợt = 5.760.000</w:t>
            </w:r>
          </w:p>
          <w:p w14:paraId="6022460F" w14:textId="77777777" w:rsidR="006729DB" w:rsidRPr="004A7353" w:rsidRDefault="006729DB" w:rsidP="006729DB">
            <w:pPr>
              <w:jc w:val="both"/>
              <w:rPr>
                <w:i/>
                <w:color w:val="000000"/>
                <w:sz w:val="26"/>
                <w:szCs w:val="26"/>
                <w:lang w:val="pt-BR"/>
              </w:rPr>
            </w:pPr>
            <w:r w:rsidRPr="004A7353">
              <w:rPr>
                <w:i/>
                <w:color w:val="000000"/>
                <w:sz w:val="26"/>
                <w:szCs w:val="26"/>
                <w:lang w:val="pt-BR"/>
              </w:rPr>
              <w:t xml:space="preserve"> đồng.</w:t>
            </w:r>
          </w:p>
          <w:p w14:paraId="1DE6A20A" w14:textId="77777777" w:rsidR="006729DB" w:rsidRPr="004A7353" w:rsidRDefault="006729DB" w:rsidP="006729DB">
            <w:pPr>
              <w:jc w:val="both"/>
              <w:rPr>
                <w:i/>
                <w:color w:val="000000"/>
                <w:sz w:val="26"/>
                <w:szCs w:val="26"/>
                <w:lang w:val="pt-BR"/>
              </w:rPr>
            </w:pPr>
            <w:r w:rsidRPr="004A7353">
              <w:rPr>
                <w:i/>
                <w:color w:val="000000"/>
                <w:sz w:val="26"/>
                <w:szCs w:val="26"/>
                <w:lang w:val="pt-BR"/>
              </w:rPr>
              <w:t>- Đức Thọ, Nghi Xuân, Cẩm Xuyên, Can Lộc, Hồng Lĩnh</w:t>
            </w:r>
          </w:p>
          <w:p w14:paraId="33E32563" w14:textId="77777777" w:rsidR="006729DB" w:rsidRPr="004A7353" w:rsidRDefault="006729DB" w:rsidP="006729DB">
            <w:pPr>
              <w:jc w:val="both"/>
              <w:rPr>
                <w:i/>
                <w:color w:val="000000"/>
                <w:sz w:val="26"/>
                <w:szCs w:val="26"/>
                <w:lang w:val="pt-BR"/>
              </w:rPr>
            </w:pPr>
            <w:r w:rsidRPr="004A7353">
              <w:rPr>
                <w:i/>
                <w:color w:val="000000"/>
                <w:sz w:val="26"/>
                <w:szCs w:val="26"/>
                <w:lang w:val="pt-BR"/>
              </w:rPr>
              <w:t>06 người x 5 ngày x 90.000 đồng x 2 đợt =5.400.000 đồng</w:t>
            </w:r>
          </w:p>
        </w:tc>
        <w:tc>
          <w:tcPr>
            <w:tcW w:w="1134" w:type="dxa"/>
            <w:vAlign w:val="center"/>
          </w:tcPr>
          <w:p w14:paraId="2C1E12F2" w14:textId="77777777" w:rsidR="006729DB" w:rsidRPr="004A7353" w:rsidRDefault="006729DB" w:rsidP="006729DB">
            <w:pPr>
              <w:jc w:val="center"/>
              <w:rPr>
                <w:i/>
                <w:color w:val="000000"/>
                <w:sz w:val="26"/>
                <w:szCs w:val="26"/>
                <w:lang w:val="pt-BR"/>
              </w:rPr>
            </w:pPr>
          </w:p>
        </w:tc>
        <w:tc>
          <w:tcPr>
            <w:tcW w:w="1559" w:type="dxa"/>
            <w:vAlign w:val="center"/>
          </w:tcPr>
          <w:p w14:paraId="18C98870" w14:textId="77777777" w:rsidR="006729DB" w:rsidRPr="004A7353" w:rsidRDefault="006729DB" w:rsidP="006729DB">
            <w:pPr>
              <w:jc w:val="center"/>
              <w:rPr>
                <w:i/>
                <w:color w:val="000000"/>
                <w:sz w:val="26"/>
                <w:szCs w:val="26"/>
              </w:rPr>
            </w:pPr>
            <w:r w:rsidRPr="004A7353">
              <w:rPr>
                <w:i/>
                <w:color w:val="000000"/>
                <w:sz w:val="26"/>
                <w:szCs w:val="26"/>
              </w:rPr>
              <w:t>11.160.000</w:t>
            </w:r>
          </w:p>
        </w:tc>
        <w:tc>
          <w:tcPr>
            <w:tcW w:w="2410" w:type="dxa"/>
            <w:vAlign w:val="center"/>
          </w:tcPr>
          <w:p w14:paraId="0683DED9" w14:textId="77777777" w:rsidR="006729DB" w:rsidRPr="004A7353" w:rsidRDefault="006729DB" w:rsidP="006729DB">
            <w:pPr>
              <w:jc w:val="center"/>
              <w:rPr>
                <w:b/>
                <w:sz w:val="26"/>
                <w:szCs w:val="26"/>
              </w:rPr>
            </w:pPr>
            <w:r w:rsidRPr="004A7353">
              <w:rPr>
                <w:color w:val="000000"/>
                <w:sz w:val="26"/>
                <w:szCs w:val="26"/>
              </w:rPr>
              <w:t>Chi theo Nghị Quyết số 70/2017/NQ-HĐND.</w:t>
            </w:r>
          </w:p>
        </w:tc>
      </w:tr>
      <w:tr w:rsidR="006729DB" w:rsidRPr="004A7353" w14:paraId="13D1E577" w14:textId="77777777" w:rsidTr="006729DB">
        <w:trPr>
          <w:trHeight w:val="558"/>
        </w:trPr>
        <w:tc>
          <w:tcPr>
            <w:tcW w:w="597" w:type="dxa"/>
            <w:vAlign w:val="center"/>
          </w:tcPr>
          <w:p w14:paraId="4AA4559D" w14:textId="77777777" w:rsidR="006729DB" w:rsidRPr="004A7353" w:rsidRDefault="006729DB" w:rsidP="006729DB">
            <w:pPr>
              <w:jc w:val="center"/>
              <w:rPr>
                <w:color w:val="000000"/>
                <w:sz w:val="26"/>
                <w:szCs w:val="26"/>
              </w:rPr>
            </w:pPr>
            <w:r w:rsidRPr="004A7353">
              <w:rPr>
                <w:color w:val="000000"/>
                <w:sz w:val="26"/>
                <w:szCs w:val="26"/>
              </w:rPr>
              <w:t>9</w:t>
            </w:r>
          </w:p>
        </w:tc>
        <w:tc>
          <w:tcPr>
            <w:tcW w:w="3827" w:type="dxa"/>
            <w:vAlign w:val="center"/>
          </w:tcPr>
          <w:p w14:paraId="1D754207" w14:textId="77777777" w:rsidR="006729DB" w:rsidRPr="004A7353" w:rsidRDefault="006729DB" w:rsidP="006729DB">
            <w:pPr>
              <w:jc w:val="both"/>
              <w:rPr>
                <w:color w:val="000000"/>
                <w:sz w:val="26"/>
                <w:szCs w:val="26"/>
                <w:lang w:val="pt-BR"/>
              </w:rPr>
            </w:pPr>
            <w:r w:rsidRPr="004A7353">
              <w:rPr>
                <w:color w:val="000000"/>
                <w:sz w:val="26"/>
                <w:szCs w:val="26"/>
                <w:lang w:val="pt-BR"/>
              </w:rPr>
              <w:t>Chi công tác phí công chức, viên chức tham gia giám sát đoàn lấy mẫu</w:t>
            </w:r>
          </w:p>
        </w:tc>
        <w:tc>
          <w:tcPr>
            <w:tcW w:w="1134" w:type="dxa"/>
            <w:vAlign w:val="center"/>
          </w:tcPr>
          <w:p w14:paraId="3672BFCA" w14:textId="77777777" w:rsidR="006729DB" w:rsidRPr="004A7353" w:rsidRDefault="006729DB" w:rsidP="006729DB">
            <w:pPr>
              <w:jc w:val="center"/>
              <w:rPr>
                <w:color w:val="000000"/>
                <w:sz w:val="26"/>
                <w:szCs w:val="26"/>
              </w:rPr>
            </w:pPr>
          </w:p>
        </w:tc>
        <w:tc>
          <w:tcPr>
            <w:tcW w:w="1559" w:type="dxa"/>
            <w:vAlign w:val="center"/>
          </w:tcPr>
          <w:p w14:paraId="6B347987" w14:textId="77777777" w:rsidR="006729DB" w:rsidRPr="004A7353" w:rsidRDefault="006729DB" w:rsidP="006729DB">
            <w:pPr>
              <w:jc w:val="center"/>
              <w:rPr>
                <w:color w:val="000000"/>
                <w:sz w:val="26"/>
                <w:szCs w:val="26"/>
              </w:rPr>
            </w:pPr>
            <w:r w:rsidRPr="004A7353">
              <w:rPr>
                <w:color w:val="000000"/>
                <w:sz w:val="26"/>
                <w:szCs w:val="26"/>
              </w:rPr>
              <w:t>30.000.000</w:t>
            </w:r>
          </w:p>
        </w:tc>
        <w:tc>
          <w:tcPr>
            <w:tcW w:w="2410" w:type="dxa"/>
            <w:vAlign w:val="center"/>
          </w:tcPr>
          <w:p w14:paraId="57272561" w14:textId="77777777" w:rsidR="006729DB" w:rsidRPr="004A7353" w:rsidRDefault="006729DB" w:rsidP="006729DB">
            <w:pPr>
              <w:jc w:val="center"/>
              <w:rPr>
                <w:color w:val="000000"/>
                <w:sz w:val="26"/>
                <w:szCs w:val="26"/>
              </w:rPr>
            </w:pPr>
          </w:p>
        </w:tc>
      </w:tr>
      <w:tr w:rsidR="006729DB" w:rsidRPr="004A7353" w14:paraId="015E2D85" w14:textId="77777777" w:rsidTr="006729DB">
        <w:trPr>
          <w:trHeight w:val="699"/>
        </w:trPr>
        <w:tc>
          <w:tcPr>
            <w:tcW w:w="597" w:type="dxa"/>
            <w:vAlign w:val="center"/>
          </w:tcPr>
          <w:p w14:paraId="765CB6EE" w14:textId="77777777" w:rsidR="006729DB" w:rsidRPr="004A7353" w:rsidRDefault="006729DB" w:rsidP="006729DB">
            <w:pPr>
              <w:jc w:val="center"/>
              <w:rPr>
                <w:i/>
                <w:color w:val="000000"/>
                <w:sz w:val="26"/>
                <w:szCs w:val="26"/>
              </w:rPr>
            </w:pPr>
            <w:r w:rsidRPr="004A7353">
              <w:rPr>
                <w:i/>
                <w:color w:val="000000"/>
                <w:sz w:val="26"/>
                <w:szCs w:val="26"/>
              </w:rPr>
              <w:t>9.1</w:t>
            </w:r>
          </w:p>
        </w:tc>
        <w:tc>
          <w:tcPr>
            <w:tcW w:w="3827" w:type="dxa"/>
            <w:vAlign w:val="center"/>
          </w:tcPr>
          <w:p w14:paraId="5DE2CB36" w14:textId="77777777" w:rsidR="006729DB" w:rsidRPr="004A7353" w:rsidRDefault="006729DB" w:rsidP="006729DB">
            <w:pPr>
              <w:jc w:val="both"/>
              <w:rPr>
                <w:i/>
                <w:color w:val="000000"/>
                <w:sz w:val="26"/>
                <w:szCs w:val="26"/>
                <w:lang w:val="pt-BR"/>
              </w:rPr>
            </w:pPr>
            <w:r w:rsidRPr="004A7353">
              <w:rPr>
                <w:i/>
                <w:color w:val="000000"/>
                <w:sz w:val="26"/>
                <w:szCs w:val="26"/>
                <w:lang w:val="pt-BR"/>
              </w:rPr>
              <w:t xml:space="preserve">Chi công tác phí công chức, viên chức tham gia  kiểm tra giám sát đoàn lấy mẫu  </w:t>
            </w:r>
          </w:p>
          <w:p w14:paraId="609AAF1B" w14:textId="77777777" w:rsidR="006729DB" w:rsidRPr="004A7353" w:rsidRDefault="006729DB" w:rsidP="006729DB">
            <w:pPr>
              <w:jc w:val="both"/>
              <w:rPr>
                <w:i/>
                <w:color w:val="000000"/>
                <w:sz w:val="26"/>
                <w:szCs w:val="26"/>
                <w:lang w:val="pt-BR"/>
              </w:rPr>
            </w:pPr>
            <w:r w:rsidRPr="004A7353">
              <w:rPr>
                <w:i/>
                <w:color w:val="000000"/>
                <w:sz w:val="26"/>
                <w:szCs w:val="26"/>
                <w:lang w:val="pt-BR"/>
              </w:rPr>
              <w:t>- Hương Sơn, Hương Khê, Kỳ Anh,Vũ Quang</w:t>
            </w:r>
          </w:p>
          <w:p w14:paraId="293C8C81" w14:textId="77777777" w:rsidR="006729DB" w:rsidRPr="004A7353" w:rsidRDefault="006729DB" w:rsidP="006729DB">
            <w:pPr>
              <w:jc w:val="both"/>
              <w:rPr>
                <w:i/>
                <w:color w:val="000000"/>
                <w:sz w:val="26"/>
                <w:szCs w:val="26"/>
                <w:lang w:val="pt-BR"/>
              </w:rPr>
            </w:pPr>
            <w:r w:rsidRPr="004A7353">
              <w:rPr>
                <w:i/>
                <w:color w:val="000000"/>
                <w:sz w:val="26"/>
                <w:szCs w:val="26"/>
                <w:lang w:val="pt-BR"/>
              </w:rPr>
              <w:lastRenderedPageBreak/>
              <w:t>03 người x 4 ngày x 150. 000đồng x 2 đợt  = 3.600.000</w:t>
            </w:r>
          </w:p>
          <w:p w14:paraId="12E707B5" w14:textId="77777777" w:rsidR="006729DB" w:rsidRPr="004A7353" w:rsidRDefault="006729DB" w:rsidP="006729DB">
            <w:pPr>
              <w:jc w:val="both"/>
              <w:rPr>
                <w:i/>
                <w:color w:val="000000"/>
                <w:sz w:val="26"/>
                <w:szCs w:val="26"/>
                <w:lang w:val="pt-BR"/>
              </w:rPr>
            </w:pPr>
            <w:r w:rsidRPr="004A7353">
              <w:rPr>
                <w:i/>
                <w:color w:val="000000"/>
                <w:sz w:val="26"/>
                <w:szCs w:val="26"/>
                <w:lang w:val="pt-BR"/>
              </w:rPr>
              <w:t xml:space="preserve"> đồng.</w:t>
            </w:r>
          </w:p>
          <w:p w14:paraId="441F723C" w14:textId="77777777" w:rsidR="006729DB" w:rsidRPr="004A7353" w:rsidRDefault="006729DB" w:rsidP="006729DB">
            <w:pPr>
              <w:jc w:val="both"/>
              <w:rPr>
                <w:i/>
                <w:color w:val="000000"/>
                <w:sz w:val="26"/>
                <w:szCs w:val="26"/>
                <w:lang w:val="pt-BR"/>
              </w:rPr>
            </w:pPr>
            <w:r w:rsidRPr="004A7353">
              <w:rPr>
                <w:i/>
                <w:color w:val="000000"/>
                <w:sz w:val="26"/>
                <w:szCs w:val="26"/>
                <w:lang w:val="pt-BR"/>
              </w:rPr>
              <w:t>- Đức Thọ, Nghi Xuân, Cẩm Xuyên, Can Lộc, Hồng Lĩnh</w:t>
            </w:r>
          </w:p>
          <w:p w14:paraId="056E4C94" w14:textId="77777777" w:rsidR="006729DB" w:rsidRPr="004A7353" w:rsidRDefault="006729DB" w:rsidP="006729DB">
            <w:pPr>
              <w:jc w:val="both"/>
              <w:rPr>
                <w:i/>
                <w:color w:val="000000"/>
                <w:sz w:val="26"/>
                <w:szCs w:val="26"/>
                <w:lang w:val="pt-BR"/>
              </w:rPr>
            </w:pPr>
            <w:r w:rsidRPr="004A7353">
              <w:rPr>
                <w:i/>
                <w:color w:val="000000"/>
                <w:sz w:val="26"/>
                <w:szCs w:val="26"/>
                <w:lang w:val="pt-BR"/>
              </w:rPr>
              <w:t>03 người x 5 ngày x 100.000 đồng x 2 đợt  =3.000.000 đồng</w:t>
            </w:r>
          </w:p>
        </w:tc>
        <w:tc>
          <w:tcPr>
            <w:tcW w:w="1134" w:type="dxa"/>
            <w:vAlign w:val="center"/>
          </w:tcPr>
          <w:p w14:paraId="737C8901" w14:textId="77777777" w:rsidR="006729DB" w:rsidRPr="004A7353" w:rsidRDefault="006729DB" w:rsidP="006729DB">
            <w:pPr>
              <w:jc w:val="center"/>
              <w:rPr>
                <w:i/>
                <w:color w:val="000000"/>
                <w:sz w:val="26"/>
                <w:szCs w:val="26"/>
                <w:lang w:val="pt-BR"/>
              </w:rPr>
            </w:pPr>
          </w:p>
        </w:tc>
        <w:tc>
          <w:tcPr>
            <w:tcW w:w="1559" w:type="dxa"/>
            <w:vAlign w:val="center"/>
          </w:tcPr>
          <w:p w14:paraId="0BA0D0E5" w14:textId="77777777" w:rsidR="006729DB" w:rsidRPr="004A7353" w:rsidRDefault="006729DB" w:rsidP="006729DB">
            <w:pPr>
              <w:jc w:val="center"/>
              <w:rPr>
                <w:i/>
                <w:color w:val="000000"/>
                <w:sz w:val="26"/>
                <w:szCs w:val="26"/>
              </w:rPr>
            </w:pPr>
            <w:r w:rsidRPr="004A7353">
              <w:rPr>
                <w:i/>
                <w:color w:val="000000"/>
                <w:sz w:val="26"/>
                <w:szCs w:val="26"/>
              </w:rPr>
              <w:t>6.600.000</w:t>
            </w:r>
          </w:p>
        </w:tc>
        <w:tc>
          <w:tcPr>
            <w:tcW w:w="2410" w:type="dxa"/>
            <w:vAlign w:val="center"/>
          </w:tcPr>
          <w:p w14:paraId="337A9977" w14:textId="77777777" w:rsidR="006729DB" w:rsidRPr="004A7353" w:rsidRDefault="006729DB" w:rsidP="006729DB">
            <w:pPr>
              <w:jc w:val="center"/>
              <w:rPr>
                <w:i/>
                <w:color w:val="000000"/>
                <w:sz w:val="26"/>
                <w:szCs w:val="26"/>
              </w:rPr>
            </w:pPr>
            <w:r w:rsidRPr="004A7353">
              <w:rPr>
                <w:color w:val="000000"/>
                <w:sz w:val="26"/>
                <w:szCs w:val="26"/>
              </w:rPr>
              <w:t>Chi theo Nghị Quyết số 70/2017/NQ-HĐND.</w:t>
            </w:r>
          </w:p>
        </w:tc>
      </w:tr>
      <w:tr w:rsidR="006729DB" w:rsidRPr="004A7353" w14:paraId="42F61579" w14:textId="77777777" w:rsidTr="006729DB">
        <w:trPr>
          <w:trHeight w:val="851"/>
        </w:trPr>
        <w:tc>
          <w:tcPr>
            <w:tcW w:w="597" w:type="dxa"/>
            <w:vAlign w:val="center"/>
          </w:tcPr>
          <w:p w14:paraId="1504FF24" w14:textId="77777777" w:rsidR="006729DB" w:rsidRPr="004A7353" w:rsidRDefault="006729DB" w:rsidP="006729DB">
            <w:pPr>
              <w:jc w:val="center"/>
              <w:rPr>
                <w:i/>
                <w:color w:val="000000"/>
                <w:sz w:val="26"/>
                <w:szCs w:val="26"/>
              </w:rPr>
            </w:pPr>
            <w:r w:rsidRPr="004A7353">
              <w:rPr>
                <w:i/>
                <w:color w:val="000000"/>
                <w:sz w:val="26"/>
                <w:szCs w:val="26"/>
              </w:rPr>
              <w:t>9.2</w:t>
            </w:r>
          </w:p>
        </w:tc>
        <w:tc>
          <w:tcPr>
            <w:tcW w:w="3827" w:type="dxa"/>
            <w:vAlign w:val="center"/>
          </w:tcPr>
          <w:p w14:paraId="7BBCC7EA" w14:textId="77777777" w:rsidR="006729DB" w:rsidRPr="004A7353" w:rsidRDefault="006729DB" w:rsidP="006729DB">
            <w:pPr>
              <w:jc w:val="both"/>
              <w:rPr>
                <w:i/>
                <w:color w:val="000000"/>
                <w:sz w:val="26"/>
                <w:szCs w:val="26"/>
                <w:lang w:val="pt-BR"/>
              </w:rPr>
            </w:pPr>
            <w:r w:rsidRPr="004A7353">
              <w:rPr>
                <w:i/>
                <w:color w:val="000000"/>
                <w:sz w:val="26"/>
                <w:szCs w:val="26"/>
                <w:lang w:val="pt-BR"/>
              </w:rPr>
              <w:t>Chi tiền thuê xe: 9 ngày x 2 đợt x 1.300.000 đồng =19.200.000 đồng</w:t>
            </w:r>
          </w:p>
        </w:tc>
        <w:tc>
          <w:tcPr>
            <w:tcW w:w="1134" w:type="dxa"/>
            <w:vAlign w:val="center"/>
          </w:tcPr>
          <w:p w14:paraId="144E5E6C" w14:textId="77777777" w:rsidR="006729DB" w:rsidRPr="004A7353" w:rsidRDefault="006729DB" w:rsidP="006729DB">
            <w:pPr>
              <w:jc w:val="center"/>
              <w:rPr>
                <w:i/>
                <w:color w:val="000000"/>
                <w:sz w:val="26"/>
                <w:szCs w:val="26"/>
              </w:rPr>
            </w:pPr>
          </w:p>
        </w:tc>
        <w:tc>
          <w:tcPr>
            <w:tcW w:w="1559" w:type="dxa"/>
            <w:vAlign w:val="center"/>
          </w:tcPr>
          <w:p w14:paraId="1D892197" w14:textId="77777777" w:rsidR="006729DB" w:rsidRPr="004A7353" w:rsidRDefault="006729DB" w:rsidP="006729DB">
            <w:pPr>
              <w:jc w:val="center"/>
              <w:rPr>
                <w:i/>
                <w:color w:val="000000"/>
                <w:sz w:val="26"/>
                <w:szCs w:val="26"/>
              </w:rPr>
            </w:pPr>
            <w:r w:rsidRPr="004A7353">
              <w:rPr>
                <w:i/>
                <w:color w:val="000000"/>
                <w:sz w:val="26"/>
                <w:szCs w:val="26"/>
              </w:rPr>
              <w:t>23.400.000</w:t>
            </w:r>
          </w:p>
        </w:tc>
        <w:tc>
          <w:tcPr>
            <w:tcW w:w="2410" w:type="dxa"/>
            <w:vAlign w:val="center"/>
          </w:tcPr>
          <w:p w14:paraId="30DA54DB" w14:textId="77777777" w:rsidR="006729DB" w:rsidRPr="004A7353" w:rsidRDefault="006729DB" w:rsidP="006729DB">
            <w:pPr>
              <w:jc w:val="center"/>
              <w:rPr>
                <w:i/>
                <w:color w:val="000000"/>
                <w:sz w:val="26"/>
                <w:szCs w:val="26"/>
              </w:rPr>
            </w:pPr>
            <w:r w:rsidRPr="004A7353">
              <w:rPr>
                <w:i/>
                <w:color w:val="000000"/>
                <w:sz w:val="26"/>
                <w:szCs w:val="26"/>
              </w:rPr>
              <w:t>Thuê xe theo giá thực tế tại địa phương</w:t>
            </w:r>
          </w:p>
        </w:tc>
      </w:tr>
      <w:tr w:rsidR="006729DB" w:rsidRPr="004A7353" w14:paraId="78CB27CC" w14:textId="77777777" w:rsidTr="006729DB">
        <w:tc>
          <w:tcPr>
            <w:tcW w:w="597" w:type="dxa"/>
            <w:vAlign w:val="center"/>
          </w:tcPr>
          <w:p w14:paraId="75A29A78" w14:textId="77777777" w:rsidR="006729DB" w:rsidRPr="004A7353" w:rsidRDefault="006729DB" w:rsidP="006729DB">
            <w:pPr>
              <w:jc w:val="center"/>
              <w:rPr>
                <w:color w:val="000000"/>
                <w:sz w:val="26"/>
                <w:szCs w:val="26"/>
              </w:rPr>
            </w:pPr>
            <w:r w:rsidRPr="004A7353">
              <w:rPr>
                <w:color w:val="000000"/>
                <w:sz w:val="26"/>
                <w:szCs w:val="26"/>
              </w:rPr>
              <w:t>10</w:t>
            </w:r>
          </w:p>
        </w:tc>
        <w:tc>
          <w:tcPr>
            <w:tcW w:w="3827" w:type="dxa"/>
            <w:vAlign w:val="center"/>
          </w:tcPr>
          <w:p w14:paraId="7A0CF3C9" w14:textId="77777777" w:rsidR="006729DB" w:rsidRPr="004A7353" w:rsidRDefault="006729DB" w:rsidP="006729DB">
            <w:pPr>
              <w:jc w:val="both"/>
              <w:rPr>
                <w:color w:val="000000"/>
                <w:sz w:val="26"/>
                <w:szCs w:val="26"/>
              </w:rPr>
            </w:pPr>
            <w:r w:rsidRPr="004A7353">
              <w:rPr>
                <w:color w:val="000000"/>
                <w:sz w:val="26"/>
                <w:szCs w:val="26"/>
              </w:rPr>
              <w:t>Chi văn phòng phẩm (mực in, giấy…., phục vụ dự án, phiếu điều tra… ).</w:t>
            </w:r>
          </w:p>
        </w:tc>
        <w:tc>
          <w:tcPr>
            <w:tcW w:w="1134" w:type="dxa"/>
            <w:vAlign w:val="center"/>
          </w:tcPr>
          <w:p w14:paraId="5DF17282" w14:textId="77777777" w:rsidR="006729DB" w:rsidRPr="004A7353" w:rsidRDefault="006729DB" w:rsidP="006729DB">
            <w:pPr>
              <w:jc w:val="center"/>
              <w:rPr>
                <w:color w:val="000000"/>
                <w:sz w:val="26"/>
                <w:szCs w:val="26"/>
              </w:rPr>
            </w:pPr>
          </w:p>
        </w:tc>
        <w:tc>
          <w:tcPr>
            <w:tcW w:w="1559" w:type="dxa"/>
            <w:vAlign w:val="center"/>
          </w:tcPr>
          <w:p w14:paraId="12C2D53F" w14:textId="77777777" w:rsidR="006729DB" w:rsidRPr="004A7353" w:rsidRDefault="006729DB" w:rsidP="006729DB">
            <w:pPr>
              <w:jc w:val="center"/>
              <w:rPr>
                <w:color w:val="000000"/>
                <w:sz w:val="26"/>
                <w:szCs w:val="26"/>
              </w:rPr>
            </w:pPr>
            <w:r w:rsidRPr="004A7353">
              <w:rPr>
                <w:color w:val="000000"/>
                <w:sz w:val="26"/>
                <w:szCs w:val="26"/>
              </w:rPr>
              <w:t>24.265.000</w:t>
            </w:r>
          </w:p>
        </w:tc>
        <w:tc>
          <w:tcPr>
            <w:tcW w:w="2410" w:type="dxa"/>
            <w:vAlign w:val="center"/>
          </w:tcPr>
          <w:p w14:paraId="577B9A91" w14:textId="77777777" w:rsidR="006729DB" w:rsidRPr="004A7353" w:rsidRDefault="006729DB" w:rsidP="006729DB">
            <w:pPr>
              <w:jc w:val="center"/>
              <w:rPr>
                <w:b/>
                <w:color w:val="000000"/>
                <w:sz w:val="26"/>
                <w:szCs w:val="26"/>
              </w:rPr>
            </w:pPr>
          </w:p>
          <w:p w14:paraId="3BE58DDC" w14:textId="77777777" w:rsidR="006729DB" w:rsidRPr="004A7353" w:rsidRDefault="006729DB" w:rsidP="006729DB">
            <w:pPr>
              <w:jc w:val="center"/>
              <w:rPr>
                <w:b/>
                <w:color w:val="000000"/>
                <w:sz w:val="26"/>
                <w:szCs w:val="26"/>
              </w:rPr>
            </w:pPr>
          </w:p>
          <w:p w14:paraId="707FFAF3" w14:textId="77777777" w:rsidR="006729DB" w:rsidRPr="004A7353" w:rsidRDefault="006729DB" w:rsidP="006729DB">
            <w:pPr>
              <w:jc w:val="center"/>
              <w:rPr>
                <w:b/>
                <w:color w:val="000000"/>
                <w:sz w:val="26"/>
                <w:szCs w:val="26"/>
              </w:rPr>
            </w:pPr>
          </w:p>
        </w:tc>
      </w:tr>
      <w:tr w:rsidR="006729DB" w:rsidRPr="004A7353" w14:paraId="2561AFC6" w14:textId="77777777" w:rsidTr="006729DB">
        <w:trPr>
          <w:trHeight w:val="714"/>
        </w:trPr>
        <w:tc>
          <w:tcPr>
            <w:tcW w:w="597" w:type="dxa"/>
            <w:vAlign w:val="center"/>
          </w:tcPr>
          <w:p w14:paraId="24C2B020" w14:textId="77777777" w:rsidR="006729DB" w:rsidRPr="004A7353" w:rsidRDefault="006729DB" w:rsidP="006729DB">
            <w:pPr>
              <w:jc w:val="center"/>
              <w:rPr>
                <w:b/>
                <w:color w:val="000000"/>
                <w:sz w:val="26"/>
                <w:szCs w:val="26"/>
              </w:rPr>
            </w:pPr>
            <w:r w:rsidRPr="004A7353">
              <w:rPr>
                <w:b/>
                <w:color w:val="000000"/>
                <w:sz w:val="26"/>
                <w:szCs w:val="26"/>
              </w:rPr>
              <w:t>II</w:t>
            </w:r>
          </w:p>
        </w:tc>
        <w:tc>
          <w:tcPr>
            <w:tcW w:w="3827" w:type="dxa"/>
            <w:vAlign w:val="center"/>
          </w:tcPr>
          <w:p w14:paraId="5BEB8E92" w14:textId="77777777" w:rsidR="006729DB" w:rsidRPr="004A7353" w:rsidRDefault="006729DB" w:rsidP="006729DB">
            <w:pPr>
              <w:jc w:val="both"/>
              <w:rPr>
                <w:b/>
                <w:color w:val="000000"/>
                <w:sz w:val="26"/>
                <w:szCs w:val="26"/>
              </w:rPr>
            </w:pPr>
            <w:r w:rsidRPr="004A7353">
              <w:rPr>
                <w:b/>
                <w:color w:val="000000"/>
                <w:sz w:val="26"/>
                <w:szCs w:val="26"/>
              </w:rPr>
              <w:t>Chi công tác lấy mẫu và kiểm mẫu nước</w:t>
            </w:r>
          </w:p>
        </w:tc>
        <w:tc>
          <w:tcPr>
            <w:tcW w:w="1134" w:type="dxa"/>
            <w:vAlign w:val="center"/>
          </w:tcPr>
          <w:p w14:paraId="76C953CC" w14:textId="77777777" w:rsidR="006729DB" w:rsidRPr="004A7353" w:rsidRDefault="006729DB" w:rsidP="006729DB">
            <w:pPr>
              <w:jc w:val="center"/>
              <w:rPr>
                <w:b/>
                <w:color w:val="000000"/>
                <w:sz w:val="26"/>
                <w:szCs w:val="26"/>
              </w:rPr>
            </w:pPr>
          </w:p>
        </w:tc>
        <w:tc>
          <w:tcPr>
            <w:tcW w:w="1559" w:type="dxa"/>
            <w:vAlign w:val="center"/>
          </w:tcPr>
          <w:p w14:paraId="24A0B45E" w14:textId="77777777" w:rsidR="006729DB" w:rsidRPr="004A7353" w:rsidRDefault="006729DB" w:rsidP="006729DB">
            <w:pPr>
              <w:jc w:val="center"/>
              <w:rPr>
                <w:b/>
                <w:color w:val="FF0000"/>
                <w:sz w:val="26"/>
                <w:szCs w:val="26"/>
              </w:rPr>
            </w:pPr>
            <w:r w:rsidRPr="004A7353">
              <w:rPr>
                <w:b/>
                <w:sz w:val="26"/>
                <w:szCs w:val="26"/>
                <w:lang w:val="sv-SE"/>
              </w:rPr>
              <w:t>782.904.000</w:t>
            </w:r>
          </w:p>
        </w:tc>
        <w:tc>
          <w:tcPr>
            <w:tcW w:w="2410" w:type="dxa"/>
            <w:vAlign w:val="center"/>
          </w:tcPr>
          <w:p w14:paraId="44344C58" w14:textId="77777777" w:rsidR="006729DB" w:rsidRPr="004A7353" w:rsidRDefault="006729DB" w:rsidP="006729DB">
            <w:pPr>
              <w:jc w:val="both"/>
              <w:rPr>
                <w:b/>
                <w:color w:val="000000"/>
                <w:sz w:val="26"/>
                <w:szCs w:val="26"/>
              </w:rPr>
            </w:pPr>
            <w:r w:rsidRPr="004A7353">
              <w:rPr>
                <w:b/>
                <w:color w:val="000000"/>
                <w:sz w:val="26"/>
                <w:szCs w:val="26"/>
              </w:rPr>
              <w:t xml:space="preserve">Theo bảng báo giá </w:t>
            </w:r>
            <w:r w:rsidRPr="004A7353">
              <w:rPr>
                <w:i/>
                <w:color w:val="000000"/>
                <w:sz w:val="26"/>
                <w:szCs w:val="26"/>
              </w:rPr>
              <w:t>(Viện sức khỏe nghề nghiệp và môi trường xây dựng dựa trên mức thu được quy định tại Thông tư 240/2016/TT-BYT ngày 11/11/2016 của Bộ Tài chính quy định mức thu, chế độ thu, nộp, quản lý và sử dụng kinh phí Y tế dự phòng, kiểm dịch y tế.</w:t>
            </w:r>
          </w:p>
        </w:tc>
      </w:tr>
    </w:tbl>
    <w:p w14:paraId="2FA116AC" w14:textId="77777777" w:rsidR="006729DB" w:rsidRPr="004A7353" w:rsidRDefault="006729DB" w:rsidP="006729DB">
      <w:pPr>
        <w:rPr>
          <w:b/>
          <w:sz w:val="26"/>
          <w:szCs w:val="26"/>
        </w:rPr>
      </w:pPr>
    </w:p>
    <w:p w14:paraId="51EF92DC" w14:textId="77777777" w:rsidR="006729DB" w:rsidRPr="004A7353" w:rsidRDefault="006729DB" w:rsidP="006729DB">
      <w:pPr>
        <w:rPr>
          <w:b/>
          <w:sz w:val="26"/>
          <w:szCs w:val="26"/>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325"/>
        <w:gridCol w:w="1502"/>
        <w:gridCol w:w="1045"/>
        <w:gridCol w:w="1731"/>
        <w:gridCol w:w="1246"/>
      </w:tblGrid>
      <w:tr w:rsidR="006729DB" w:rsidRPr="004A7353" w14:paraId="2BA9078F" w14:textId="77777777" w:rsidTr="006729DB">
        <w:trPr>
          <w:trHeight w:val="780"/>
          <w:tblHeader/>
        </w:trPr>
        <w:tc>
          <w:tcPr>
            <w:tcW w:w="1536" w:type="dxa"/>
            <w:shd w:val="clear" w:color="auto" w:fill="auto"/>
            <w:vAlign w:val="center"/>
          </w:tcPr>
          <w:p w14:paraId="6EE1DB9C" w14:textId="77777777" w:rsidR="006729DB" w:rsidRPr="004A7353" w:rsidRDefault="006729DB" w:rsidP="006729DB">
            <w:pPr>
              <w:jc w:val="center"/>
              <w:rPr>
                <w:b/>
                <w:sz w:val="26"/>
                <w:szCs w:val="26"/>
              </w:rPr>
            </w:pPr>
            <w:r>
              <w:rPr>
                <w:b/>
                <w:sz w:val="26"/>
                <w:szCs w:val="26"/>
              </w:rPr>
              <w:t>TT</w:t>
            </w:r>
          </w:p>
        </w:tc>
        <w:tc>
          <w:tcPr>
            <w:tcW w:w="2325" w:type="dxa"/>
            <w:shd w:val="clear" w:color="auto" w:fill="auto"/>
            <w:vAlign w:val="center"/>
          </w:tcPr>
          <w:p w14:paraId="69B2D9C5" w14:textId="77777777" w:rsidR="006729DB" w:rsidRPr="004A7353" w:rsidRDefault="006729DB" w:rsidP="006729DB">
            <w:pPr>
              <w:jc w:val="center"/>
              <w:rPr>
                <w:b/>
                <w:sz w:val="26"/>
                <w:szCs w:val="26"/>
              </w:rPr>
            </w:pPr>
            <w:r w:rsidRPr="004A7353">
              <w:rPr>
                <w:b/>
                <w:sz w:val="26"/>
                <w:szCs w:val="26"/>
              </w:rPr>
              <w:t>Chỉ tiêu</w:t>
            </w:r>
          </w:p>
        </w:tc>
        <w:tc>
          <w:tcPr>
            <w:tcW w:w="1502" w:type="dxa"/>
            <w:shd w:val="clear" w:color="auto" w:fill="auto"/>
            <w:vAlign w:val="center"/>
          </w:tcPr>
          <w:p w14:paraId="0D593C34" w14:textId="77777777" w:rsidR="006729DB" w:rsidRPr="004A7353" w:rsidRDefault="006729DB" w:rsidP="006729DB">
            <w:pPr>
              <w:jc w:val="center"/>
              <w:rPr>
                <w:b/>
                <w:sz w:val="26"/>
                <w:szCs w:val="26"/>
              </w:rPr>
            </w:pPr>
            <w:r w:rsidRPr="004A7353">
              <w:rPr>
                <w:b/>
                <w:sz w:val="26"/>
                <w:szCs w:val="26"/>
                <w:lang w:val="vi-VN"/>
              </w:rPr>
              <w:t>Đơn giá</w:t>
            </w:r>
            <w:r w:rsidRPr="004A7353">
              <w:rPr>
                <w:b/>
                <w:sz w:val="26"/>
                <w:szCs w:val="26"/>
              </w:rPr>
              <w:t xml:space="preserve"> (đồn</w:t>
            </w:r>
            <w:r w:rsidRPr="004A7353">
              <w:rPr>
                <w:b/>
                <w:sz w:val="26"/>
                <w:szCs w:val="26"/>
                <w:lang w:val="vi-VN"/>
              </w:rPr>
              <w:t>g/mẫu</w:t>
            </w:r>
            <w:r w:rsidRPr="004A7353">
              <w:rPr>
                <w:b/>
                <w:sz w:val="26"/>
                <w:szCs w:val="26"/>
              </w:rPr>
              <w:t>)</w:t>
            </w:r>
          </w:p>
        </w:tc>
        <w:tc>
          <w:tcPr>
            <w:tcW w:w="1045" w:type="dxa"/>
            <w:vAlign w:val="center"/>
          </w:tcPr>
          <w:p w14:paraId="33673E01" w14:textId="77777777" w:rsidR="006729DB" w:rsidRPr="004A7353" w:rsidRDefault="006729DB" w:rsidP="006729DB">
            <w:pPr>
              <w:jc w:val="center"/>
              <w:rPr>
                <w:b/>
                <w:sz w:val="26"/>
                <w:szCs w:val="26"/>
              </w:rPr>
            </w:pPr>
            <w:r w:rsidRPr="004A7353">
              <w:rPr>
                <w:b/>
                <w:sz w:val="26"/>
                <w:szCs w:val="26"/>
              </w:rPr>
              <w:t>Số mẫu</w:t>
            </w:r>
          </w:p>
          <w:p w14:paraId="1AC27F29" w14:textId="77777777" w:rsidR="006729DB" w:rsidRPr="004A7353" w:rsidRDefault="006729DB" w:rsidP="006729DB">
            <w:pPr>
              <w:jc w:val="center"/>
              <w:rPr>
                <w:b/>
                <w:sz w:val="26"/>
                <w:szCs w:val="26"/>
              </w:rPr>
            </w:pPr>
            <w:r w:rsidRPr="004A7353">
              <w:rPr>
                <w:b/>
                <w:sz w:val="26"/>
                <w:szCs w:val="26"/>
              </w:rPr>
              <w:t>(mẫu)</w:t>
            </w:r>
          </w:p>
        </w:tc>
        <w:tc>
          <w:tcPr>
            <w:tcW w:w="1731" w:type="dxa"/>
            <w:vAlign w:val="center"/>
          </w:tcPr>
          <w:p w14:paraId="329516B8" w14:textId="77777777" w:rsidR="006729DB" w:rsidRPr="004A7353" w:rsidRDefault="006729DB" w:rsidP="006729DB">
            <w:pPr>
              <w:jc w:val="center"/>
              <w:rPr>
                <w:b/>
                <w:sz w:val="26"/>
                <w:szCs w:val="26"/>
              </w:rPr>
            </w:pPr>
            <w:r w:rsidRPr="004A7353">
              <w:rPr>
                <w:b/>
                <w:sz w:val="26"/>
                <w:szCs w:val="26"/>
              </w:rPr>
              <w:t>Thành tiền (đồng)</w:t>
            </w:r>
          </w:p>
        </w:tc>
        <w:tc>
          <w:tcPr>
            <w:tcW w:w="1246" w:type="dxa"/>
            <w:vAlign w:val="center"/>
          </w:tcPr>
          <w:p w14:paraId="1C956DFB" w14:textId="77777777" w:rsidR="006729DB" w:rsidRPr="004A7353" w:rsidRDefault="006729DB" w:rsidP="006729DB">
            <w:pPr>
              <w:jc w:val="center"/>
              <w:rPr>
                <w:b/>
                <w:sz w:val="26"/>
                <w:szCs w:val="26"/>
              </w:rPr>
            </w:pPr>
            <w:r>
              <w:rPr>
                <w:b/>
                <w:sz w:val="26"/>
                <w:szCs w:val="26"/>
              </w:rPr>
              <w:t>Ghi chú</w:t>
            </w:r>
          </w:p>
        </w:tc>
      </w:tr>
      <w:tr w:rsidR="006729DB" w:rsidRPr="004A7353" w14:paraId="718DBCE6" w14:textId="77777777" w:rsidTr="006729DB">
        <w:trPr>
          <w:trHeight w:val="504"/>
        </w:trPr>
        <w:tc>
          <w:tcPr>
            <w:tcW w:w="6408" w:type="dxa"/>
            <w:gridSpan w:val="4"/>
            <w:shd w:val="clear" w:color="auto" w:fill="auto"/>
            <w:vAlign w:val="center"/>
          </w:tcPr>
          <w:p w14:paraId="0E93B678" w14:textId="77777777" w:rsidR="006729DB" w:rsidRPr="004A7353" w:rsidRDefault="006729DB" w:rsidP="006729DB">
            <w:pPr>
              <w:rPr>
                <w:sz w:val="26"/>
                <w:szCs w:val="26"/>
              </w:rPr>
            </w:pPr>
            <w:r w:rsidRPr="004A7353">
              <w:rPr>
                <w:b/>
                <w:sz w:val="26"/>
                <w:szCs w:val="26"/>
                <w:lang w:val="sv-SE"/>
              </w:rPr>
              <w:t>Phần I. Xét nghiệm các thông số nhóm A</w:t>
            </w:r>
          </w:p>
        </w:tc>
        <w:tc>
          <w:tcPr>
            <w:tcW w:w="1731" w:type="dxa"/>
            <w:vAlign w:val="center"/>
          </w:tcPr>
          <w:p w14:paraId="53CBD1F0" w14:textId="77777777" w:rsidR="006729DB" w:rsidRPr="004A7353" w:rsidRDefault="006729DB" w:rsidP="006729DB">
            <w:pPr>
              <w:jc w:val="center"/>
              <w:rPr>
                <w:b/>
                <w:bCs/>
                <w:sz w:val="26"/>
                <w:szCs w:val="26"/>
              </w:rPr>
            </w:pPr>
            <w:r w:rsidRPr="004A7353">
              <w:rPr>
                <w:b/>
                <w:bCs/>
                <w:sz w:val="26"/>
                <w:szCs w:val="26"/>
              </w:rPr>
              <w:t>23.400.000</w:t>
            </w:r>
          </w:p>
        </w:tc>
        <w:tc>
          <w:tcPr>
            <w:tcW w:w="1246" w:type="dxa"/>
            <w:vMerge w:val="restart"/>
          </w:tcPr>
          <w:p w14:paraId="4D41D4CE" w14:textId="77777777" w:rsidR="006729DB" w:rsidRPr="004A7353" w:rsidRDefault="006729DB" w:rsidP="006729DB">
            <w:pPr>
              <w:jc w:val="center"/>
              <w:rPr>
                <w:sz w:val="26"/>
                <w:szCs w:val="26"/>
              </w:rPr>
            </w:pPr>
          </w:p>
        </w:tc>
      </w:tr>
      <w:tr w:rsidR="006729DB" w:rsidRPr="004A7353" w14:paraId="0B25D52C" w14:textId="77777777" w:rsidTr="006729DB">
        <w:trPr>
          <w:trHeight w:val="44"/>
        </w:trPr>
        <w:tc>
          <w:tcPr>
            <w:tcW w:w="1536" w:type="dxa"/>
            <w:shd w:val="clear" w:color="auto" w:fill="auto"/>
            <w:vAlign w:val="center"/>
          </w:tcPr>
          <w:p w14:paraId="6594AA21" w14:textId="77777777" w:rsidR="006729DB" w:rsidRPr="004A7353" w:rsidRDefault="006729DB" w:rsidP="006729DB">
            <w:pPr>
              <w:jc w:val="center"/>
              <w:rPr>
                <w:sz w:val="26"/>
                <w:szCs w:val="26"/>
              </w:rPr>
            </w:pPr>
            <w:r w:rsidRPr="004A7353">
              <w:rPr>
                <w:b/>
                <w:bCs/>
                <w:color w:val="000000"/>
                <w:sz w:val="26"/>
                <w:szCs w:val="26"/>
              </w:rPr>
              <w:t>1</w:t>
            </w:r>
          </w:p>
        </w:tc>
        <w:tc>
          <w:tcPr>
            <w:tcW w:w="2325" w:type="dxa"/>
            <w:shd w:val="clear" w:color="auto" w:fill="auto"/>
            <w:vAlign w:val="center"/>
          </w:tcPr>
          <w:p w14:paraId="134FA775" w14:textId="77777777" w:rsidR="006729DB" w:rsidRPr="004A7353" w:rsidRDefault="006729DB" w:rsidP="006729DB">
            <w:pPr>
              <w:jc w:val="center"/>
              <w:rPr>
                <w:i/>
                <w:sz w:val="26"/>
                <w:szCs w:val="26"/>
                <w:lang w:val="sv-SE"/>
              </w:rPr>
            </w:pPr>
            <w:r w:rsidRPr="004A7353">
              <w:rPr>
                <w:color w:val="000000"/>
                <w:sz w:val="26"/>
                <w:szCs w:val="26"/>
              </w:rPr>
              <w:t>Coliform</w:t>
            </w:r>
          </w:p>
        </w:tc>
        <w:tc>
          <w:tcPr>
            <w:tcW w:w="1502" w:type="dxa"/>
            <w:shd w:val="clear" w:color="auto" w:fill="auto"/>
            <w:vAlign w:val="center"/>
          </w:tcPr>
          <w:p w14:paraId="71D7E375" w14:textId="77777777" w:rsidR="006729DB" w:rsidRPr="004A7353" w:rsidRDefault="006729DB" w:rsidP="006729DB">
            <w:pPr>
              <w:jc w:val="center"/>
              <w:rPr>
                <w:sz w:val="26"/>
                <w:szCs w:val="26"/>
              </w:rPr>
            </w:pPr>
            <w:r w:rsidRPr="004A7353">
              <w:rPr>
                <w:color w:val="000000"/>
                <w:sz w:val="26"/>
                <w:szCs w:val="26"/>
              </w:rPr>
              <w:t>140</w:t>
            </w:r>
            <w:r>
              <w:rPr>
                <w:color w:val="000000"/>
                <w:sz w:val="26"/>
                <w:szCs w:val="26"/>
              </w:rPr>
              <w:t>.</w:t>
            </w:r>
            <w:r w:rsidRPr="004A7353">
              <w:rPr>
                <w:color w:val="000000"/>
                <w:sz w:val="26"/>
                <w:szCs w:val="26"/>
              </w:rPr>
              <w:t>000</w:t>
            </w:r>
          </w:p>
        </w:tc>
        <w:tc>
          <w:tcPr>
            <w:tcW w:w="1045" w:type="dxa"/>
            <w:vAlign w:val="center"/>
          </w:tcPr>
          <w:p w14:paraId="023DE2F0" w14:textId="77777777" w:rsidR="006729DB" w:rsidRPr="004A7353" w:rsidRDefault="006729DB" w:rsidP="006729DB">
            <w:pPr>
              <w:jc w:val="center"/>
              <w:rPr>
                <w:sz w:val="26"/>
                <w:szCs w:val="26"/>
              </w:rPr>
            </w:pPr>
            <w:r w:rsidRPr="004A7353">
              <w:rPr>
                <w:color w:val="000000"/>
                <w:sz w:val="26"/>
                <w:szCs w:val="26"/>
              </w:rPr>
              <w:t>36</w:t>
            </w:r>
          </w:p>
        </w:tc>
        <w:tc>
          <w:tcPr>
            <w:tcW w:w="1731" w:type="dxa"/>
            <w:vAlign w:val="center"/>
          </w:tcPr>
          <w:p w14:paraId="1B37C62A" w14:textId="77777777" w:rsidR="006729DB" w:rsidRPr="004A7353" w:rsidRDefault="006729DB" w:rsidP="006729DB">
            <w:pPr>
              <w:jc w:val="center"/>
              <w:rPr>
                <w:sz w:val="26"/>
                <w:szCs w:val="26"/>
              </w:rPr>
            </w:pPr>
            <w:r w:rsidRPr="004A7353">
              <w:rPr>
                <w:color w:val="000000"/>
                <w:sz w:val="26"/>
                <w:szCs w:val="26"/>
              </w:rPr>
              <w:t>5</w:t>
            </w:r>
            <w:r>
              <w:rPr>
                <w:color w:val="000000"/>
                <w:sz w:val="26"/>
                <w:szCs w:val="26"/>
              </w:rPr>
              <w:t>.</w:t>
            </w:r>
            <w:r w:rsidRPr="004A7353">
              <w:rPr>
                <w:color w:val="000000"/>
                <w:sz w:val="26"/>
                <w:szCs w:val="26"/>
              </w:rPr>
              <w:t>040</w:t>
            </w:r>
            <w:r>
              <w:rPr>
                <w:color w:val="000000"/>
                <w:sz w:val="26"/>
                <w:szCs w:val="26"/>
              </w:rPr>
              <w:t>.</w:t>
            </w:r>
            <w:r w:rsidRPr="004A7353">
              <w:rPr>
                <w:color w:val="000000"/>
                <w:sz w:val="26"/>
                <w:szCs w:val="26"/>
              </w:rPr>
              <w:t>000</w:t>
            </w:r>
          </w:p>
        </w:tc>
        <w:tc>
          <w:tcPr>
            <w:tcW w:w="1246" w:type="dxa"/>
            <w:vMerge/>
          </w:tcPr>
          <w:p w14:paraId="45B9FCD8" w14:textId="77777777" w:rsidR="006729DB" w:rsidRPr="004A7353" w:rsidRDefault="006729DB" w:rsidP="006729DB">
            <w:pPr>
              <w:jc w:val="right"/>
              <w:rPr>
                <w:sz w:val="26"/>
                <w:szCs w:val="26"/>
              </w:rPr>
            </w:pPr>
          </w:p>
        </w:tc>
      </w:tr>
      <w:tr w:rsidR="006729DB" w:rsidRPr="004A7353" w14:paraId="32E4A496" w14:textId="77777777" w:rsidTr="006729DB">
        <w:trPr>
          <w:trHeight w:val="275"/>
        </w:trPr>
        <w:tc>
          <w:tcPr>
            <w:tcW w:w="1536" w:type="dxa"/>
            <w:shd w:val="clear" w:color="auto" w:fill="auto"/>
            <w:vAlign w:val="center"/>
          </w:tcPr>
          <w:p w14:paraId="456F9F46" w14:textId="77777777" w:rsidR="006729DB" w:rsidRPr="004A7353" w:rsidRDefault="006729DB" w:rsidP="006729DB">
            <w:pPr>
              <w:jc w:val="center"/>
              <w:rPr>
                <w:sz w:val="26"/>
                <w:szCs w:val="26"/>
              </w:rPr>
            </w:pPr>
            <w:r w:rsidRPr="004A7353">
              <w:rPr>
                <w:b/>
                <w:bCs/>
                <w:color w:val="000000"/>
                <w:sz w:val="26"/>
                <w:szCs w:val="26"/>
              </w:rPr>
              <w:t>2</w:t>
            </w:r>
          </w:p>
        </w:tc>
        <w:tc>
          <w:tcPr>
            <w:tcW w:w="2325" w:type="dxa"/>
            <w:shd w:val="clear" w:color="auto" w:fill="auto"/>
            <w:vAlign w:val="center"/>
          </w:tcPr>
          <w:p w14:paraId="663E134C" w14:textId="77777777" w:rsidR="006729DB" w:rsidRPr="004A7353" w:rsidRDefault="006729DB" w:rsidP="006729DB">
            <w:pPr>
              <w:jc w:val="center"/>
              <w:rPr>
                <w:i/>
                <w:sz w:val="26"/>
                <w:szCs w:val="26"/>
                <w:lang w:val="sv-SE"/>
              </w:rPr>
            </w:pPr>
            <w:r w:rsidRPr="004A7353">
              <w:rPr>
                <w:color w:val="000000"/>
                <w:sz w:val="26"/>
                <w:szCs w:val="26"/>
              </w:rPr>
              <w:t>E.coli</w:t>
            </w:r>
          </w:p>
        </w:tc>
        <w:tc>
          <w:tcPr>
            <w:tcW w:w="1502" w:type="dxa"/>
            <w:shd w:val="clear" w:color="auto" w:fill="auto"/>
            <w:vAlign w:val="center"/>
          </w:tcPr>
          <w:p w14:paraId="767746C3" w14:textId="77777777" w:rsidR="006729DB" w:rsidRPr="004A7353" w:rsidRDefault="006729DB" w:rsidP="006729DB">
            <w:pPr>
              <w:jc w:val="center"/>
              <w:rPr>
                <w:sz w:val="26"/>
                <w:szCs w:val="26"/>
              </w:rPr>
            </w:pPr>
            <w:r w:rsidRPr="004A7353">
              <w:rPr>
                <w:color w:val="000000"/>
                <w:sz w:val="26"/>
                <w:szCs w:val="26"/>
              </w:rPr>
              <w:t>140</w:t>
            </w:r>
            <w:r>
              <w:rPr>
                <w:color w:val="000000"/>
                <w:sz w:val="26"/>
                <w:szCs w:val="26"/>
              </w:rPr>
              <w:t>.</w:t>
            </w:r>
            <w:r w:rsidRPr="004A7353">
              <w:rPr>
                <w:color w:val="000000"/>
                <w:sz w:val="26"/>
                <w:szCs w:val="26"/>
              </w:rPr>
              <w:t>000</w:t>
            </w:r>
          </w:p>
        </w:tc>
        <w:tc>
          <w:tcPr>
            <w:tcW w:w="1045" w:type="dxa"/>
            <w:vAlign w:val="center"/>
          </w:tcPr>
          <w:p w14:paraId="58E2A637" w14:textId="77777777" w:rsidR="006729DB" w:rsidRPr="004A7353" w:rsidRDefault="006729DB" w:rsidP="006729DB">
            <w:pPr>
              <w:jc w:val="center"/>
              <w:rPr>
                <w:sz w:val="26"/>
                <w:szCs w:val="26"/>
              </w:rPr>
            </w:pPr>
            <w:r w:rsidRPr="004A7353">
              <w:rPr>
                <w:color w:val="000000"/>
                <w:sz w:val="26"/>
                <w:szCs w:val="26"/>
              </w:rPr>
              <w:t>36</w:t>
            </w:r>
          </w:p>
        </w:tc>
        <w:tc>
          <w:tcPr>
            <w:tcW w:w="1731" w:type="dxa"/>
            <w:vAlign w:val="center"/>
          </w:tcPr>
          <w:p w14:paraId="0A0F8418" w14:textId="77777777" w:rsidR="006729DB" w:rsidRPr="004A7353" w:rsidRDefault="006729DB" w:rsidP="006729DB">
            <w:pPr>
              <w:jc w:val="center"/>
              <w:rPr>
                <w:sz w:val="26"/>
                <w:szCs w:val="26"/>
              </w:rPr>
            </w:pPr>
            <w:r w:rsidRPr="004A7353">
              <w:rPr>
                <w:color w:val="000000"/>
                <w:sz w:val="26"/>
                <w:szCs w:val="26"/>
              </w:rPr>
              <w:t>5</w:t>
            </w:r>
            <w:r>
              <w:rPr>
                <w:color w:val="000000"/>
                <w:sz w:val="26"/>
                <w:szCs w:val="26"/>
              </w:rPr>
              <w:t>.</w:t>
            </w:r>
            <w:r w:rsidRPr="004A7353">
              <w:rPr>
                <w:color w:val="000000"/>
                <w:sz w:val="26"/>
                <w:szCs w:val="26"/>
              </w:rPr>
              <w:t>040</w:t>
            </w:r>
            <w:r>
              <w:rPr>
                <w:color w:val="000000"/>
                <w:sz w:val="26"/>
                <w:szCs w:val="26"/>
              </w:rPr>
              <w:t>.</w:t>
            </w:r>
            <w:r w:rsidRPr="004A7353">
              <w:rPr>
                <w:color w:val="000000"/>
                <w:sz w:val="26"/>
                <w:szCs w:val="26"/>
              </w:rPr>
              <w:t>000</w:t>
            </w:r>
          </w:p>
        </w:tc>
        <w:tc>
          <w:tcPr>
            <w:tcW w:w="1246" w:type="dxa"/>
            <w:vMerge/>
          </w:tcPr>
          <w:p w14:paraId="104B46B7" w14:textId="77777777" w:rsidR="006729DB" w:rsidRPr="004A7353" w:rsidRDefault="006729DB" w:rsidP="006729DB">
            <w:pPr>
              <w:jc w:val="right"/>
              <w:rPr>
                <w:sz w:val="26"/>
                <w:szCs w:val="26"/>
              </w:rPr>
            </w:pPr>
          </w:p>
        </w:tc>
      </w:tr>
      <w:tr w:rsidR="006729DB" w:rsidRPr="004A7353" w14:paraId="527C6C5B" w14:textId="77777777" w:rsidTr="006729DB">
        <w:trPr>
          <w:trHeight w:val="44"/>
        </w:trPr>
        <w:tc>
          <w:tcPr>
            <w:tcW w:w="1536" w:type="dxa"/>
            <w:shd w:val="clear" w:color="auto" w:fill="auto"/>
            <w:vAlign w:val="center"/>
          </w:tcPr>
          <w:p w14:paraId="088ADA9F" w14:textId="77777777" w:rsidR="006729DB" w:rsidRPr="004A7353" w:rsidRDefault="006729DB" w:rsidP="006729DB">
            <w:pPr>
              <w:jc w:val="center"/>
              <w:rPr>
                <w:sz w:val="26"/>
                <w:szCs w:val="26"/>
              </w:rPr>
            </w:pPr>
            <w:r w:rsidRPr="004A7353">
              <w:rPr>
                <w:b/>
                <w:bCs/>
                <w:color w:val="000000"/>
                <w:sz w:val="26"/>
                <w:szCs w:val="26"/>
              </w:rPr>
              <w:t>3</w:t>
            </w:r>
          </w:p>
        </w:tc>
        <w:tc>
          <w:tcPr>
            <w:tcW w:w="2325" w:type="dxa"/>
            <w:shd w:val="clear" w:color="auto" w:fill="auto"/>
            <w:vAlign w:val="center"/>
          </w:tcPr>
          <w:p w14:paraId="51F1CE37" w14:textId="77777777" w:rsidR="006729DB" w:rsidRPr="00EF79CC" w:rsidRDefault="006729DB" w:rsidP="006729DB">
            <w:pPr>
              <w:jc w:val="center"/>
              <w:rPr>
                <w:color w:val="000000"/>
                <w:sz w:val="26"/>
                <w:szCs w:val="26"/>
              </w:rPr>
            </w:pPr>
            <w:r w:rsidRPr="004A7353">
              <w:rPr>
                <w:color w:val="000000"/>
                <w:sz w:val="26"/>
                <w:szCs w:val="26"/>
              </w:rPr>
              <w:t>Arsenic</w:t>
            </w:r>
          </w:p>
        </w:tc>
        <w:tc>
          <w:tcPr>
            <w:tcW w:w="1502" w:type="dxa"/>
            <w:shd w:val="clear" w:color="auto" w:fill="auto"/>
            <w:vAlign w:val="center"/>
          </w:tcPr>
          <w:p w14:paraId="4481069F" w14:textId="77777777" w:rsidR="006729DB" w:rsidRPr="004A7353" w:rsidRDefault="006729DB" w:rsidP="006729DB">
            <w:pPr>
              <w:jc w:val="center"/>
              <w:rPr>
                <w:sz w:val="26"/>
                <w:szCs w:val="26"/>
              </w:rPr>
            </w:pPr>
            <w:r w:rsidRPr="004A7353">
              <w:rPr>
                <w:color w:val="000000"/>
                <w:sz w:val="26"/>
                <w:szCs w:val="26"/>
              </w:rPr>
              <w:t>140</w:t>
            </w:r>
            <w:r>
              <w:rPr>
                <w:color w:val="000000"/>
                <w:sz w:val="26"/>
                <w:szCs w:val="26"/>
              </w:rPr>
              <w:t>.</w:t>
            </w:r>
            <w:r w:rsidRPr="004A7353">
              <w:rPr>
                <w:color w:val="000000"/>
                <w:sz w:val="26"/>
                <w:szCs w:val="26"/>
              </w:rPr>
              <w:t>000</w:t>
            </w:r>
          </w:p>
        </w:tc>
        <w:tc>
          <w:tcPr>
            <w:tcW w:w="1045" w:type="dxa"/>
            <w:vAlign w:val="center"/>
          </w:tcPr>
          <w:p w14:paraId="24E7D828" w14:textId="77777777" w:rsidR="006729DB" w:rsidRPr="004A7353" w:rsidRDefault="006729DB" w:rsidP="006729DB">
            <w:pPr>
              <w:jc w:val="center"/>
              <w:rPr>
                <w:sz w:val="26"/>
                <w:szCs w:val="26"/>
              </w:rPr>
            </w:pPr>
            <w:r w:rsidRPr="004A7353">
              <w:rPr>
                <w:color w:val="000000"/>
                <w:sz w:val="26"/>
                <w:szCs w:val="26"/>
              </w:rPr>
              <w:t>36</w:t>
            </w:r>
          </w:p>
        </w:tc>
        <w:tc>
          <w:tcPr>
            <w:tcW w:w="1731" w:type="dxa"/>
            <w:vAlign w:val="center"/>
          </w:tcPr>
          <w:p w14:paraId="6D5C3A90" w14:textId="77777777" w:rsidR="006729DB" w:rsidRPr="004A7353" w:rsidRDefault="006729DB" w:rsidP="006729DB">
            <w:pPr>
              <w:jc w:val="center"/>
              <w:rPr>
                <w:sz w:val="26"/>
                <w:szCs w:val="26"/>
              </w:rPr>
            </w:pPr>
            <w:r w:rsidRPr="004A7353">
              <w:rPr>
                <w:color w:val="000000"/>
                <w:sz w:val="26"/>
                <w:szCs w:val="26"/>
              </w:rPr>
              <w:t>5</w:t>
            </w:r>
            <w:r>
              <w:rPr>
                <w:color w:val="000000"/>
                <w:sz w:val="26"/>
                <w:szCs w:val="26"/>
              </w:rPr>
              <w:t>.</w:t>
            </w:r>
            <w:r w:rsidRPr="004A7353">
              <w:rPr>
                <w:color w:val="000000"/>
                <w:sz w:val="26"/>
                <w:szCs w:val="26"/>
              </w:rPr>
              <w:t>040</w:t>
            </w:r>
            <w:r>
              <w:rPr>
                <w:color w:val="000000"/>
                <w:sz w:val="26"/>
                <w:szCs w:val="26"/>
              </w:rPr>
              <w:t>.</w:t>
            </w:r>
            <w:r w:rsidRPr="004A7353">
              <w:rPr>
                <w:color w:val="000000"/>
                <w:sz w:val="26"/>
                <w:szCs w:val="26"/>
              </w:rPr>
              <w:t>000</w:t>
            </w:r>
          </w:p>
        </w:tc>
        <w:tc>
          <w:tcPr>
            <w:tcW w:w="1246" w:type="dxa"/>
            <w:vMerge/>
          </w:tcPr>
          <w:p w14:paraId="063FA3D2" w14:textId="77777777" w:rsidR="006729DB" w:rsidRPr="004A7353" w:rsidRDefault="006729DB" w:rsidP="006729DB">
            <w:pPr>
              <w:jc w:val="right"/>
              <w:rPr>
                <w:sz w:val="26"/>
                <w:szCs w:val="26"/>
              </w:rPr>
            </w:pPr>
          </w:p>
        </w:tc>
      </w:tr>
      <w:tr w:rsidR="006729DB" w:rsidRPr="004A7353" w14:paraId="4E7AF962" w14:textId="77777777" w:rsidTr="006729DB">
        <w:trPr>
          <w:trHeight w:val="44"/>
        </w:trPr>
        <w:tc>
          <w:tcPr>
            <w:tcW w:w="1536" w:type="dxa"/>
            <w:shd w:val="clear" w:color="auto" w:fill="auto"/>
            <w:vAlign w:val="center"/>
          </w:tcPr>
          <w:p w14:paraId="0A55BA53" w14:textId="77777777" w:rsidR="006729DB" w:rsidRPr="004A7353" w:rsidRDefault="006729DB" w:rsidP="006729DB">
            <w:pPr>
              <w:jc w:val="center"/>
              <w:rPr>
                <w:sz w:val="26"/>
                <w:szCs w:val="26"/>
              </w:rPr>
            </w:pPr>
            <w:r w:rsidRPr="004A7353">
              <w:rPr>
                <w:b/>
                <w:bCs/>
                <w:color w:val="000000"/>
                <w:sz w:val="26"/>
                <w:szCs w:val="26"/>
              </w:rPr>
              <w:t>4</w:t>
            </w:r>
          </w:p>
        </w:tc>
        <w:tc>
          <w:tcPr>
            <w:tcW w:w="2325" w:type="dxa"/>
            <w:shd w:val="clear" w:color="auto" w:fill="auto"/>
            <w:vAlign w:val="center"/>
          </w:tcPr>
          <w:p w14:paraId="15D9BEC6" w14:textId="77777777" w:rsidR="006729DB" w:rsidRPr="00EF79CC" w:rsidRDefault="006729DB" w:rsidP="006729DB">
            <w:pPr>
              <w:jc w:val="center"/>
              <w:rPr>
                <w:color w:val="000000"/>
                <w:sz w:val="26"/>
                <w:szCs w:val="26"/>
              </w:rPr>
            </w:pPr>
            <w:r w:rsidRPr="004A7353">
              <w:rPr>
                <w:color w:val="000000"/>
                <w:sz w:val="26"/>
                <w:szCs w:val="26"/>
              </w:rPr>
              <w:t>Clo dư tự do</w:t>
            </w:r>
          </w:p>
        </w:tc>
        <w:tc>
          <w:tcPr>
            <w:tcW w:w="1502" w:type="dxa"/>
            <w:shd w:val="clear" w:color="auto" w:fill="auto"/>
            <w:vAlign w:val="center"/>
          </w:tcPr>
          <w:p w14:paraId="5D786362" w14:textId="77777777" w:rsidR="006729DB" w:rsidRPr="004A7353" w:rsidRDefault="006729DB" w:rsidP="006729DB">
            <w:pPr>
              <w:jc w:val="center"/>
              <w:rPr>
                <w:sz w:val="26"/>
                <w:szCs w:val="26"/>
              </w:rPr>
            </w:pPr>
            <w:r w:rsidRPr="004A7353">
              <w:rPr>
                <w:color w:val="000000"/>
                <w:sz w:val="26"/>
                <w:szCs w:val="26"/>
              </w:rPr>
              <w:t>70</w:t>
            </w:r>
            <w:r>
              <w:rPr>
                <w:color w:val="000000"/>
                <w:sz w:val="26"/>
                <w:szCs w:val="26"/>
              </w:rPr>
              <w:t>.</w:t>
            </w:r>
            <w:r w:rsidRPr="004A7353">
              <w:rPr>
                <w:color w:val="000000"/>
                <w:sz w:val="26"/>
                <w:szCs w:val="26"/>
              </w:rPr>
              <w:t>000</w:t>
            </w:r>
          </w:p>
        </w:tc>
        <w:tc>
          <w:tcPr>
            <w:tcW w:w="1045" w:type="dxa"/>
            <w:vAlign w:val="center"/>
          </w:tcPr>
          <w:p w14:paraId="6E897BF1" w14:textId="77777777" w:rsidR="006729DB" w:rsidRPr="004A7353" w:rsidRDefault="006729DB" w:rsidP="006729DB">
            <w:pPr>
              <w:jc w:val="center"/>
              <w:rPr>
                <w:sz w:val="26"/>
                <w:szCs w:val="26"/>
              </w:rPr>
            </w:pPr>
            <w:r w:rsidRPr="004A7353">
              <w:rPr>
                <w:color w:val="000000"/>
                <w:sz w:val="26"/>
                <w:szCs w:val="26"/>
              </w:rPr>
              <w:t>36</w:t>
            </w:r>
          </w:p>
        </w:tc>
        <w:tc>
          <w:tcPr>
            <w:tcW w:w="1731" w:type="dxa"/>
            <w:vAlign w:val="center"/>
          </w:tcPr>
          <w:p w14:paraId="2B64C87C" w14:textId="77777777" w:rsidR="006729DB" w:rsidRPr="004A7353" w:rsidRDefault="006729DB" w:rsidP="006729DB">
            <w:pPr>
              <w:jc w:val="center"/>
              <w:rPr>
                <w:sz w:val="26"/>
                <w:szCs w:val="26"/>
              </w:rPr>
            </w:pPr>
            <w:r w:rsidRPr="004A7353">
              <w:rPr>
                <w:color w:val="000000"/>
                <w:sz w:val="26"/>
                <w:szCs w:val="26"/>
              </w:rPr>
              <w:t>2</w:t>
            </w:r>
            <w:r>
              <w:rPr>
                <w:color w:val="000000"/>
                <w:sz w:val="26"/>
                <w:szCs w:val="26"/>
              </w:rPr>
              <w:t>.</w:t>
            </w:r>
            <w:r w:rsidRPr="004A7353">
              <w:rPr>
                <w:color w:val="000000"/>
                <w:sz w:val="26"/>
                <w:szCs w:val="26"/>
              </w:rPr>
              <w:t>520</w:t>
            </w:r>
            <w:r>
              <w:rPr>
                <w:color w:val="000000"/>
                <w:sz w:val="26"/>
                <w:szCs w:val="26"/>
              </w:rPr>
              <w:t>.</w:t>
            </w:r>
            <w:r w:rsidRPr="004A7353">
              <w:rPr>
                <w:color w:val="000000"/>
                <w:sz w:val="26"/>
                <w:szCs w:val="26"/>
              </w:rPr>
              <w:t>000</w:t>
            </w:r>
          </w:p>
        </w:tc>
        <w:tc>
          <w:tcPr>
            <w:tcW w:w="1246" w:type="dxa"/>
            <w:vMerge/>
          </w:tcPr>
          <w:p w14:paraId="546C014E" w14:textId="77777777" w:rsidR="006729DB" w:rsidRPr="004A7353" w:rsidRDefault="006729DB" w:rsidP="006729DB">
            <w:pPr>
              <w:jc w:val="right"/>
              <w:rPr>
                <w:sz w:val="26"/>
                <w:szCs w:val="26"/>
              </w:rPr>
            </w:pPr>
          </w:p>
        </w:tc>
      </w:tr>
      <w:tr w:rsidR="006729DB" w:rsidRPr="004A7353" w14:paraId="42BD2B69" w14:textId="77777777" w:rsidTr="006729DB">
        <w:trPr>
          <w:trHeight w:val="44"/>
        </w:trPr>
        <w:tc>
          <w:tcPr>
            <w:tcW w:w="1536" w:type="dxa"/>
            <w:shd w:val="clear" w:color="auto" w:fill="auto"/>
            <w:vAlign w:val="center"/>
          </w:tcPr>
          <w:p w14:paraId="5EBDFB97" w14:textId="77777777" w:rsidR="006729DB" w:rsidRPr="004A7353" w:rsidRDefault="006729DB" w:rsidP="006729DB">
            <w:pPr>
              <w:jc w:val="center"/>
              <w:rPr>
                <w:sz w:val="26"/>
                <w:szCs w:val="26"/>
              </w:rPr>
            </w:pPr>
            <w:r w:rsidRPr="004A7353">
              <w:rPr>
                <w:b/>
                <w:bCs/>
                <w:color w:val="000000"/>
                <w:sz w:val="26"/>
                <w:szCs w:val="26"/>
              </w:rPr>
              <w:t>5</w:t>
            </w:r>
          </w:p>
        </w:tc>
        <w:tc>
          <w:tcPr>
            <w:tcW w:w="2325" w:type="dxa"/>
            <w:shd w:val="clear" w:color="auto" w:fill="auto"/>
            <w:vAlign w:val="center"/>
          </w:tcPr>
          <w:p w14:paraId="3969CBA3" w14:textId="77777777" w:rsidR="006729DB" w:rsidRPr="004A7353" w:rsidRDefault="006729DB" w:rsidP="006729DB">
            <w:pPr>
              <w:jc w:val="center"/>
              <w:rPr>
                <w:i/>
                <w:sz w:val="26"/>
                <w:szCs w:val="26"/>
                <w:lang w:val="sv-SE"/>
              </w:rPr>
            </w:pPr>
            <w:r w:rsidRPr="004A7353">
              <w:rPr>
                <w:color w:val="000000"/>
                <w:sz w:val="26"/>
                <w:szCs w:val="26"/>
              </w:rPr>
              <w:t>Độ đục</w:t>
            </w:r>
          </w:p>
        </w:tc>
        <w:tc>
          <w:tcPr>
            <w:tcW w:w="1502" w:type="dxa"/>
            <w:shd w:val="clear" w:color="auto" w:fill="auto"/>
            <w:vAlign w:val="center"/>
          </w:tcPr>
          <w:p w14:paraId="2AB608C1" w14:textId="77777777" w:rsidR="006729DB" w:rsidRPr="004A7353" w:rsidRDefault="006729DB" w:rsidP="006729DB">
            <w:pPr>
              <w:jc w:val="center"/>
              <w:rPr>
                <w:sz w:val="26"/>
                <w:szCs w:val="26"/>
              </w:rPr>
            </w:pPr>
            <w:r w:rsidRPr="004A7353">
              <w:rPr>
                <w:color w:val="000000"/>
                <w:sz w:val="26"/>
                <w:szCs w:val="26"/>
              </w:rPr>
              <w:t>50</w:t>
            </w:r>
            <w:r>
              <w:rPr>
                <w:color w:val="000000"/>
                <w:sz w:val="26"/>
                <w:szCs w:val="26"/>
              </w:rPr>
              <w:t>.</w:t>
            </w:r>
            <w:r w:rsidRPr="004A7353">
              <w:rPr>
                <w:color w:val="000000"/>
                <w:sz w:val="26"/>
                <w:szCs w:val="26"/>
              </w:rPr>
              <w:t>000</w:t>
            </w:r>
          </w:p>
        </w:tc>
        <w:tc>
          <w:tcPr>
            <w:tcW w:w="1045" w:type="dxa"/>
            <w:vAlign w:val="center"/>
          </w:tcPr>
          <w:p w14:paraId="247A941B" w14:textId="77777777" w:rsidR="006729DB" w:rsidRPr="004A7353" w:rsidRDefault="006729DB" w:rsidP="006729DB">
            <w:pPr>
              <w:jc w:val="center"/>
              <w:rPr>
                <w:sz w:val="26"/>
                <w:szCs w:val="26"/>
              </w:rPr>
            </w:pPr>
            <w:r w:rsidRPr="004A7353">
              <w:rPr>
                <w:color w:val="000000"/>
                <w:sz w:val="26"/>
                <w:szCs w:val="26"/>
              </w:rPr>
              <w:t>36</w:t>
            </w:r>
          </w:p>
        </w:tc>
        <w:tc>
          <w:tcPr>
            <w:tcW w:w="1731" w:type="dxa"/>
            <w:vAlign w:val="center"/>
          </w:tcPr>
          <w:p w14:paraId="0D9087EF" w14:textId="77777777" w:rsidR="006729DB" w:rsidRPr="004A7353" w:rsidRDefault="006729DB" w:rsidP="006729DB">
            <w:pPr>
              <w:jc w:val="center"/>
              <w:rPr>
                <w:sz w:val="26"/>
                <w:szCs w:val="26"/>
              </w:rPr>
            </w:pPr>
            <w:r w:rsidRPr="004A7353">
              <w:rPr>
                <w:color w:val="000000"/>
                <w:sz w:val="26"/>
                <w:szCs w:val="26"/>
              </w:rPr>
              <w:t>1</w:t>
            </w:r>
            <w:r>
              <w:rPr>
                <w:color w:val="000000"/>
                <w:sz w:val="26"/>
                <w:szCs w:val="26"/>
              </w:rPr>
              <w:t>.</w:t>
            </w:r>
            <w:r w:rsidRPr="004A7353">
              <w:rPr>
                <w:color w:val="000000"/>
                <w:sz w:val="26"/>
                <w:szCs w:val="26"/>
              </w:rPr>
              <w:t>800</w:t>
            </w:r>
            <w:r>
              <w:rPr>
                <w:color w:val="000000"/>
                <w:sz w:val="26"/>
                <w:szCs w:val="26"/>
              </w:rPr>
              <w:t>.</w:t>
            </w:r>
            <w:r w:rsidRPr="004A7353">
              <w:rPr>
                <w:color w:val="000000"/>
                <w:sz w:val="26"/>
                <w:szCs w:val="26"/>
              </w:rPr>
              <w:t>000</w:t>
            </w:r>
          </w:p>
        </w:tc>
        <w:tc>
          <w:tcPr>
            <w:tcW w:w="1246" w:type="dxa"/>
            <w:vMerge/>
          </w:tcPr>
          <w:p w14:paraId="7CBB912B" w14:textId="77777777" w:rsidR="006729DB" w:rsidRPr="004A7353" w:rsidRDefault="006729DB" w:rsidP="006729DB">
            <w:pPr>
              <w:jc w:val="right"/>
              <w:rPr>
                <w:sz w:val="26"/>
                <w:szCs w:val="26"/>
              </w:rPr>
            </w:pPr>
          </w:p>
        </w:tc>
      </w:tr>
      <w:tr w:rsidR="006729DB" w:rsidRPr="004A7353" w14:paraId="2F16BBB1" w14:textId="77777777" w:rsidTr="006729DB">
        <w:trPr>
          <w:trHeight w:val="44"/>
        </w:trPr>
        <w:tc>
          <w:tcPr>
            <w:tcW w:w="1536" w:type="dxa"/>
            <w:shd w:val="clear" w:color="auto" w:fill="auto"/>
            <w:vAlign w:val="center"/>
          </w:tcPr>
          <w:p w14:paraId="6E3740AB" w14:textId="77777777" w:rsidR="006729DB" w:rsidRPr="004A7353" w:rsidRDefault="006729DB" w:rsidP="006729DB">
            <w:pPr>
              <w:jc w:val="center"/>
              <w:rPr>
                <w:sz w:val="26"/>
                <w:szCs w:val="26"/>
              </w:rPr>
            </w:pPr>
            <w:r w:rsidRPr="004A7353">
              <w:rPr>
                <w:b/>
                <w:bCs/>
                <w:color w:val="000000"/>
                <w:sz w:val="26"/>
                <w:szCs w:val="26"/>
              </w:rPr>
              <w:t>6</w:t>
            </w:r>
          </w:p>
        </w:tc>
        <w:tc>
          <w:tcPr>
            <w:tcW w:w="2325" w:type="dxa"/>
            <w:shd w:val="clear" w:color="auto" w:fill="auto"/>
            <w:vAlign w:val="center"/>
          </w:tcPr>
          <w:p w14:paraId="58B8E50B" w14:textId="77777777" w:rsidR="006729DB" w:rsidRPr="004A7353" w:rsidRDefault="006729DB" w:rsidP="006729DB">
            <w:pPr>
              <w:jc w:val="center"/>
              <w:rPr>
                <w:i/>
                <w:sz w:val="26"/>
                <w:szCs w:val="26"/>
                <w:lang w:val="sv-SE"/>
              </w:rPr>
            </w:pPr>
            <w:r w:rsidRPr="004A7353">
              <w:rPr>
                <w:color w:val="000000"/>
                <w:sz w:val="26"/>
                <w:szCs w:val="26"/>
              </w:rPr>
              <w:t>Màu sắc</w:t>
            </w:r>
          </w:p>
        </w:tc>
        <w:tc>
          <w:tcPr>
            <w:tcW w:w="1502" w:type="dxa"/>
            <w:shd w:val="clear" w:color="auto" w:fill="auto"/>
            <w:vAlign w:val="center"/>
          </w:tcPr>
          <w:p w14:paraId="4837B9D4" w14:textId="77777777" w:rsidR="006729DB" w:rsidRPr="004A7353" w:rsidRDefault="006729DB" w:rsidP="006729DB">
            <w:pPr>
              <w:jc w:val="center"/>
              <w:rPr>
                <w:sz w:val="26"/>
                <w:szCs w:val="26"/>
              </w:rPr>
            </w:pPr>
            <w:r w:rsidRPr="004A7353">
              <w:rPr>
                <w:color w:val="000000"/>
                <w:sz w:val="26"/>
                <w:szCs w:val="26"/>
              </w:rPr>
              <w:t>50</w:t>
            </w:r>
            <w:r>
              <w:rPr>
                <w:color w:val="000000"/>
                <w:sz w:val="26"/>
                <w:szCs w:val="26"/>
              </w:rPr>
              <w:t>.</w:t>
            </w:r>
            <w:r w:rsidRPr="004A7353">
              <w:rPr>
                <w:color w:val="000000"/>
                <w:sz w:val="26"/>
                <w:szCs w:val="26"/>
              </w:rPr>
              <w:t>000</w:t>
            </w:r>
          </w:p>
        </w:tc>
        <w:tc>
          <w:tcPr>
            <w:tcW w:w="1045" w:type="dxa"/>
            <w:vAlign w:val="center"/>
          </w:tcPr>
          <w:p w14:paraId="1CE0C3E6" w14:textId="77777777" w:rsidR="006729DB" w:rsidRPr="004A7353" w:rsidRDefault="006729DB" w:rsidP="006729DB">
            <w:pPr>
              <w:jc w:val="center"/>
              <w:rPr>
                <w:sz w:val="26"/>
                <w:szCs w:val="26"/>
              </w:rPr>
            </w:pPr>
            <w:r w:rsidRPr="004A7353">
              <w:rPr>
                <w:color w:val="000000"/>
                <w:sz w:val="26"/>
                <w:szCs w:val="26"/>
              </w:rPr>
              <w:t>36</w:t>
            </w:r>
          </w:p>
        </w:tc>
        <w:tc>
          <w:tcPr>
            <w:tcW w:w="1731" w:type="dxa"/>
            <w:vAlign w:val="center"/>
          </w:tcPr>
          <w:p w14:paraId="75C805C6" w14:textId="77777777" w:rsidR="006729DB" w:rsidRPr="004A7353" w:rsidRDefault="006729DB" w:rsidP="006729DB">
            <w:pPr>
              <w:jc w:val="center"/>
              <w:rPr>
                <w:sz w:val="26"/>
                <w:szCs w:val="26"/>
              </w:rPr>
            </w:pPr>
            <w:r w:rsidRPr="004A7353">
              <w:rPr>
                <w:color w:val="000000"/>
                <w:sz w:val="26"/>
                <w:szCs w:val="26"/>
              </w:rPr>
              <w:t>1</w:t>
            </w:r>
            <w:r>
              <w:rPr>
                <w:color w:val="000000"/>
                <w:sz w:val="26"/>
                <w:szCs w:val="26"/>
              </w:rPr>
              <w:t>.</w:t>
            </w:r>
            <w:r w:rsidRPr="004A7353">
              <w:rPr>
                <w:color w:val="000000"/>
                <w:sz w:val="26"/>
                <w:szCs w:val="26"/>
              </w:rPr>
              <w:t>800</w:t>
            </w:r>
            <w:r>
              <w:rPr>
                <w:color w:val="000000"/>
                <w:sz w:val="26"/>
                <w:szCs w:val="26"/>
              </w:rPr>
              <w:t>.</w:t>
            </w:r>
            <w:r w:rsidRPr="004A7353">
              <w:rPr>
                <w:color w:val="000000"/>
                <w:sz w:val="26"/>
                <w:szCs w:val="26"/>
              </w:rPr>
              <w:t>000</w:t>
            </w:r>
          </w:p>
        </w:tc>
        <w:tc>
          <w:tcPr>
            <w:tcW w:w="1246" w:type="dxa"/>
            <w:vMerge/>
          </w:tcPr>
          <w:p w14:paraId="1592781D" w14:textId="77777777" w:rsidR="006729DB" w:rsidRPr="004A7353" w:rsidRDefault="006729DB" w:rsidP="006729DB">
            <w:pPr>
              <w:jc w:val="right"/>
              <w:rPr>
                <w:sz w:val="26"/>
                <w:szCs w:val="26"/>
              </w:rPr>
            </w:pPr>
          </w:p>
        </w:tc>
      </w:tr>
      <w:tr w:rsidR="006729DB" w:rsidRPr="004A7353" w14:paraId="5742025A" w14:textId="77777777" w:rsidTr="006729DB">
        <w:trPr>
          <w:trHeight w:val="156"/>
        </w:trPr>
        <w:tc>
          <w:tcPr>
            <w:tcW w:w="1536" w:type="dxa"/>
            <w:shd w:val="clear" w:color="auto" w:fill="auto"/>
            <w:vAlign w:val="center"/>
          </w:tcPr>
          <w:p w14:paraId="162B2FE6" w14:textId="77777777" w:rsidR="006729DB" w:rsidRPr="004A7353" w:rsidRDefault="006729DB" w:rsidP="006729DB">
            <w:pPr>
              <w:jc w:val="center"/>
              <w:rPr>
                <w:sz w:val="26"/>
                <w:szCs w:val="26"/>
              </w:rPr>
            </w:pPr>
            <w:r w:rsidRPr="004A7353">
              <w:rPr>
                <w:b/>
                <w:bCs/>
                <w:color w:val="000000"/>
                <w:sz w:val="26"/>
                <w:szCs w:val="26"/>
              </w:rPr>
              <w:t>7</w:t>
            </w:r>
          </w:p>
        </w:tc>
        <w:tc>
          <w:tcPr>
            <w:tcW w:w="2325" w:type="dxa"/>
            <w:shd w:val="clear" w:color="auto" w:fill="auto"/>
            <w:vAlign w:val="center"/>
          </w:tcPr>
          <w:p w14:paraId="11D93FAF" w14:textId="77777777" w:rsidR="006729DB" w:rsidRPr="004A7353" w:rsidRDefault="006729DB" w:rsidP="006729DB">
            <w:pPr>
              <w:jc w:val="center"/>
              <w:rPr>
                <w:i/>
                <w:sz w:val="26"/>
                <w:szCs w:val="26"/>
                <w:lang w:val="sv-SE"/>
              </w:rPr>
            </w:pPr>
            <w:r w:rsidRPr="004A7353">
              <w:rPr>
                <w:color w:val="000000"/>
                <w:sz w:val="26"/>
                <w:szCs w:val="26"/>
              </w:rPr>
              <w:t>Mùi, vị</w:t>
            </w:r>
          </w:p>
        </w:tc>
        <w:tc>
          <w:tcPr>
            <w:tcW w:w="1502" w:type="dxa"/>
            <w:shd w:val="clear" w:color="auto" w:fill="auto"/>
            <w:vAlign w:val="center"/>
          </w:tcPr>
          <w:p w14:paraId="566CC7BB" w14:textId="77777777" w:rsidR="006729DB" w:rsidRPr="004A7353" w:rsidRDefault="006729DB" w:rsidP="006729DB">
            <w:pPr>
              <w:jc w:val="center"/>
              <w:rPr>
                <w:sz w:val="26"/>
                <w:szCs w:val="26"/>
              </w:rPr>
            </w:pPr>
            <w:r w:rsidRPr="004A7353">
              <w:rPr>
                <w:color w:val="000000"/>
                <w:sz w:val="26"/>
                <w:szCs w:val="26"/>
              </w:rPr>
              <w:t>10</w:t>
            </w:r>
            <w:r>
              <w:rPr>
                <w:color w:val="000000"/>
                <w:sz w:val="26"/>
                <w:szCs w:val="26"/>
              </w:rPr>
              <w:t>.</w:t>
            </w:r>
            <w:r w:rsidRPr="004A7353">
              <w:rPr>
                <w:color w:val="000000"/>
                <w:sz w:val="26"/>
                <w:szCs w:val="26"/>
              </w:rPr>
              <w:t>000</w:t>
            </w:r>
          </w:p>
        </w:tc>
        <w:tc>
          <w:tcPr>
            <w:tcW w:w="1045" w:type="dxa"/>
            <w:vAlign w:val="center"/>
          </w:tcPr>
          <w:p w14:paraId="263742C0" w14:textId="77777777" w:rsidR="006729DB" w:rsidRPr="004A7353" w:rsidRDefault="006729DB" w:rsidP="006729DB">
            <w:pPr>
              <w:jc w:val="center"/>
              <w:rPr>
                <w:sz w:val="26"/>
                <w:szCs w:val="26"/>
              </w:rPr>
            </w:pPr>
            <w:r w:rsidRPr="004A7353">
              <w:rPr>
                <w:color w:val="000000"/>
                <w:sz w:val="26"/>
                <w:szCs w:val="26"/>
              </w:rPr>
              <w:t>36</w:t>
            </w:r>
          </w:p>
        </w:tc>
        <w:tc>
          <w:tcPr>
            <w:tcW w:w="1731" w:type="dxa"/>
            <w:vAlign w:val="center"/>
          </w:tcPr>
          <w:p w14:paraId="31089638" w14:textId="77777777" w:rsidR="006729DB" w:rsidRPr="004A7353" w:rsidRDefault="006729DB" w:rsidP="006729DB">
            <w:pPr>
              <w:jc w:val="center"/>
              <w:rPr>
                <w:sz w:val="26"/>
                <w:szCs w:val="26"/>
              </w:rPr>
            </w:pPr>
            <w:r w:rsidRPr="004A7353">
              <w:rPr>
                <w:color w:val="000000"/>
                <w:sz w:val="26"/>
                <w:szCs w:val="26"/>
              </w:rPr>
              <w:t>360</w:t>
            </w:r>
            <w:r>
              <w:rPr>
                <w:color w:val="000000"/>
                <w:sz w:val="26"/>
                <w:szCs w:val="26"/>
              </w:rPr>
              <w:t>.</w:t>
            </w:r>
            <w:r w:rsidRPr="004A7353">
              <w:rPr>
                <w:color w:val="000000"/>
                <w:sz w:val="26"/>
                <w:szCs w:val="26"/>
              </w:rPr>
              <w:t>000</w:t>
            </w:r>
          </w:p>
        </w:tc>
        <w:tc>
          <w:tcPr>
            <w:tcW w:w="1246" w:type="dxa"/>
            <w:vMerge/>
          </w:tcPr>
          <w:p w14:paraId="3177AD59" w14:textId="77777777" w:rsidR="006729DB" w:rsidRPr="004A7353" w:rsidRDefault="006729DB" w:rsidP="006729DB">
            <w:pPr>
              <w:jc w:val="right"/>
              <w:rPr>
                <w:sz w:val="26"/>
                <w:szCs w:val="26"/>
              </w:rPr>
            </w:pPr>
          </w:p>
        </w:tc>
      </w:tr>
      <w:tr w:rsidR="006729DB" w:rsidRPr="004A7353" w14:paraId="569FE9E2" w14:textId="77777777" w:rsidTr="006729DB">
        <w:trPr>
          <w:trHeight w:val="44"/>
        </w:trPr>
        <w:tc>
          <w:tcPr>
            <w:tcW w:w="1536" w:type="dxa"/>
            <w:shd w:val="clear" w:color="auto" w:fill="auto"/>
            <w:vAlign w:val="center"/>
          </w:tcPr>
          <w:p w14:paraId="1A611A6D" w14:textId="77777777" w:rsidR="006729DB" w:rsidRPr="004A7353" w:rsidRDefault="006729DB" w:rsidP="006729DB">
            <w:pPr>
              <w:jc w:val="center"/>
              <w:rPr>
                <w:sz w:val="26"/>
                <w:szCs w:val="26"/>
              </w:rPr>
            </w:pPr>
            <w:r w:rsidRPr="004A7353">
              <w:rPr>
                <w:b/>
                <w:bCs/>
                <w:color w:val="000000"/>
                <w:sz w:val="26"/>
                <w:szCs w:val="26"/>
              </w:rPr>
              <w:t>8</w:t>
            </w:r>
          </w:p>
        </w:tc>
        <w:tc>
          <w:tcPr>
            <w:tcW w:w="2325" w:type="dxa"/>
            <w:shd w:val="clear" w:color="auto" w:fill="auto"/>
            <w:vAlign w:val="center"/>
          </w:tcPr>
          <w:p w14:paraId="1A3F985F" w14:textId="77777777" w:rsidR="006729DB" w:rsidRPr="004A7353" w:rsidRDefault="006729DB" w:rsidP="006729DB">
            <w:pPr>
              <w:jc w:val="center"/>
              <w:rPr>
                <w:i/>
                <w:sz w:val="26"/>
                <w:szCs w:val="26"/>
                <w:lang w:val="sv-SE"/>
              </w:rPr>
            </w:pPr>
            <w:r w:rsidRPr="004A7353">
              <w:rPr>
                <w:color w:val="000000"/>
                <w:sz w:val="26"/>
                <w:szCs w:val="26"/>
              </w:rPr>
              <w:t>pH</w:t>
            </w:r>
          </w:p>
        </w:tc>
        <w:tc>
          <w:tcPr>
            <w:tcW w:w="1502" w:type="dxa"/>
            <w:shd w:val="clear" w:color="auto" w:fill="auto"/>
            <w:vAlign w:val="center"/>
          </w:tcPr>
          <w:p w14:paraId="14C54703" w14:textId="77777777" w:rsidR="006729DB" w:rsidRPr="004A7353" w:rsidRDefault="006729DB" w:rsidP="006729DB">
            <w:pPr>
              <w:jc w:val="center"/>
              <w:rPr>
                <w:sz w:val="26"/>
                <w:szCs w:val="26"/>
              </w:rPr>
            </w:pPr>
            <w:r w:rsidRPr="004A7353">
              <w:rPr>
                <w:color w:val="000000"/>
                <w:sz w:val="26"/>
                <w:szCs w:val="26"/>
              </w:rPr>
              <w:t>50</w:t>
            </w:r>
            <w:r>
              <w:rPr>
                <w:color w:val="000000"/>
                <w:sz w:val="26"/>
                <w:szCs w:val="26"/>
              </w:rPr>
              <w:t>.</w:t>
            </w:r>
            <w:r w:rsidRPr="004A7353">
              <w:rPr>
                <w:color w:val="000000"/>
                <w:sz w:val="26"/>
                <w:szCs w:val="26"/>
              </w:rPr>
              <w:t>000</w:t>
            </w:r>
          </w:p>
        </w:tc>
        <w:tc>
          <w:tcPr>
            <w:tcW w:w="1045" w:type="dxa"/>
            <w:vAlign w:val="center"/>
          </w:tcPr>
          <w:p w14:paraId="6F41F10A" w14:textId="77777777" w:rsidR="006729DB" w:rsidRPr="004A7353" w:rsidRDefault="006729DB" w:rsidP="006729DB">
            <w:pPr>
              <w:jc w:val="center"/>
              <w:rPr>
                <w:sz w:val="26"/>
                <w:szCs w:val="26"/>
              </w:rPr>
            </w:pPr>
            <w:r w:rsidRPr="004A7353">
              <w:rPr>
                <w:color w:val="000000"/>
                <w:sz w:val="26"/>
                <w:szCs w:val="26"/>
              </w:rPr>
              <w:t>36</w:t>
            </w:r>
          </w:p>
        </w:tc>
        <w:tc>
          <w:tcPr>
            <w:tcW w:w="1731" w:type="dxa"/>
            <w:vAlign w:val="center"/>
          </w:tcPr>
          <w:p w14:paraId="4FC8FA41" w14:textId="77777777" w:rsidR="006729DB" w:rsidRPr="004A7353" w:rsidRDefault="006729DB" w:rsidP="006729DB">
            <w:pPr>
              <w:jc w:val="center"/>
              <w:rPr>
                <w:sz w:val="26"/>
                <w:szCs w:val="26"/>
              </w:rPr>
            </w:pPr>
            <w:r w:rsidRPr="004A7353">
              <w:rPr>
                <w:color w:val="000000"/>
                <w:sz w:val="26"/>
                <w:szCs w:val="26"/>
              </w:rPr>
              <w:t>1</w:t>
            </w:r>
            <w:r>
              <w:rPr>
                <w:color w:val="000000"/>
                <w:sz w:val="26"/>
                <w:szCs w:val="26"/>
              </w:rPr>
              <w:t>.</w:t>
            </w:r>
            <w:r w:rsidRPr="004A7353">
              <w:rPr>
                <w:color w:val="000000"/>
                <w:sz w:val="26"/>
                <w:szCs w:val="26"/>
              </w:rPr>
              <w:t>800</w:t>
            </w:r>
            <w:r>
              <w:rPr>
                <w:color w:val="000000"/>
                <w:sz w:val="26"/>
                <w:szCs w:val="26"/>
              </w:rPr>
              <w:t>.</w:t>
            </w:r>
            <w:r w:rsidRPr="004A7353">
              <w:rPr>
                <w:color w:val="000000"/>
                <w:sz w:val="26"/>
                <w:szCs w:val="26"/>
              </w:rPr>
              <w:t>000</w:t>
            </w:r>
          </w:p>
        </w:tc>
        <w:tc>
          <w:tcPr>
            <w:tcW w:w="1246" w:type="dxa"/>
            <w:vMerge/>
          </w:tcPr>
          <w:p w14:paraId="6C355F8F" w14:textId="77777777" w:rsidR="006729DB" w:rsidRPr="004A7353" w:rsidRDefault="006729DB" w:rsidP="006729DB">
            <w:pPr>
              <w:jc w:val="right"/>
              <w:rPr>
                <w:sz w:val="26"/>
                <w:szCs w:val="26"/>
              </w:rPr>
            </w:pPr>
          </w:p>
        </w:tc>
      </w:tr>
      <w:tr w:rsidR="006729DB" w:rsidRPr="004A7353" w14:paraId="16F5E627" w14:textId="77777777" w:rsidTr="006729DB">
        <w:trPr>
          <w:trHeight w:val="548"/>
        </w:trPr>
        <w:tc>
          <w:tcPr>
            <w:tcW w:w="6408" w:type="dxa"/>
            <w:gridSpan w:val="4"/>
            <w:shd w:val="clear" w:color="auto" w:fill="auto"/>
            <w:vAlign w:val="center"/>
          </w:tcPr>
          <w:p w14:paraId="4FDC6389" w14:textId="77777777" w:rsidR="006729DB" w:rsidRPr="004A7353" w:rsidRDefault="006729DB" w:rsidP="006729DB">
            <w:pPr>
              <w:rPr>
                <w:sz w:val="26"/>
                <w:szCs w:val="26"/>
              </w:rPr>
            </w:pPr>
            <w:r w:rsidRPr="004A7353">
              <w:rPr>
                <w:b/>
                <w:sz w:val="26"/>
                <w:szCs w:val="26"/>
                <w:lang w:val="sv-SE"/>
              </w:rPr>
              <w:t>Phần II. Xét nghiệm các thông số nhóm B</w:t>
            </w:r>
          </w:p>
        </w:tc>
        <w:tc>
          <w:tcPr>
            <w:tcW w:w="1731" w:type="dxa"/>
            <w:vAlign w:val="center"/>
          </w:tcPr>
          <w:p w14:paraId="54E34FD7" w14:textId="77777777" w:rsidR="006729DB" w:rsidRPr="004A7353" w:rsidRDefault="006729DB" w:rsidP="006729DB">
            <w:pPr>
              <w:jc w:val="right"/>
              <w:rPr>
                <w:sz w:val="26"/>
                <w:szCs w:val="26"/>
              </w:rPr>
            </w:pPr>
          </w:p>
        </w:tc>
        <w:tc>
          <w:tcPr>
            <w:tcW w:w="1246" w:type="dxa"/>
            <w:vMerge/>
          </w:tcPr>
          <w:p w14:paraId="2F7AD97A" w14:textId="77777777" w:rsidR="006729DB" w:rsidRPr="004A7353" w:rsidRDefault="006729DB" w:rsidP="006729DB">
            <w:pPr>
              <w:jc w:val="right"/>
              <w:rPr>
                <w:sz w:val="26"/>
                <w:szCs w:val="26"/>
              </w:rPr>
            </w:pPr>
          </w:p>
        </w:tc>
      </w:tr>
      <w:tr w:rsidR="006729DB" w:rsidRPr="004A7353" w14:paraId="473E73F6" w14:textId="77777777" w:rsidTr="006729DB">
        <w:trPr>
          <w:trHeight w:val="556"/>
        </w:trPr>
        <w:tc>
          <w:tcPr>
            <w:tcW w:w="1536" w:type="dxa"/>
            <w:shd w:val="clear" w:color="auto" w:fill="auto"/>
            <w:vAlign w:val="center"/>
          </w:tcPr>
          <w:p w14:paraId="728B2EEC" w14:textId="77777777" w:rsidR="006729DB" w:rsidRPr="004A7353" w:rsidRDefault="006729DB" w:rsidP="006729DB">
            <w:pPr>
              <w:jc w:val="center"/>
              <w:rPr>
                <w:sz w:val="26"/>
                <w:szCs w:val="26"/>
              </w:rPr>
            </w:pPr>
            <w:r w:rsidRPr="004A7353">
              <w:rPr>
                <w:sz w:val="26"/>
                <w:szCs w:val="26"/>
              </w:rPr>
              <w:t>1</w:t>
            </w:r>
          </w:p>
        </w:tc>
        <w:tc>
          <w:tcPr>
            <w:tcW w:w="2325" w:type="dxa"/>
            <w:shd w:val="clear" w:color="auto" w:fill="auto"/>
            <w:vAlign w:val="center"/>
          </w:tcPr>
          <w:p w14:paraId="6093FBE2" w14:textId="77777777" w:rsidR="006729DB" w:rsidRPr="004A7353" w:rsidRDefault="006729DB" w:rsidP="006729DB">
            <w:pPr>
              <w:jc w:val="center"/>
              <w:rPr>
                <w:i/>
                <w:sz w:val="26"/>
                <w:szCs w:val="26"/>
                <w:lang w:val="sv-SE"/>
              </w:rPr>
            </w:pPr>
            <w:r w:rsidRPr="004A7353">
              <w:rPr>
                <w:i/>
                <w:sz w:val="26"/>
                <w:szCs w:val="26"/>
                <w:lang w:val="sv-SE"/>
              </w:rPr>
              <w:t>Staphylococcus aureus</w:t>
            </w:r>
          </w:p>
        </w:tc>
        <w:tc>
          <w:tcPr>
            <w:tcW w:w="1502" w:type="dxa"/>
            <w:shd w:val="clear" w:color="auto" w:fill="auto"/>
            <w:vAlign w:val="center"/>
          </w:tcPr>
          <w:p w14:paraId="2832F986" w14:textId="77777777" w:rsidR="006729DB" w:rsidRPr="004A7353" w:rsidRDefault="006729DB" w:rsidP="006729DB">
            <w:pPr>
              <w:jc w:val="center"/>
              <w:rPr>
                <w:sz w:val="26"/>
                <w:szCs w:val="26"/>
              </w:rPr>
            </w:pPr>
            <w:r w:rsidRPr="004A7353">
              <w:rPr>
                <w:sz w:val="26"/>
                <w:szCs w:val="26"/>
              </w:rPr>
              <w:t>170.000</w:t>
            </w:r>
          </w:p>
        </w:tc>
        <w:tc>
          <w:tcPr>
            <w:tcW w:w="1045" w:type="dxa"/>
            <w:vAlign w:val="center"/>
          </w:tcPr>
          <w:p w14:paraId="469B5D26"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515161FB" w14:textId="77777777" w:rsidR="006729DB" w:rsidRPr="004A7353" w:rsidRDefault="006729DB" w:rsidP="006729DB">
            <w:pPr>
              <w:jc w:val="center"/>
              <w:rPr>
                <w:sz w:val="26"/>
                <w:szCs w:val="26"/>
              </w:rPr>
            </w:pPr>
            <w:r w:rsidRPr="004A7353">
              <w:rPr>
                <w:sz w:val="26"/>
                <w:szCs w:val="26"/>
              </w:rPr>
              <w:t>6.120.000</w:t>
            </w:r>
          </w:p>
        </w:tc>
        <w:tc>
          <w:tcPr>
            <w:tcW w:w="1246" w:type="dxa"/>
            <w:vMerge/>
          </w:tcPr>
          <w:p w14:paraId="3A28B898" w14:textId="77777777" w:rsidR="006729DB" w:rsidRPr="004A7353" w:rsidRDefault="006729DB" w:rsidP="006729DB">
            <w:pPr>
              <w:jc w:val="right"/>
              <w:rPr>
                <w:sz w:val="26"/>
                <w:szCs w:val="26"/>
              </w:rPr>
            </w:pPr>
          </w:p>
        </w:tc>
      </w:tr>
      <w:tr w:rsidR="006729DB" w:rsidRPr="004A7353" w14:paraId="77C1CDDD" w14:textId="77777777" w:rsidTr="006729DB">
        <w:trPr>
          <w:trHeight w:val="44"/>
        </w:trPr>
        <w:tc>
          <w:tcPr>
            <w:tcW w:w="1536" w:type="dxa"/>
            <w:shd w:val="clear" w:color="auto" w:fill="auto"/>
            <w:vAlign w:val="center"/>
          </w:tcPr>
          <w:p w14:paraId="41F38EEA" w14:textId="77777777" w:rsidR="006729DB" w:rsidRPr="004A7353" w:rsidRDefault="006729DB" w:rsidP="006729DB">
            <w:pPr>
              <w:jc w:val="center"/>
              <w:rPr>
                <w:sz w:val="26"/>
                <w:szCs w:val="26"/>
              </w:rPr>
            </w:pPr>
            <w:r w:rsidRPr="004A7353">
              <w:rPr>
                <w:sz w:val="26"/>
                <w:szCs w:val="26"/>
              </w:rPr>
              <w:t>2</w:t>
            </w:r>
          </w:p>
        </w:tc>
        <w:tc>
          <w:tcPr>
            <w:tcW w:w="2325" w:type="dxa"/>
            <w:shd w:val="clear" w:color="auto" w:fill="auto"/>
            <w:vAlign w:val="center"/>
          </w:tcPr>
          <w:p w14:paraId="37BE8C16" w14:textId="77777777" w:rsidR="006729DB" w:rsidRPr="004A7353" w:rsidRDefault="006729DB" w:rsidP="006729DB">
            <w:pPr>
              <w:jc w:val="center"/>
              <w:rPr>
                <w:i/>
                <w:sz w:val="26"/>
                <w:szCs w:val="26"/>
                <w:lang w:val="sv-SE"/>
              </w:rPr>
            </w:pPr>
            <w:r w:rsidRPr="004A7353">
              <w:rPr>
                <w:i/>
                <w:sz w:val="26"/>
                <w:szCs w:val="26"/>
                <w:lang w:val="sv-SE"/>
              </w:rPr>
              <w:t>Pseudomonas aeruginosa</w:t>
            </w:r>
          </w:p>
        </w:tc>
        <w:tc>
          <w:tcPr>
            <w:tcW w:w="1502" w:type="dxa"/>
            <w:shd w:val="clear" w:color="auto" w:fill="auto"/>
            <w:vAlign w:val="center"/>
          </w:tcPr>
          <w:p w14:paraId="2411031B" w14:textId="77777777" w:rsidR="006729DB" w:rsidRPr="004A7353" w:rsidRDefault="006729DB" w:rsidP="006729DB">
            <w:pPr>
              <w:jc w:val="center"/>
              <w:rPr>
                <w:sz w:val="26"/>
                <w:szCs w:val="26"/>
              </w:rPr>
            </w:pPr>
            <w:r w:rsidRPr="004A7353">
              <w:rPr>
                <w:sz w:val="26"/>
                <w:szCs w:val="26"/>
              </w:rPr>
              <w:t>170.000</w:t>
            </w:r>
          </w:p>
        </w:tc>
        <w:tc>
          <w:tcPr>
            <w:tcW w:w="1045" w:type="dxa"/>
            <w:vAlign w:val="center"/>
          </w:tcPr>
          <w:p w14:paraId="3BB0F7DA"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0F214642" w14:textId="77777777" w:rsidR="006729DB" w:rsidRPr="004A7353" w:rsidRDefault="006729DB" w:rsidP="006729DB">
            <w:pPr>
              <w:jc w:val="center"/>
              <w:rPr>
                <w:sz w:val="26"/>
                <w:szCs w:val="26"/>
              </w:rPr>
            </w:pPr>
            <w:r w:rsidRPr="004A7353">
              <w:rPr>
                <w:sz w:val="26"/>
                <w:szCs w:val="26"/>
              </w:rPr>
              <w:t>6.120.000</w:t>
            </w:r>
          </w:p>
        </w:tc>
        <w:tc>
          <w:tcPr>
            <w:tcW w:w="1246" w:type="dxa"/>
            <w:vMerge/>
          </w:tcPr>
          <w:p w14:paraId="0A910036" w14:textId="77777777" w:rsidR="006729DB" w:rsidRPr="004A7353" w:rsidRDefault="006729DB" w:rsidP="006729DB">
            <w:pPr>
              <w:jc w:val="right"/>
              <w:rPr>
                <w:sz w:val="26"/>
                <w:szCs w:val="26"/>
              </w:rPr>
            </w:pPr>
          </w:p>
        </w:tc>
      </w:tr>
      <w:tr w:rsidR="006729DB" w:rsidRPr="004A7353" w14:paraId="46DBFAAC" w14:textId="77777777" w:rsidTr="006729DB">
        <w:trPr>
          <w:trHeight w:val="89"/>
        </w:trPr>
        <w:tc>
          <w:tcPr>
            <w:tcW w:w="3861" w:type="dxa"/>
            <w:gridSpan w:val="2"/>
            <w:shd w:val="clear" w:color="auto" w:fill="auto"/>
            <w:vAlign w:val="center"/>
          </w:tcPr>
          <w:p w14:paraId="6103849B" w14:textId="77777777" w:rsidR="006729DB" w:rsidRPr="004A7353" w:rsidRDefault="006729DB" w:rsidP="006729DB">
            <w:pPr>
              <w:rPr>
                <w:b/>
                <w:sz w:val="26"/>
                <w:szCs w:val="26"/>
                <w:lang w:val="sv-SE"/>
              </w:rPr>
            </w:pPr>
            <w:r w:rsidRPr="004A7353">
              <w:rPr>
                <w:b/>
                <w:sz w:val="26"/>
                <w:szCs w:val="26"/>
                <w:lang w:val="vi-VN"/>
              </w:rPr>
              <w:t>Thông số vô cơ</w:t>
            </w:r>
          </w:p>
        </w:tc>
        <w:tc>
          <w:tcPr>
            <w:tcW w:w="1502" w:type="dxa"/>
            <w:shd w:val="clear" w:color="auto" w:fill="auto"/>
            <w:vAlign w:val="center"/>
          </w:tcPr>
          <w:p w14:paraId="5F0308BF" w14:textId="77777777" w:rsidR="006729DB" w:rsidRPr="004A7353" w:rsidRDefault="006729DB" w:rsidP="006729DB">
            <w:pPr>
              <w:jc w:val="right"/>
              <w:rPr>
                <w:sz w:val="26"/>
                <w:szCs w:val="26"/>
              </w:rPr>
            </w:pPr>
          </w:p>
        </w:tc>
        <w:tc>
          <w:tcPr>
            <w:tcW w:w="1045" w:type="dxa"/>
            <w:vAlign w:val="center"/>
          </w:tcPr>
          <w:p w14:paraId="12736A72" w14:textId="77777777" w:rsidR="006729DB" w:rsidRPr="004A7353" w:rsidRDefault="006729DB" w:rsidP="006729DB">
            <w:pPr>
              <w:jc w:val="center"/>
              <w:rPr>
                <w:sz w:val="26"/>
                <w:szCs w:val="26"/>
              </w:rPr>
            </w:pPr>
          </w:p>
        </w:tc>
        <w:tc>
          <w:tcPr>
            <w:tcW w:w="1731" w:type="dxa"/>
            <w:vAlign w:val="center"/>
          </w:tcPr>
          <w:p w14:paraId="70C74FD5" w14:textId="77777777" w:rsidR="006729DB" w:rsidRPr="004A7353" w:rsidRDefault="006729DB" w:rsidP="006729DB">
            <w:pPr>
              <w:jc w:val="right"/>
              <w:rPr>
                <w:sz w:val="26"/>
                <w:szCs w:val="26"/>
              </w:rPr>
            </w:pPr>
          </w:p>
        </w:tc>
        <w:tc>
          <w:tcPr>
            <w:tcW w:w="1246" w:type="dxa"/>
            <w:vMerge/>
          </w:tcPr>
          <w:p w14:paraId="294E95F7" w14:textId="77777777" w:rsidR="006729DB" w:rsidRPr="004A7353" w:rsidRDefault="006729DB" w:rsidP="006729DB">
            <w:pPr>
              <w:jc w:val="right"/>
              <w:rPr>
                <w:sz w:val="26"/>
                <w:szCs w:val="26"/>
              </w:rPr>
            </w:pPr>
          </w:p>
        </w:tc>
      </w:tr>
      <w:tr w:rsidR="006729DB" w:rsidRPr="004A7353" w14:paraId="729DE420" w14:textId="77777777" w:rsidTr="006729DB">
        <w:trPr>
          <w:trHeight w:val="192"/>
        </w:trPr>
        <w:tc>
          <w:tcPr>
            <w:tcW w:w="1536" w:type="dxa"/>
            <w:shd w:val="clear" w:color="auto" w:fill="auto"/>
            <w:vAlign w:val="center"/>
          </w:tcPr>
          <w:p w14:paraId="002C7F71" w14:textId="77777777" w:rsidR="006729DB" w:rsidRPr="004A7353" w:rsidRDefault="006729DB" w:rsidP="006729DB">
            <w:pPr>
              <w:jc w:val="center"/>
              <w:rPr>
                <w:sz w:val="26"/>
                <w:szCs w:val="26"/>
              </w:rPr>
            </w:pPr>
            <w:r w:rsidRPr="004A7353">
              <w:rPr>
                <w:sz w:val="26"/>
                <w:szCs w:val="26"/>
              </w:rPr>
              <w:lastRenderedPageBreak/>
              <w:t>3</w:t>
            </w:r>
          </w:p>
        </w:tc>
        <w:tc>
          <w:tcPr>
            <w:tcW w:w="2325" w:type="dxa"/>
            <w:shd w:val="clear" w:color="auto" w:fill="auto"/>
            <w:vAlign w:val="center"/>
          </w:tcPr>
          <w:p w14:paraId="4621B531" w14:textId="77777777" w:rsidR="006729DB" w:rsidRPr="004A7353" w:rsidRDefault="006729DB" w:rsidP="006729DB">
            <w:pPr>
              <w:jc w:val="center"/>
              <w:rPr>
                <w:sz w:val="26"/>
                <w:szCs w:val="26"/>
                <w:vertAlign w:val="superscript"/>
                <w:lang w:val="sv-SE"/>
              </w:rPr>
            </w:pPr>
            <w:r w:rsidRPr="004A7353">
              <w:rPr>
                <w:sz w:val="26"/>
                <w:szCs w:val="26"/>
              </w:rPr>
              <w:t>Amoni tính theo NH</w:t>
            </w:r>
            <w:r w:rsidRPr="004A7353">
              <w:rPr>
                <w:sz w:val="26"/>
                <w:szCs w:val="26"/>
                <w:vertAlign w:val="subscript"/>
              </w:rPr>
              <w:t>4</w:t>
            </w:r>
            <w:r w:rsidRPr="004A7353">
              <w:rPr>
                <w:sz w:val="26"/>
                <w:szCs w:val="26"/>
                <w:vertAlign w:val="superscript"/>
              </w:rPr>
              <w:t>+</w:t>
            </w:r>
          </w:p>
        </w:tc>
        <w:tc>
          <w:tcPr>
            <w:tcW w:w="1502" w:type="dxa"/>
            <w:shd w:val="clear" w:color="auto" w:fill="auto"/>
            <w:vAlign w:val="center"/>
          </w:tcPr>
          <w:p w14:paraId="1630F9EA" w14:textId="77777777" w:rsidR="006729DB" w:rsidRPr="004A7353" w:rsidRDefault="006729DB" w:rsidP="006729DB">
            <w:pPr>
              <w:jc w:val="center"/>
              <w:rPr>
                <w:sz w:val="26"/>
                <w:szCs w:val="26"/>
                <w:lang w:val="sv-SE"/>
              </w:rPr>
            </w:pPr>
            <w:r w:rsidRPr="004A7353">
              <w:rPr>
                <w:sz w:val="26"/>
                <w:szCs w:val="26"/>
                <w:lang w:val="sv-SE"/>
              </w:rPr>
              <w:t>80.000</w:t>
            </w:r>
          </w:p>
        </w:tc>
        <w:tc>
          <w:tcPr>
            <w:tcW w:w="1045" w:type="dxa"/>
            <w:vAlign w:val="center"/>
          </w:tcPr>
          <w:p w14:paraId="6FF03117"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6C982A33" w14:textId="77777777" w:rsidR="006729DB" w:rsidRPr="004A7353" w:rsidRDefault="006729DB" w:rsidP="006729DB">
            <w:pPr>
              <w:jc w:val="center"/>
              <w:rPr>
                <w:sz w:val="26"/>
                <w:szCs w:val="26"/>
              </w:rPr>
            </w:pPr>
            <w:r w:rsidRPr="004A7353">
              <w:rPr>
                <w:sz w:val="26"/>
                <w:szCs w:val="26"/>
              </w:rPr>
              <w:t>2.880.000</w:t>
            </w:r>
          </w:p>
        </w:tc>
        <w:tc>
          <w:tcPr>
            <w:tcW w:w="1246" w:type="dxa"/>
            <w:vMerge/>
          </w:tcPr>
          <w:p w14:paraId="2497E7A1" w14:textId="77777777" w:rsidR="006729DB" w:rsidRPr="004A7353" w:rsidRDefault="006729DB" w:rsidP="006729DB">
            <w:pPr>
              <w:jc w:val="right"/>
              <w:rPr>
                <w:sz w:val="26"/>
                <w:szCs w:val="26"/>
              </w:rPr>
            </w:pPr>
          </w:p>
        </w:tc>
      </w:tr>
      <w:tr w:rsidR="006729DB" w:rsidRPr="004A7353" w14:paraId="787AA056" w14:textId="77777777" w:rsidTr="006729DB">
        <w:trPr>
          <w:trHeight w:val="44"/>
        </w:trPr>
        <w:tc>
          <w:tcPr>
            <w:tcW w:w="1536" w:type="dxa"/>
            <w:shd w:val="clear" w:color="auto" w:fill="auto"/>
            <w:vAlign w:val="center"/>
          </w:tcPr>
          <w:p w14:paraId="2E459B42" w14:textId="77777777" w:rsidR="006729DB" w:rsidRPr="004A7353" w:rsidRDefault="006729DB" w:rsidP="006729DB">
            <w:pPr>
              <w:jc w:val="center"/>
              <w:rPr>
                <w:sz w:val="26"/>
                <w:szCs w:val="26"/>
              </w:rPr>
            </w:pPr>
            <w:r w:rsidRPr="004A7353">
              <w:rPr>
                <w:sz w:val="26"/>
                <w:szCs w:val="26"/>
              </w:rPr>
              <w:t>4</w:t>
            </w:r>
          </w:p>
        </w:tc>
        <w:tc>
          <w:tcPr>
            <w:tcW w:w="2325" w:type="dxa"/>
            <w:shd w:val="clear" w:color="auto" w:fill="auto"/>
            <w:vAlign w:val="center"/>
          </w:tcPr>
          <w:p w14:paraId="3F6201BA" w14:textId="77777777" w:rsidR="006729DB" w:rsidRPr="004A7353" w:rsidRDefault="006729DB" w:rsidP="006729DB">
            <w:pPr>
              <w:jc w:val="center"/>
              <w:rPr>
                <w:sz w:val="26"/>
                <w:szCs w:val="26"/>
                <w:lang w:val="sv-SE"/>
              </w:rPr>
            </w:pPr>
            <w:r w:rsidRPr="004A7353">
              <w:rPr>
                <w:sz w:val="26"/>
                <w:szCs w:val="26"/>
              </w:rPr>
              <w:t>Antimon (Sb)</w:t>
            </w:r>
          </w:p>
        </w:tc>
        <w:tc>
          <w:tcPr>
            <w:tcW w:w="1502" w:type="dxa"/>
            <w:shd w:val="clear" w:color="auto" w:fill="auto"/>
            <w:vAlign w:val="center"/>
          </w:tcPr>
          <w:p w14:paraId="2DE912BD" w14:textId="77777777" w:rsidR="006729DB" w:rsidRPr="004A7353" w:rsidRDefault="006729DB" w:rsidP="006729DB">
            <w:pPr>
              <w:jc w:val="center"/>
              <w:rPr>
                <w:sz w:val="26"/>
                <w:szCs w:val="26"/>
              </w:rPr>
            </w:pPr>
            <w:r w:rsidRPr="004A7353">
              <w:rPr>
                <w:sz w:val="26"/>
                <w:szCs w:val="26"/>
              </w:rPr>
              <w:t>105.000</w:t>
            </w:r>
          </w:p>
        </w:tc>
        <w:tc>
          <w:tcPr>
            <w:tcW w:w="1045" w:type="dxa"/>
            <w:vAlign w:val="center"/>
          </w:tcPr>
          <w:p w14:paraId="6180B227"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213F65AD" w14:textId="77777777" w:rsidR="006729DB" w:rsidRPr="004A7353" w:rsidRDefault="006729DB" w:rsidP="006729DB">
            <w:pPr>
              <w:jc w:val="center"/>
              <w:rPr>
                <w:sz w:val="26"/>
                <w:szCs w:val="26"/>
                <w:lang w:val="sv-SE"/>
              </w:rPr>
            </w:pPr>
            <w:r w:rsidRPr="004A7353">
              <w:rPr>
                <w:sz w:val="26"/>
                <w:szCs w:val="26"/>
                <w:lang w:val="sv-SE"/>
              </w:rPr>
              <w:t>3.780.000</w:t>
            </w:r>
          </w:p>
        </w:tc>
        <w:tc>
          <w:tcPr>
            <w:tcW w:w="1246" w:type="dxa"/>
            <w:vMerge/>
          </w:tcPr>
          <w:p w14:paraId="182C59B8" w14:textId="77777777" w:rsidR="006729DB" w:rsidRPr="004A7353" w:rsidRDefault="006729DB" w:rsidP="006729DB">
            <w:pPr>
              <w:jc w:val="right"/>
              <w:rPr>
                <w:sz w:val="26"/>
                <w:szCs w:val="26"/>
                <w:lang w:val="sv-SE"/>
              </w:rPr>
            </w:pPr>
          </w:p>
        </w:tc>
      </w:tr>
      <w:tr w:rsidR="006729DB" w:rsidRPr="004A7353" w14:paraId="4A6DBDE3" w14:textId="77777777" w:rsidTr="006729DB">
        <w:trPr>
          <w:trHeight w:val="44"/>
        </w:trPr>
        <w:tc>
          <w:tcPr>
            <w:tcW w:w="1536" w:type="dxa"/>
            <w:shd w:val="clear" w:color="auto" w:fill="auto"/>
            <w:vAlign w:val="center"/>
          </w:tcPr>
          <w:p w14:paraId="136601CD" w14:textId="77777777" w:rsidR="006729DB" w:rsidRPr="004A7353" w:rsidRDefault="006729DB" w:rsidP="006729DB">
            <w:pPr>
              <w:jc w:val="center"/>
              <w:rPr>
                <w:sz w:val="26"/>
                <w:szCs w:val="26"/>
              </w:rPr>
            </w:pPr>
            <w:r w:rsidRPr="004A7353">
              <w:rPr>
                <w:sz w:val="26"/>
                <w:szCs w:val="26"/>
              </w:rPr>
              <w:t>5</w:t>
            </w:r>
          </w:p>
        </w:tc>
        <w:tc>
          <w:tcPr>
            <w:tcW w:w="2325" w:type="dxa"/>
            <w:shd w:val="clear" w:color="auto" w:fill="auto"/>
            <w:vAlign w:val="center"/>
          </w:tcPr>
          <w:p w14:paraId="4B5FC101" w14:textId="77777777" w:rsidR="006729DB" w:rsidRPr="004A7353" w:rsidRDefault="006729DB" w:rsidP="006729DB">
            <w:pPr>
              <w:jc w:val="center"/>
              <w:rPr>
                <w:sz w:val="26"/>
                <w:szCs w:val="26"/>
                <w:lang w:val="sv-SE"/>
              </w:rPr>
            </w:pPr>
            <w:r w:rsidRPr="004A7353">
              <w:rPr>
                <w:sz w:val="26"/>
                <w:szCs w:val="26"/>
              </w:rPr>
              <w:t>Bari (Ba) - Barium</w:t>
            </w:r>
          </w:p>
        </w:tc>
        <w:tc>
          <w:tcPr>
            <w:tcW w:w="1502" w:type="dxa"/>
            <w:shd w:val="clear" w:color="auto" w:fill="auto"/>
            <w:vAlign w:val="center"/>
          </w:tcPr>
          <w:p w14:paraId="337C31A9" w14:textId="77777777" w:rsidR="006729DB" w:rsidRPr="004A7353" w:rsidRDefault="006729DB" w:rsidP="006729DB">
            <w:pPr>
              <w:jc w:val="center"/>
              <w:rPr>
                <w:sz w:val="26"/>
                <w:szCs w:val="26"/>
              </w:rPr>
            </w:pPr>
            <w:r w:rsidRPr="004A7353">
              <w:rPr>
                <w:sz w:val="26"/>
                <w:szCs w:val="26"/>
              </w:rPr>
              <w:t>105.000</w:t>
            </w:r>
          </w:p>
        </w:tc>
        <w:tc>
          <w:tcPr>
            <w:tcW w:w="1045" w:type="dxa"/>
            <w:vAlign w:val="center"/>
          </w:tcPr>
          <w:p w14:paraId="3E89E242"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4AB9CADA" w14:textId="77777777" w:rsidR="006729DB" w:rsidRPr="004A7353" w:rsidRDefault="006729DB" w:rsidP="006729DB">
            <w:pPr>
              <w:jc w:val="center"/>
              <w:rPr>
                <w:sz w:val="26"/>
                <w:szCs w:val="26"/>
              </w:rPr>
            </w:pPr>
            <w:r w:rsidRPr="004A7353">
              <w:rPr>
                <w:sz w:val="26"/>
                <w:szCs w:val="26"/>
                <w:lang w:val="sv-SE"/>
              </w:rPr>
              <w:t>3.780.000</w:t>
            </w:r>
          </w:p>
        </w:tc>
        <w:tc>
          <w:tcPr>
            <w:tcW w:w="1246" w:type="dxa"/>
            <w:vMerge/>
          </w:tcPr>
          <w:p w14:paraId="54A7F4F8" w14:textId="77777777" w:rsidR="006729DB" w:rsidRPr="004A7353" w:rsidRDefault="006729DB" w:rsidP="006729DB">
            <w:pPr>
              <w:jc w:val="right"/>
              <w:rPr>
                <w:sz w:val="26"/>
                <w:szCs w:val="26"/>
              </w:rPr>
            </w:pPr>
          </w:p>
        </w:tc>
      </w:tr>
      <w:tr w:rsidR="006729DB" w:rsidRPr="004A7353" w14:paraId="00772E18" w14:textId="77777777" w:rsidTr="006729DB">
        <w:trPr>
          <w:trHeight w:val="44"/>
        </w:trPr>
        <w:tc>
          <w:tcPr>
            <w:tcW w:w="1536" w:type="dxa"/>
            <w:shd w:val="clear" w:color="auto" w:fill="auto"/>
            <w:vAlign w:val="center"/>
          </w:tcPr>
          <w:p w14:paraId="6F1A879A" w14:textId="77777777" w:rsidR="006729DB" w:rsidRPr="004A7353" w:rsidRDefault="006729DB" w:rsidP="006729DB">
            <w:pPr>
              <w:jc w:val="center"/>
              <w:rPr>
                <w:sz w:val="26"/>
                <w:szCs w:val="26"/>
              </w:rPr>
            </w:pPr>
            <w:r w:rsidRPr="004A7353">
              <w:rPr>
                <w:sz w:val="26"/>
                <w:szCs w:val="26"/>
              </w:rPr>
              <w:t>6</w:t>
            </w:r>
          </w:p>
        </w:tc>
        <w:tc>
          <w:tcPr>
            <w:tcW w:w="2325" w:type="dxa"/>
            <w:shd w:val="clear" w:color="auto" w:fill="auto"/>
            <w:vAlign w:val="center"/>
          </w:tcPr>
          <w:p w14:paraId="67D10C7D" w14:textId="77777777" w:rsidR="006729DB" w:rsidRPr="004A7353" w:rsidRDefault="006729DB" w:rsidP="006729DB">
            <w:pPr>
              <w:jc w:val="center"/>
              <w:rPr>
                <w:sz w:val="26"/>
                <w:szCs w:val="26"/>
              </w:rPr>
            </w:pPr>
            <w:r w:rsidRPr="004A7353">
              <w:rPr>
                <w:sz w:val="26"/>
                <w:szCs w:val="26"/>
              </w:rPr>
              <w:t>Boron (B) (bao gồm borat và axít boric)</w:t>
            </w:r>
          </w:p>
        </w:tc>
        <w:tc>
          <w:tcPr>
            <w:tcW w:w="1502" w:type="dxa"/>
            <w:shd w:val="clear" w:color="auto" w:fill="auto"/>
            <w:vAlign w:val="center"/>
          </w:tcPr>
          <w:p w14:paraId="59D906D4" w14:textId="77777777" w:rsidR="006729DB" w:rsidRPr="004A7353" w:rsidRDefault="006729DB" w:rsidP="006729DB">
            <w:pPr>
              <w:jc w:val="center"/>
              <w:rPr>
                <w:sz w:val="26"/>
                <w:szCs w:val="26"/>
              </w:rPr>
            </w:pPr>
            <w:r w:rsidRPr="004A7353">
              <w:rPr>
                <w:sz w:val="26"/>
                <w:szCs w:val="26"/>
              </w:rPr>
              <w:t>105.000</w:t>
            </w:r>
          </w:p>
        </w:tc>
        <w:tc>
          <w:tcPr>
            <w:tcW w:w="1045" w:type="dxa"/>
            <w:vAlign w:val="center"/>
          </w:tcPr>
          <w:p w14:paraId="75E7D0AC"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593D58A2" w14:textId="77777777" w:rsidR="006729DB" w:rsidRPr="004A7353" w:rsidRDefault="006729DB" w:rsidP="006729DB">
            <w:pPr>
              <w:jc w:val="center"/>
              <w:rPr>
                <w:sz w:val="26"/>
                <w:szCs w:val="26"/>
              </w:rPr>
            </w:pPr>
            <w:r w:rsidRPr="004A7353">
              <w:rPr>
                <w:sz w:val="26"/>
                <w:szCs w:val="26"/>
                <w:lang w:val="sv-SE"/>
              </w:rPr>
              <w:t>3.780.000</w:t>
            </w:r>
          </w:p>
        </w:tc>
        <w:tc>
          <w:tcPr>
            <w:tcW w:w="1246" w:type="dxa"/>
            <w:vMerge/>
          </w:tcPr>
          <w:p w14:paraId="217E2C53" w14:textId="77777777" w:rsidR="006729DB" w:rsidRPr="004A7353" w:rsidRDefault="006729DB" w:rsidP="006729DB">
            <w:pPr>
              <w:jc w:val="right"/>
              <w:rPr>
                <w:sz w:val="26"/>
                <w:szCs w:val="26"/>
              </w:rPr>
            </w:pPr>
          </w:p>
        </w:tc>
      </w:tr>
      <w:tr w:rsidR="006729DB" w:rsidRPr="004A7353" w14:paraId="538B6199" w14:textId="77777777" w:rsidTr="006729DB">
        <w:trPr>
          <w:trHeight w:val="44"/>
        </w:trPr>
        <w:tc>
          <w:tcPr>
            <w:tcW w:w="1536" w:type="dxa"/>
            <w:shd w:val="clear" w:color="auto" w:fill="auto"/>
            <w:vAlign w:val="center"/>
          </w:tcPr>
          <w:p w14:paraId="772FFC32" w14:textId="77777777" w:rsidR="006729DB" w:rsidRPr="004A7353" w:rsidRDefault="006729DB" w:rsidP="006729DB">
            <w:pPr>
              <w:jc w:val="center"/>
              <w:rPr>
                <w:sz w:val="26"/>
                <w:szCs w:val="26"/>
              </w:rPr>
            </w:pPr>
            <w:r w:rsidRPr="004A7353">
              <w:rPr>
                <w:sz w:val="26"/>
                <w:szCs w:val="26"/>
              </w:rPr>
              <w:t>7</w:t>
            </w:r>
          </w:p>
        </w:tc>
        <w:tc>
          <w:tcPr>
            <w:tcW w:w="2325" w:type="dxa"/>
            <w:shd w:val="clear" w:color="auto" w:fill="auto"/>
            <w:vAlign w:val="center"/>
          </w:tcPr>
          <w:p w14:paraId="06EB1430" w14:textId="77777777" w:rsidR="006729DB" w:rsidRPr="004A7353" w:rsidRDefault="006729DB" w:rsidP="006729DB">
            <w:pPr>
              <w:jc w:val="center"/>
              <w:rPr>
                <w:sz w:val="26"/>
                <w:szCs w:val="26"/>
              </w:rPr>
            </w:pPr>
            <w:r w:rsidRPr="004A7353">
              <w:rPr>
                <w:sz w:val="26"/>
                <w:szCs w:val="26"/>
              </w:rPr>
              <w:t>Cadimi (Cd)</w:t>
            </w:r>
          </w:p>
        </w:tc>
        <w:tc>
          <w:tcPr>
            <w:tcW w:w="1502" w:type="dxa"/>
            <w:shd w:val="clear" w:color="auto" w:fill="auto"/>
            <w:vAlign w:val="center"/>
          </w:tcPr>
          <w:p w14:paraId="0372246C" w14:textId="77777777" w:rsidR="006729DB" w:rsidRPr="004A7353" w:rsidRDefault="006729DB" w:rsidP="006729DB">
            <w:pPr>
              <w:jc w:val="center"/>
              <w:rPr>
                <w:sz w:val="26"/>
                <w:szCs w:val="26"/>
              </w:rPr>
            </w:pPr>
            <w:r w:rsidRPr="004A7353">
              <w:rPr>
                <w:sz w:val="26"/>
                <w:szCs w:val="26"/>
              </w:rPr>
              <w:t>105.000</w:t>
            </w:r>
          </w:p>
        </w:tc>
        <w:tc>
          <w:tcPr>
            <w:tcW w:w="1045" w:type="dxa"/>
            <w:vAlign w:val="center"/>
          </w:tcPr>
          <w:p w14:paraId="4CEBF270"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12C09D2A" w14:textId="77777777" w:rsidR="006729DB" w:rsidRPr="004A7353" w:rsidRDefault="006729DB" w:rsidP="006729DB">
            <w:pPr>
              <w:jc w:val="center"/>
              <w:rPr>
                <w:sz w:val="26"/>
                <w:szCs w:val="26"/>
              </w:rPr>
            </w:pPr>
            <w:r w:rsidRPr="004A7353">
              <w:rPr>
                <w:sz w:val="26"/>
                <w:szCs w:val="26"/>
                <w:lang w:val="sv-SE"/>
              </w:rPr>
              <w:t>3.780.000</w:t>
            </w:r>
          </w:p>
        </w:tc>
        <w:tc>
          <w:tcPr>
            <w:tcW w:w="1246" w:type="dxa"/>
            <w:vMerge/>
          </w:tcPr>
          <w:p w14:paraId="025A0C02" w14:textId="77777777" w:rsidR="006729DB" w:rsidRPr="004A7353" w:rsidRDefault="006729DB" w:rsidP="006729DB">
            <w:pPr>
              <w:jc w:val="right"/>
              <w:rPr>
                <w:sz w:val="26"/>
                <w:szCs w:val="26"/>
              </w:rPr>
            </w:pPr>
          </w:p>
        </w:tc>
      </w:tr>
      <w:tr w:rsidR="006729DB" w:rsidRPr="004A7353" w14:paraId="12DDA86A" w14:textId="77777777" w:rsidTr="006729DB">
        <w:trPr>
          <w:trHeight w:val="44"/>
        </w:trPr>
        <w:tc>
          <w:tcPr>
            <w:tcW w:w="1536" w:type="dxa"/>
            <w:shd w:val="clear" w:color="auto" w:fill="auto"/>
            <w:vAlign w:val="center"/>
          </w:tcPr>
          <w:p w14:paraId="252BFF41" w14:textId="77777777" w:rsidR="006729DB" w:rsidRPr="004A7353" w:rsidRDefault="006729DB" w:rsidP="006729DB">
            <w:pPr>
              <w:jc w:val="center"/>
              <w:rPr>
                <w:sz w:val="26"/>
                <w:szCs w:val="26"/>
              </w:rPr>
            </w:pPr>
            <w:r w:rsidRPr="004A7353">
              <w:rPr>
                <w:sz w:val="26"/>
                <w:szCs w:val="26"/>
              </w:rPr>
              <w:t>8</w:t>
            </w:r>
          </w:p>
        </w:tc>
        <w:tc>
          <w:tcPr>
            <w:tcW w:w="2325" w:type="dxa"/>
            <w:shd w:val="clear" w:color="auto" w:fill="auto"/>
            <w:vAlign w:val="center"/>
          </w:tcPr>
          <w:p w14:paraId="23EC34D6" w14:textId="77777777" w:rsidR="006729DB" w:rsidRPr="004A7353" w:rsidRDefault="006729DB" w:rsidP="006729DB">
            <w:pPr>
              <w:jc w:val="center"/>
              <w:rPr>
                <w:sz w:val="26"/>
                <w:szCs w:val="26"/>
                <w:lang w:val="sv-SE"/>
              </w:rPr>
            </w:pPr>
            <w:r w:rsidRPr="004A7353">
              <w:rPr>
                <w:sz w:val="26"/>
                <w:szCs w:val="26"/>
                <w:lang w:val="sv-SE"/>
              </w:rPr>
              <w:t>Chì (Pb)</w:t>
            </w:r>
          </w:p>
        </w:tc>
        <w:tc>
          <w:tcPr>
            <w:tcW w:w="1502" w:type="dxa"/>
            <w:shd w:val="clear" w:color="auto" w:fill="auto"/>
            <w:vAlign w:val="center"/>
          </w:tcPr>
          <w:p w14:paraId="37B3AF83" w14:textId="77777777" w:rsidR="006729DB" w:rsidRPr="004A7353" w:rsidRDefault="006729DB" w:rsidP="006729DB">
            <w:pPr>
              <w:jc w:val="center"/>
              <w:rPr>
                <w:sz w:val="26"/>
                <w:szCs w:val="26"/>
              </w:rPr>
            </w:pPr>
            <w:r w:rsidRPr="004A7353">
              <w:rPr>
                <w:sz w:val="26"/>
                <w:szCs w:val="26"/>
              </w:rPr>
              <w:t>105.000</w:t>
            </w:r>
          </w:p>
        </w:tc>
        <w:tc>
          <w:tcPr>
            <w:tcW w:w="1045" w:type="dxa"/>
            <w:vAlign w:val="center"/>
          </w:tcPr>
          <w:p w14:paraId="03611028"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3DB580A9" w14:textId="77777777" w:rsidR="006729DB" w:rsidRPr="004A7353" w:rsidRDefault="006729DB" w:rsidP="006729DB">
            <w:pPr>
              <w:jc w:val="center"/>
              <w:rPr>
                <w:sz w:val="26"/>
                <w:szCs w:val="26"/>
              </w:rPr>
            </w:pPr>
            <w:r w:rsidRPr="004A7353">
              <w:rPr>
                <w:sz w:val="26"/>
                <w:szCs w:val="26"/>
                <w:lang w:val="sv-SE"/>
              </w:rPr>
              <w:t>3.780.000</w:t>
            </w:r>
          </w:p>
        </w:tc>
        <w:tc>
          <w:tcPr>
            <w:tcW w:w="1246" w:type="dxa"/>
            <w:vMerge/>
          </w:tcPr>
          <w:p w14:paraId="77159AB9" w14:textId="77777777" w:rsidR="006729DB" w:rsidRPr="004A7353" w:rsidRDefault="006729DB" w:rsidP="006729DB">
            <w:pPr>
              <w:jc w:val="right"/>
              <w:rPr>
                <w:sz w:val="26"/>
                <w:szCs w:val="26"/>
              </w:rPr>
            </w:pPr>
          </w:p>
        </w:tc>
      </w:tr>
      <w:tr w:rsidR="006729DB" w:rsidRPr="004A7353" w14:paraId="4A67D9F6" w14:textId="77777777" w:rsidTr="006729DB">
        <w:trPr>
          <w:trHeight w:val="44"/>
        </w:trPr>
        <w:tc>
          <w:tcPr>
            <w:tcW w:w="1536" w:type="dxa"/>
            <w:shd w:val="clear" w:color="auto" w:fill="auto"/>
            <w:vAlign w:val="center"/>
          </w:tcPr>
          <w:p w14:paraId="5C92B210" w14:textId="77777777" w:rsidR="006729DB" w:rsidRPr="004A7353" w:rsidRDefault="006729DB" w:rsidP="006729DB">
            <w:pPr>
              <w:jc w:val="center"/>
              <w:rPr>
                <w:sz w:val="26"/>
                <w:szCs w:val="26"/>
              </w:rPr>
            </w:pPr>
            <w:r w:rsidRPr="004A7353">
              <w:rPr>
                <w:sz w:val="26"/>
                <w:szCs w:val="26"/>
              </w:rPr>
              <w:t>9</w:t>
            </w:r>
          </w:p>
        </w:tc>
        <w:tc>
          <w:tcPr>
            <w:tcW w:w="2325" w:type="dxa"/>
            <w:shd w:val="clear" w:color="auto" w:fill="auto"/>
            <w:vAlign w:val="center"/>
          </w:tcPr>
          <w:p w14:paraId="02C5FB90" w14:textId="77777777" w:rsidR="006729DB" w:rsidRPr="004A7353" w:rsidRDefault="006729DB" w:rsidP="006729DB">
            <w:pPr>
              <w:jc w:val="center"/>
              <w:rPr>
                <w:sz w:val="26"/>
                <w:szCs w:val="26"/>
                <w:lang w:val="sv-SE"/>
              </w:rPr>
            </w:pPr>
            <w:r w:rsidRPr="004A7353">
              <w:rPr>
                <w:sz w:val="26"/>
                <w:szCs w:val="26"/>
                <w:lang w:val="sv-SE"/>
              </w:rPr>
              <w:t>Chỉ số Permanaganate</w:t>
            </w:r>
          </w:p>
        </w:tc>
        <w:tc>
          <w:tcPr>
            <w:tcW w:w="1502" w:type="dxa"/>
            <w:shd w:val="clear" w:color="auto" w:fill="auto"/>
            <w:vAlign w:val="center"/>
          </w:tcPr>
          <w:p w14:paraId="00507E6F" w14:textId="77777777" w:rsidR="006729DB" w:rsidRPr="004A7353" w:rsidRDefault="006729DB" w:rsidP="006729DB">
            <w:pPr>
              <w:jc w:val="center"/>
              <w:rPr>
                <w:sz w:val="26"/>
                <w:szCs w:val="26"/>
                <w:lang w:val="sv-SE"/>
              </w:rPr>
            </w:pPr>
            <w:r w:rsidRPr="004A7353">
              <w:rPr>
                <w:sz w:val="26"/>
                <w:szCs w:val="26"/>
                <w:lang w:val="sv-SE"/>
              </w:rPr>
              <w:t>84.000</w:t>
            </w:r>
          </w:p>
        </w:tc>
        <w:tc>
          <w:tcPr>
            <w:tcW w:w="1045" w:type="dxa"/>
            <w:vAlign w:val="center"/>
          </w:tcPr>
          <w:p w14:paraId="2B0F27DE"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7F793B51" w14:textId="77777777" w:rsidR="006729DB" w:rsidRPr="004A7353" w:rsidRDefault="006729DB" w:rsidP="006729DB">
            <w:pPr>
              <w:jc w:val="center"/>
              <w:rPr>
                <w:sz w:val="26"/>
                <w:szCs w:val="26"/>
                <w:lang w:val="sv-SE"/>
              </w:rPr>
            </w:pPr>
            <w:r w:rsidRPr="004A7353">
              <w:rPr>
                <w:sz w:val="26"/>
                <w:szCs w:val="26"/>
                <w:lang w:val="sv-SE"/>
              </w:rPr>
              <w:t>3.024.000</w:t>
            </w:r>
          </w:p>
        </w:tc>
        <w:tc>
          <w:tcPr>
            <w:tcW w:w="1246" w:type="dxa"/>
            <w:vMerge/>
          </w:tcPr>
          <w:p w14:paraId="68E593E6" w14:textId="77777777" w:rsidR="006729DB" w:rsidRPr="004A7353" w:rsidRDefault="006729DB" w:rsidP="006729DB">
            <w:pPr>
              <w:jc w:val="right"/>
              <w:rPr>
                <w:sz w:val="26"/>
                <w:szCs w:val="26"/>
                <w:lang w:val="sv-SE"/>
              </w:rPr>
            </w:pPr>
          </w:p>
        </w:tc>
      </w:tr>
      <w:tr w:rsidR="006729DB" w:rsidRPr="004A7353" w14:paraId="314DD5FC" w14:textId="77777777" w:rsidTr="006729DB">
        <w:trPr>
          <w:trHeight w:val="44"/>
        </w:trPr>
        <w:tc>
          <w:tcPr>
            <w:tcW w:w="1536" w:type="dxa"/>
            <w:shd w:val="clear" w:color="auto" w:fill="auto"/>
            <w:vAlign w:val="center"/>
          </w:tcPr>
          <w:p w14:paraId="0D21926E" w14:textId="77777777" w:rsidR="006729DB" w:rsidRPr="004A7353" w:rsidRDefault="006729DB" w:rsidP="006729DB">
            <w:pPr>
              <w:jc w:val="center"/>
              <w:rPr>
                <w:sz w:val="26"/>
                <w:szCs w:val="26"/>
              </w:rPr>
            </w:pPr>
            <w:r w:rsidRPr="004A7353">
              <w:rPr>
                <w:sz w:val="26"/>
                <w:szCs w:val="26"/>
              </w:rPr>
              <w:t>10</w:t>
            </w:r>
          </w:p>
        </w:tc>
        <w:tc>
          <w:tcPr>
            <w:tcW w:w="2325" w:type="dxa"/>
            <w:shd w:val="clear" w:color="auto" w:fill="auto"/>
            <w:vAlign w:val="center"/>
          </w:tcPr>
          <w:p w14:paraId="5BFB3431" w14:textId="77777777" w:rsidR="006729DB" w:rsidRPr="004A7353" w:rsidRDefault="006729DB" w:rsidP="006729DB">
            <w:pPr>
              <w:jc w:val="center"/>
              <w:rPr>
                <w:sz w:val="26"/>
                <w:szCs w:val="26"/>
                <w:lang w:val="sv-SE"/>
              </w:rPr>
            </w:pPr>
            <w:r w:rsidRPr="004A7353">
              <w:rPr>
                <w:sz w:val="26"/>
                <w:szCs w:val="26"/>
                <w:lang w:val="sv-SE"/>
              </w:rPr>
              <w:t>Clorua (Clˉ)</w:t>
            </w:r>
          </w:p>
        </w:tc>
        <w:tc>
          <w:tcPr>
            <w:tcW w:w="1502" w:type="dxa"/>
            <w:shd w:val="clear" w:color="auto" w:fill="auto"/>
            <w:vAlign w:val="center"/>
          </w:tcPr>
          <w:p w14:paraId="4F0E1869" w14:textId="77777777" w:rsidR="006729DB" w:rsidRPr="004A7353" w:rsidRDefault="006729DB" w:rsidP="006729DB">
            <w:pPr>
              <w:jc w:val="center"/>
              <w:rPr>
                <w:sz w:val="26"/>
                <w:szCs w:val="26"/>
                <w:lang w:val="sv-SE"/>
              </w:rPr>
            </w:pPr>
            <w:r w:rsidRPr="004A7353">
              <w:rPr>
                <w:sz w:val="26"/>
                <w:szCs w:val="26"/>
                <w:lang w:val="sv-SE"/>
              </w:rPr>
              <w:t>50.000</w:t>
            </w:r>
          </w:p>
        </w:tc>
        <w:tc>
          <w:tcPr>
            <w:tcW w:w="1045" w:type="dxa"/>
            <w:vAlign w:val="center"/>
          </w:tcPr>
          <w:p w14:paraId="6ACB6176"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1766EC99" w14:textId="77777777" w:rsidR="006729DB" w:rsidRPr="004A7353" w:rsidRDefault="006729DB" w:rsidP="006729DB">
            <w:pPr>
              <w:jc w:val="center"/>
              <w:rPr>
                <w:sz w:val="26"/>
                <w:szCs w:val="26"/>
                <w:lang w:val="sv-SE"/>
              </w:rPr>
            </w:pPr>
            <w:r w:rsidRPr="004A7353">
              <w:rPr>
                <w:sz w:val="26"/>
                <w:szCs w:val="26"/>
                <w:lang w:val="sv-SE"/>
              </w:rPr>
              <w:t>1.800.000</w:t>
            </w:r>
          </w:p>
        </w:tc>
        <w:tc>
          <w:tcPr>
            <w:tcW w:w="1246" w:type="dxa"/>
            <w:vMerge/>
          </w:tcPr>
          <w:p w14:paraId="628F5F74" w14:textId="77777777" w:rsidR="006729DB" w:rsidRPr="004A7353" w:rsidRDefault="006729DB" w:rsidP="006729DB">
            <w:pPr>
              <w:jc w:val="right"/>
              <w:rPr>
                <w:sz w:val="26"/>
                <w:szCs w:val="26"/>
                <w:lang w:val="sv-SE"/>
              </w:rPr>
            </w:pPr>
          </w:p>
        </w:tc>
      </w:tr>
      <w:tr w:rsidR="006729DB" w:rsidRPr="004A7353" w14:paraId="178CBAC7" w14:textId="77777777" w:rsidTr="006729DB">
        <w:trPr>
          <w:trHeight w:val="44"/>
        </w:trPr>
        <w:tc>
          <w:tcPr>
            <w:tcW w:w="1536" w:type="dxa"/>
            <w:shd w:val="clear" w:color="auto" w:fill="auto"/>
            <w:vAlign w:val="center"/>
          </w:tcPr>
          <w:p w14:paraId="1216ED28" w14:textId="77777777" w:rsidR="006729DB" w:rsidRPr="004A7353" w:rsidRDefault="006729DB" w:rsidP="006729DB">
            <w:pPr>
              <w:jc w:val="center"/>
              <w:rPr>
                <w:sz w:val="26"/>
                <w:szCs w:val="26"/>
              </w:rPr>
            </w:pPr>
            <w:r w:rsidRPr="004A7353">
              <w:rPr>
                <w:sz w:val="26"/>
                <w:szCs w:val="26"/>
              </w:rPr>
              <w:t>11</w:t>
            </w:r>
          </w:p>
        </w:tc>
        <w:tc>
          <w:tcPr>
            <w:tcW w:w="2325" w:type="dxa"/>
            <w:shd w:val="clear" w:color="auto" w:fill="auto"/>
            <w:vAlign w:val="center"/>
          </w:tcPr>
          <w:p w14:paraId="1494CB62" w14:textId="77777777" w:rsidR="006729DB" w:rsidRPr="004A7353" w:rsidRDefault="006729DB" w:rsidP="006729DB">
            <w:pPr>
              <w:jc w:val="center"/>
              <w:rPr>
                <w:sz w:val="26"/>
                <w:szCs w:val="26"/>
                <w:lang w:val="vi-VN"/>
              </w:rPr>
            </w:pPr>
            <w:r w:rsidRPr="004A7353">
              <w:rPr>
                <w:sz w:val="26"/>
                <w:szCs w:val="26"/>
                <w:lang w:val="sv-SE"/>
              </w:rPr>
              <w:t xml:space="preserve">Crôm tổng số </w:t>
            </w:r>
            <w:r w:rsidRPr="004A7353">
              <w:rPr>
                <w:sz w:val="26"/>
                <w:szCs w:val="26"/>
                <w:lang w:val="vi-VN"/>
              </w:rPr>
              <w:t>(Cr)</w:t>
            </w:r>
          </w:p>
        </w:tc>
        <w:tc>
          <w:tcPr>
            <w:tcW w:w="1502" w:type="dxa"/>
            <w:shd w:val="clear" w:color="auto" w:fill="auto"/>
            <w:vAlign w:val="center"/>
          </w:tcPr>
          <w:p w14:paraId="2B4B3CC1" w14:textId="77777777" w:rsidR="006729DB" w:rsidRPr="004A7353" w:rsidRDefault="006729DB" w:rsidP="006729DB">
            <w:pPr>
              <w:jc w:val="center"/>
              <w:rPr>
                <w:sz w:val="26"/>
                <w:szCs w:val="26"/>
              </w:rPr>
            </w:pPr>
            <w:r w:rsidRPr="004A7353">
              <w:rPr>
                <w:sz w:val="26"/>
                <w:szCs w:val="26"/>
              </w:rPr>
              <w:t>105.000</w:t>
            </w:r>
          </w:p>
        </w:tc>
        <w:tc>
          <w:tcPr>
            <w:tcW w:w="1045" w:type="dxa"/>
            <w:vAlign w:val="center"/>
          </w:tcPr>
          <w:p w14:paraId="00667CE7"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76D253A6" w14:textId="77777777" w:rsidR="006729DB" w:rsidRPr="004A7353" w:rsidRDefault="006729DB" w:rsidP="006729DB">
            <w:pPr>
              <w:jc w:val="center"/>
              <w:rPr>
                <w:sz w:val="26"/>
                <w:szCs w:val="26"/>
              </w:rPr>
            </w:pPr>
            <w:r w:rsidRPr="004A7353">
              <w:rPr>
                <w:sz w:val="26"/>
                <w:szCs w:val="26"/>
                <w:lang w:val="sv-SE"/>
              </w:rPr>
              <w:t>3.780.000</w:t>
            </w:r>
          </w:p>
        </w:tc>
        <w:tc>
          <w:tcPr>
            <w:tcW w:w="1246" w:type="dxa"/>
            <w:vMerge/>
          </w:tcPr>
          <w:p w14:paraId="7DE00E2C" w14:textId="77777777" w:rsidR="006729DB" w:rsidRPr="004A7353" w:rsidRDefault="006729DB" w:rsidP="006729DB">
            <w:pPr>
              <w:jc w:val="right"/>
              <w:rPr>
                <w:sz w:val="26"/>
                <w:szCs w:val="26"/>
              </w:rPr>
            </w:pPr>
          </w:p>
        </w:tc>
      </w:tr>
      <w:tr w:rsidR="006729DB" w:rsidRPr="004A7353" w14:paraId="3AE5D2C8" w14:textId="77777777" w:rsidTr="006729DB">
        <w:trPr>
          <w:trHeight w:val="44"/>
        </w:trPr>
        <w:tc>
          <w:tcPr>
            <w:tcW w:w="1536" w:type="dxa"/>
            <w:shd w:val="clear" w:color="auto" w:fill="auto"/>
            <w:vAlign w:val="center"/>
          </w:tcPr>
          <w:p w14:paraId="0CE62376" w14:textId="77777777" w:rsidR="006729DB" w:rsidRPr="004A7353" w:rsidRDefault="006729DB" w:rsidP="006729DB">
            <w:pPr>
              <w:jc w:val="center"/>
              <w:rPr>
                <w:sz w:val="26"/>
                <w:szCs w:val="26"/>
              </w:rPr>
            </w:pPr>
            <w:r w:rsidRPr="004A7353">
              <w:rPr>
                <w:sz w:val="26"/>
                <w:szCs w:val="26"/>
              </w:rPr>
              <w:t>12</w:t>
            </w:r>
          </w:p>
        </w:tc>
        <w:tc>
          <w:tcPr>
            <w:tcW w:w="2325" w:type="dxa"/>
            <w:shd w:val="clear" w:color="auto" w:fill="auto"/>
            <w:vAlign w:val="center"/>
          </w:tcPr>
          <w:p w14:paraId="73EB1E10" w14:textId="77777777" w:rsidR="006729DB" w:rsidRPr="004A7353" w:rsidRDefault="006729DB" w:rsidP="006729DB">
            <w:pPr>
              <w:jc w:val="center"/>
              <w:rPr>
                <w:sz w:val="26"/>
                <w:szCs w:val="26"/>
                <w:lang w:val="sv-SE"/>
              </w:rPr>
            </w:pPr>
            <w:r w:rsidRPr="004A7353">
              <w:rPr>
                <w:sz w:val="26"/>
                <w:szCs w:val="26"/>
                <w:lang w:val="sv-SE"/>
              </w:rPr>
              <w:t>Đồng (Cu)</w:t>
            </w:r>
          </w:p>
        </w:tc>
        <w:tc>
          <w:tcPr>
            <w:tcW w:w="1502" w:type="dxa"/>
            <w:shd w:val="clear" w:color="auto" w:fill="auto"/>
            <w:vAlign w:val="center"/>
          </w:tcPr>
          <w:p w14:paraId="1DED2E7F" w14:textId="77777777" w:rsidR="006729DB" w:rsidRPr="004A7353" w:rsidRDefault="006729DB" w:rsidP="006729DB">
            <w:pPr>
              <w:jc w:val="center"/>
              <w:rPr>
                <w:sz w:val="26"/>
                <w:szCs w:val="26"/>
              </w:rPr>
            </w:pPr>
            <w:r w:rsidRPr="004A7353">
              <w:rPr>
                <w:sz w:val="26"/>
                <w:szCs w:val="26"/>
              </w:rPr>
              <w:t>105.000</w:t>
            </w:r>
          </w:p>
        </w:tc>
        <w:tc>
          <w:tcPr>
            <w:tcW w:w="1045" w:type="dxa"/>
            <w:vAlign w:val="center"/>
          </w:tcPr>
          <w:p w14:paraId="2F1D7A28"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18E416F7" w14:textId="77777777" w:rsidR="006729DB" w:rsidRPr="004A7353" w:rsidRDefault="006729DB" w:rsidP="006729DB">
            <w:pPr>
              <w:jc w:val="center"/>
              <w:rPr>
                <w:sz w:val="26"/>
                <w:szCs w:val="26"/>
              </w:rPr>
            </w:pPr>
            <w:r w:rsidRPr="004A7353">
              <w:rPr>
                <w:sz w:val="26"/>
                <w:szCs w:val="26"/>
                <w:lang w:val="sv-SE"/>
              </w:rPr>
              <w:t>3.780.000</w:t>
            </w:r>
          </w:p>
        </w:tc>
        <w:tc>
          <w:tcPr>
            <w:tcW w:w="1246" w:type="dxa"/>
            <w:vMerge w:val="restart"/>
          </w:tcPr>
          <w:p w14:paraId="0151D1AF" w14:textId="77777777" w:rsidR="006729DB" w:rsidRPr="004A7353" w:rsidRDefault="006729DB" w:rsidP="006729DB">
            <w:pPr>
              <w:jc w:val="right"/>
              <w:rPr>
                <w:sz w:val="26"/>
                <w:szCs w:val="26"/>
              </w:rPr>
            </w:pPr>
          </w:p>
        </w:tc>
      </w:tr>
      <w:tr w:rsidR="006729DB" w:rsidRPr="004A7353" w14:paraId="0CC28A9F" w14:textId="77777777" w:rsidTr="006729DB">
        <w:trPr>
          <w:trHeight w:val="70"/>
        </w:trPr>
        <w:tc>
          <w:tcPr>
            <w:tcW w:w="1536" w:type="dxa"/>
            <w:shd w:val="clear" w:color="auto" w:fill="auto"/>
            <w:vAlign w:val="center"/>
          </w:tcPr>
          <w:p w14:paraId="1DD422F1" w14:textId="77777777" w:rsidR="006729DB" w:rsidRPr="004A7353" w:rsidRDefault="006729DB" w:rsidP="006729DB">
            <w:pPr>
              <w:jc w:val="center"/>
              <w:rPr>
                <w:sz w:val="26"/>
                <w:szCs w:val="26"/>
              </w:rPr>
            </w:pPr>
            <w:r w:rsidRPr="004A7353">
              <w:rPr>
                <w:sz w:val="26"/>
                <w:szCs w:val="26"/>
              </w:rPr>
              <w:t>13</w:t>
            </w:r>
          </w:p>
        </w:tc>
        <w:tc>
          <w:tcPr>
            <w:tcW w:w="2325" w:type="dxa"/>
            <w:shd w:val="clear" w:color="auto" w:fill="auto"/>
            <w:vAlign w:val="center"/>
          </w:tcPr>
          <w:p w14:paraId="6E4D4626" w14:textId="77777777" w:rsidR="006729DB" w:rsidRPr="004A7353" w:rsidRDefault="006729DB" w:rsidP="006729DB">
            <w:pPr>
              <w:tabs>
                <w:tab w:val="left" w:pos="1440"/>
                <w:tab w:val="left" w:pos="3330"/>
              </w:tabs>
              <w:jc w:val="center"/>
              <w:rPr>
                <w:sz w:val="26"/>
                <w:szCs w:val="26"/>
                <w:lang w:val="sv-SE"/>
              </w:rPr>
            </w:pPr>
            <w:r w:rsidRPr="004A7353">
              <w:rPr>
                <w:sz w:val="26"/>
                <w:szCs w:val="26"/>
                <w:lang w:val="sv-SE"/>
              </w:rPr>
              <w:t>Độ cứng CaCO</w:t>
            </w:r>
            <w:r w:rsidRPr="004A7353">
              <w:rPr>
                <w:sz w:val="26"/>
                <w:szCs w:val="26"/>
                <w:vertAlign w:val="subscript"/>
                <w:lang w:val="sv-SE"/>
              </w:rPr>
              <w:t>3</w:t>
            </w:r>
          </w:p>
        </w:tc>
        <w:tc>
          <w:tcPr>
            <w:tcW w:w="1502" w:type="dxa"/>
            <w:shd w:val="clear" w:color="auto" w:fill="auto"/>
            <w:vAlign w:val="center"/>
          </w:tcPr>
          <w:p w14:paraId="25890E67" w14:textId="77777777" w:rsidR="006729DB" w:rsidRPr="004A7353" w:rsidRDefault="006729DB" w:rsidP="006729DB">
            <w:pPr>
              <w:jc w:val="center"/>
              <w:rPr>
                <w:sz w:val="26"/>
                <w:szCs w:val="26"/>
                <w:lang w:val="sv-SE"/>
              </w:rPr>
            </w:pPr>
            <w:r w:rsidRPr="004A7353">
              <w:rPr>
                <w:sz w:val="26"/>
                <w:szCs w:val="26"/>
                <w:lang w:val="sv-SE"/>
              </w:rPr>
              <w:t>60.000</w:t>
            </w:r>
          </w:p>
        </w:tc>
        <w:tc>
          <w:tcPr>
            <w:tcW w:w="1045" w:type="dxa"/>
            <w:vAlign w:val="center"/>
          </w:tcPr>
          <w:p w14:paraId="15FA3CCB"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3BFAF424" w14:textId="77777777" w:rsidR="006729DB" w:rsidRPr="004A7353" w:rsidRDefault="006729DB" w:rsidP="006729DB">
            <w:pPr>
              <w:jc w:val="center"/>
              <w:rPr>
                <w:sz w:val="26"/>
                <w:szCs w:val="26"/>
                <w:lang w:val="sv-SE"/>
              </w:rPr>
            </w:pPr>
            <w:r w:rsidRPr="004A7353">
              <w:rPr>
                <w:sz w:val="26"/>
                <w:szCs w:val="26"/>
                <w:lang w:val="sv-SE"/>
              </w:rPr>
              <w:t>2.160.000</w:t>
            </w:r>
          </w:p>
        </w:tc>
        <w:tc>
          <w:tcPr>
            <w:tcW w:w="1246" w:type="dxa"/>
            <w:vMerge/>
          </w:tcPr>
          <w:p w14:paraId="2574CBFE" w14:textId="77777777" w:rsidR="006729DB" w:rsidRPr="004A7353" w:rsidRDefault="006729DB" w:rsidP="006729DB">
            <w:pPr>
              <w:jc w:val="right"/>
              <w:rPr>
                <w:sz w:val="26"/>
                <w:szCs w:val="26"/>
                <w:lang w:val="sv-SE"/>
              </w:rPr>
            </w:pPr>
          </w:p>
        </w:tc>
      </w:tr>
      <w:tr w:rsidR="006729DB" w:rsidRPr="004A7353" w14:paraId="58F86449" w14:textId="77777777" w:rsidTr="006729DB">
        <w:trPr>
          <w:trHeight w:val="44"/>
        </w:trPr>
        <w:tc>
          <w:tcPr>
            <w:tcW w:w="1536" w:type="dxa"/>
            <w:shd w:val="clear" w:color="auto" w:fill="auto"/>
            <w:vAlign w:val="center"/>
          </w:tcPr>
          <w:p w14:paraId="1E4CA3D8" w14:textId="77777777" w:rsidR="006729DB" w:rsidRPr="004A7353" w:rsidRDefault="006729DB" w:rsidP="006729DB">
            <w:pPr>
              <w:jc w:val="center"/>
              <w:rPr>
                <w:sz w:val="26"/>
                <w:szCs w:val="26"/>
              </w:rPr>
            </w:pPr>
            <w:r w:rsidRPr="004A7353">
              <w:rPr>
                <w:sz w:val="26"/>
                <w:szCs w:val="26"/>
              </w:rPr>
              <w:t>14</w:t>
            </w:r>
          </w:p>
        </w:tc>
        <w:tc>
          <w:tcPr>
            <w:tcW w:w="2325" w:type="dxa"/>
            <w:shd w:val="clear" w:color="auto" w:fill="auto"/>
            <w:vAlign w:val="center"/>
          </w:tcPr>
          <w:p w14:paraId="7D366424" w14:textId="77777777" w:rsidR="006729DB" w:rsidRPr="004A7353" w:rsidRDefault="006729DB" w:rsidP="006729DB">
            <w:pPr>
              <w:jc w:val="center"/>
              <w:rPr>
                <w:sz w:val="26"/>
                <w:szCs w:val="26"/>
                <w:lang w:val="sv-SE"/>
              </w:rPr>
            </w:pPr>
            <w:r w:rsidRPr="004A7353">
              <w:rPr>
                <w:sz w:val="26"/>
                <w:szCs w:val="26"/>
                <w:lang w:val="sv-SE"/>
              </w:rPr>
              <w:t>Florua (F</w:t>
            </w:r>
            <w:r w:rsidRPr="004A7353">
              <w:rPr>
                <w:rFonts w:ascii="Cambria Math" w:hAnsi="Cambria Math" w:cs="Cambria Math"/>
                <w:sz w:val="26"/>
                <w:szCs w:val="26"/>
                <w:lang w:val="sv-SE"/>
              </w:rPr>
              <w:t>⁻</w:t>
            </w:r>
            <w:r w:rsidRPr="004A7353">
              <w:rPr>
                <w:sz w:val="26"/>
                <w:szCs w:val="26"/>
                <w:lang w:val="sv-SE"/>
              </w:rPr>
              <w:t>)</w:t>
            </w:r>
          </w:p>
        </w:tc>
        <w:tc>
          <w:tcPr>
            <w:tcW w:w="1502" w:type="dxa"/>
            <w:shd w:val="clear" w:color="auto" w:fill="auto"/>
            <w:vAlign w:val="center"/>
          </w:tcPr>
          <w:p w14:paraId="2AACAEA4" w14:textId="77777777" w:rsidR="006729DB" w:rsidRPr="004A7353" w:rsidRDefault="006729DB" w:rsidP="006729DB">
            <w:pPr>
              <w:jc w:val="center"/>
              <w:rPr>
                <w:sz w:val="26"/>
                <w:szCs w:val="26"/>
                <w:lang w:val="sv-SE"/>
              </w:rPr>
            </w:pPr>
            <w:r w:rsidRPr="004A7353">
              <w:rPr>
                <w:sz w:val="26"/>
                <w:szCs w:val="26"/>
                <w:lang w:val="sv-SE"/>
              </w:rPr>
              <w:t>60.000</w:t>
            </w:r>
          </w:p>
        </w:tc>
        <w:tc>
          <w:tcPr>
            <w:tcW w:w="1045" w:type="dxa"/>
            <w:vAlign w:val="center"/>
          </w:tcPr>
          <w:p w14:paraId="3DB4A345"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55E851CD" w14:textId="77777777" w:rsidR="006729DB" w:rsidRPr="004A7353" w:rsidRDefault="006729DB" w:rsidP="006729DB">
            <w:pPr>
              <w:jc w:val="center"/>
              <w:rPr>
                <w:sz w:val="26"/>
                <w:szCs w:val="26"/>
                <w:lang w:val="sv-SE"/>
              </w:rPr>
            </w:pPr>
            <w:r w:rsidRPr="004A7353">
              <w:rPr>
                <w:sz w:val="26"/>
                <w:szCs w:val="26"/>
                <w:lang w:val="sv-SE"/>
              </w:rPr>
              <w:t>2.160.000</w:t>
            </w:r>
          </w:p>
        </w:tc>
        <w:tc>
          <w:tcPr>
            <w:tcW w:w="1246" w:type="dxa"/>
            <w:vMerge/>
          </w:tcPr>
          <w:p w14:paraId="4C97071B" w14:textId="77777777" w:rsidR="006729DB" w:rsidRPr="004A7353" w:rsidRDefault="006729DB" w:rsidP="006729DB">
            <w:pPr>
              <w:jc w:val="right"/>
              <w:rPr>
                <w:sz w:val="26"/>
                <w:szCs w:val="26"/>
                <w:lang w:val="sv-SE"/>
              </w:rPr>
            </w:pPr>
          </w:p>
        </w:tc>
      </w:tr>
      <w:tr w:rsidR="006729DB" w:rsidRPr="004A7353" w14:paraId="58FA30B6" w14:textId="77777777" w:rsidTr="006729DB">
        <w:trPr>
          <w:trHeight w:val="150"/>
        </w:trPr>
        <w:tc>
          <w:tcPr>
            <w:tcW w:w="1536" w:type="dxa"/>
            <w:shd w:val="clear" w:color="auto" w:fill="auto"/>
            <w:vAlign w:val="center"/>
          </w:tcPr>
          <w:p w14:paraId="4C2C1751" w14:textId="77777777" w:rsidR="006729DB" w:rsidRPr="004A7353" w:rsidRDefault="006729DB" w:rsidP="006729DB">
            <w:pPr>
              <w:jc w:val="center"/>
              <w:rPr>
                <w:sz w:val="26"/>
                <w:szCs w:val="26"/>
              </w:rPr>
            </w:pPr>
            <w:r w:rsidRPr="004A7353">
              <w:rPr>
                <w:sz w:val="26"/>
                <w:szCs w:val="26"/>
              </w:rPr>
              <w:t>15</w:t>
            </w:r>
          </w:p>
        </w:tc>
        <w:tc>
          <w:tcPr>
            <w:tcW w:w="2325" w:type="dxa"/>
            <w:shd w:val="clear" w:color="auto" w:fill="auto"/>
            <w:vAlign w:val="center"/>
          </w:tcPr>
          <w:p w14:paraId="52874D40" w14:textId="77777777" w:rsidR="006729DB" w:rsidRPr="004A7353" w:rsidRDefault="006729DB" w:rsidP="006729DB">
            <w:pPr>
              <w:jc w:val="center"/>
              <w:rPr>
                <w:sz w:val="26"/>
                <w:szCs w:val="26"/>
              </w:rPr>
            </w:pPr>
            <w:r w:rsidRPr="004A7353">
              <w:rPr>
                <w:sz w:val="26"/>
                <w:szCs w:val="26"/>
              </w:rPr>
              <w:t>Kẽm  (Zn)</w:t>
            </w:r>
          </w:p>
        </w:tc>
        <w:tc>
          <w:tcPr>
            <w:tcW w:w="1502" w:type="dxa"/>
            <w:shd w:val="clear" w:color="auto" w:fill="auto"/>
            <w:vAlign w:val="center"/>
          </w:tcPr>
          <w:p w14:paraId="2BAB6D63" w14:textId="77777777" w:rsidR="006729DB" w:rsidRPr="004A7353" w:rsidRDefault="006729DB" w:rsidP="006729DB">
            <w:pPr>
              <w:jc w:val="center"/>
              <w:rPr>
                <w:sz w:val="26"/>
                <w:szCs w:val="26"/>
              </w:rPr>
            </w:pPr>
            <w:r w:rsidRPr="004A7353">
              <w:rPr>
                <w:sz w:val="26"/>
                <w:szCs w:val="26"/>
              </w:rPr>
              <w:t>105.000</w:t>
            </w:r>
          </w:p>
        </w:tc>
        <w:tc>
          <w:tcPr>
            <w:tcW w:w="1045" w:type="dxa"/>
            <w:vAlign w:val="center"/>
          </w:tcPr>
          <w:p w14:paraId="6A904056"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3B01071F" w14:textId="77777777" w:rsidR="006729DB" w:rsidRPr="004A7353" w:rsidRDefault="006729DB" w:rsidP="006729DB">
            <w:pPr>
              <w:jc w:val="center"/>
              <w:rPr>
                <w:sz w:val="26"/>
                <w:szCs w:val="26"/>
              </w:rPr>
            </w:pPr>
            <w:r w:rsidRPr="004A7353">
              <w:rPr>
                <w:sz w:val="26"/>
                <w:szCs w:val="26"/>
                <w:lang w:val="sv-SE"/>
              </w:rPr>
              <w:t>3.780.000</w:t>
            </w:r>
          </w:p>
        </w:tc>
        <w:tc>
          <w:tcPr>
            <w:tcW w:w="1246" w:type="dxa"/>
            <w:vMerge/>
          </w:tcPr>
          <w:p w14:paraId="317B0EF9" w14:textId="77777777" w:rsidR="006729DB" w:rsidRPr="004A7353" w:rsidRDefault="006729DB" w:rsidP="006729DB">
            <w:pPr>
              <w:jc w:val="right"/>
              <w:rPr>
                <w:sz w:val="26"/>
                <w:szCs w:val="26"/>
              </w:rPr>
            </w:pPr>
          </w:p>
        </w:tc>
      </w:tr>
      <w:tr w:rsidR="006729DB" w:rsidRPr="004A7353" w14:paraId="23D8D187" w14:textId="77777777" w:rsidTr="006729DB">
        <w:trPr>
          <w:trHeight w:val="44"/>
        </w:trPr>
        <w:tc>
          <w:tcPr>
            <w:tcW w:w="1536" w:type="dxa"/>
            <w:shd w:val="clear" w:color="auto" w:fill="auto"/>
            <w:vAlign w:val="center"/>
          </w:tcPr>
          <w:p w14:paraId="112B902F" w14:textId="77777777" w:rsidR="006729DB" w:rsidRPr="004A7353" w:rsidRDefault="006729DB" w:rsidP="006729DB">
            <w:pPr>
              <w:jc w:val="center"/>
              <w:rPr>
                <w:sz w:val="26"/>
                <w:szCs w:val="26"/>
              </w:rPr>
            </w:pPr>
            <w:r w:rsidRPr="004A7353">
              <w:rPr>
                <w:sz w:val="26"/>
                <w:szCs w:val="26"/>
              </w:rPr>
              <w:t>16</w:t>
            </w:r>
          </w:p>
        </w:tc>
        <w:tc>
          <w:tcPr>
            <w:tcW w:w="2325" w:type="dxa"/>
            <w:shd w:val="clear" w:color="auto" w:fill="auto"/>
            <w:vAlign w:val="center"/>
          </w:tcPr>
          <w:p w14:paraId="4F471B4A" w14:textId="77777777" w:rsidR="006729DB" w:rsidRPr="004A7353" w:rsidRDefault="006729DB" w:rsidP="006729DB">
            <w:pPr>
              <w:jc w:val="center"/>
              <w:rPr>
                <w:sz w:val="26"/>
                <w:szCs w:val="26"/>
                <w:lang w:val="sv-SE"/>
              </w:rPr>
            </w:pPr>
            <w:r w:rsidRPr="004A7353">
              <w:rPr>
                <w:sz w:val="26"/>
                <w:szCs w:val="26"/>
                <w:lang w:val="sv-SE"/>
              </w:rPr>
              <w:t>Mangan (Mn)</w:t>
            </w:r>
          </w:p>
        </w:tc>
        <w:tc>
          <w:tcPr>
            <w:tcW w:w="1502" w:type="dxa"/>
            <w:shd w:val="clear" w:color="auto" w:fill="auto"/>
            <w:vAlign w:val="center"/>
          </w:tcPr>
          <w:p w14:paraId="75EEB2E8" w14:textId="77777777" w:rsidR="006729DB" w:rsidRPr="004A7353" w:rsidRDefault="006729DB" w:rsidP="006729DB">
            <w:pPr>
              <w:jc w:val="center"/>
              <w:rPr>
                <w:sz w:val="26"/>
                <w:szCs w:val="26"/>
              </w:rPr>
            </w:pPr>
            <w:r w:rsidRPr="004A7353">
              <w:rPr>
                <w:sz w:val="26"/>
                <w:szCs w:val="26"/>
              </w:rPr>
              <w:t>105.000</w:t>
            </w:r>
          </w:p>
        </w:tc>
        <w:tc>
          <w:tcPr>
            <w:tcW w:w="1045" w:type="dxa"/>
            <w:vAlign w:val="center"/>
          </w:tcPr>
          <w:p w14:paraId="615263FE"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30D2EEE7" w14:textId="77777777" w:rsidR="006729DB" w:rsidRPr="004A7353" w:rsidRDefault="006729DB" w:rsidP="006729DB">
            <w:pPr>
              <w:jc w:val="center"/>
              <w:rPr>
                <w:sz w:val="26"/>
                <w:szCs w:val="26"/>
              </w:rPr>
            </w:pPr>
            <w:r w:rsidRPr="004A7353">
              <w:rPr>
                <w:sz w:val="26"/>
                <w:szCs w:val="26"/>
              </w:rPr>
              <w:t>3.780.000</w:t>
            </w:r>
          </w:p>
        </w:tc>
        <w:tc>
          <w:tcPr>
            <w:tcW w:w="1246" w:type="dxa"/>
            <w:vMerge/>
          </w:tcPr>
          <w:p w14:paraId="2723CF6A" w14:textId="77777777" w:rsidR="006729DB" w:rsidRPr="004A7353" w:rsidRDefault="006729DB" w:rsidP="006729DB">
            <w:pPr>
              <w:jc w:val="right"/>
              <w:rPr>
                <w:sz w:val="26"/>
                <w:szCs w:val="26"/>
              </w:rPr>
            </w:pPr>
          </w:p>
        </w:tc>
      </w:tr>
      <w:tr w:rsidR="006729DB" w:rsidRPr="004A7353" w14:paraId="362A6BBF" w14:textId="77777777" w:rsidTr="006729DB">
        <w:trPr>
          <w:trHeight w:val="44"/>
        </w:trPr>
        <w:tc>
          <w:tcPr>
            <w:tcW w:w="1536" w:type="dxa"/>
            <w:shd w:val="clear" w:color="auto" w:fill="auto"/>
            <w:vAlign w:val="center"/>
          </w:tcPr>
          <w:p w14:paraId="4FEAEE7A" w14:textId="77777777" w:rsidR="006729DB" w:rsidRPr="004A7353" w:rsidRDefault="006729DB" w:rsidP="006729DB">
            <w:pPr>
              <w:jc w:val="center"/>
              <w:rPr>
                <w:sz w:val="26"/>
                <w:szCs w:val="26"/>
              </w:rPr>
            </w:pPr>
            <w:r w:rsidRPr="004A7353">
              <w:rPr>
                <w:sz w:val="26"/>
                <w:szCs w:val="26"/>
              </w:rPr>
              <w:t>17</w:t>
            </w:r>
          </w:p>
        </w:tc>
        <w:tc>
          <w:tcPr>
            <w:tcW w:w="2325" w:type="dxa"/>
            <w:shd w:val="clear" w:color="auto" w:fill="auto"/>
            <w:vAlign w:val="center"/>
          </w:tcPr>
          <w:p w14:paraId="02CB8E46" w14:textId="77777777" w:rsidR="006729DB" w:rsidRPr="004A7353" w:rsidRDefault="006729DB" w:rsidP="006729DB">
            <w:pPr>
              <w:jc w:val="center"/>
              <w:rPr>
                <w:sz w:val="26"/>
                <w:szCs w:val="26"/>
                <w:lang w:val="sv-SE"/>
              </w:rPr>
            </w:pPr>
            <w:r w:rsidRPr="004A7353">
              <w:rPr>
                <w:sz w:val="26"/>
                <w:szCs w:val="26"/>
                <w:lang w:val="sv-SE"/>
              </w:rPr>
              <w:t>Natri (Na)</w:t>
            </w:r>
          </w:p>
        </w:tc>
        <w:tc>
          <w:tcPr>
            <w:tcW w:w="1502" w:type="dxa"/>
            <w:shd w:val="clear" w:color="auto" w:fill="auto"/>
            <w:vAlign w:val="center"/>
          </w:tcPr>
          <w:p w14:paraId="561DBFA3" w14:textId="77777777" w:rsidR="006729DB" w:rsidRPr="004A7353" w:rsidRDefault="006729DB" w:rsidP="006729DB">
            <w:pPr>
              <w:jc w:val="center"/>
              <w:rPr>
                <w:sz w:val="26"/>
                <w:szCs w:val="26"/>
              </w:rPr>
            </w:pPr>
            <w:r w:rsidRPr="004A7353">
              <w:rPr>
                <w:sz w:val="26"/>
                <w:szCs w:val="26"/>
              </w:rPr>
              <w:t>105.000</w:t>
            </w:r>
          </w:p>
        </w:tc>
        <w:tc>
          <w:tcPr>
            <w:tcW w:w="1045" w:type="dxa"/>
            <w:vAlign w:val="center"/>
          </w:tcPr>
          <w:p w14:paraId="4E4DB080"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1578F8A4" w14:textId="77777777" w:rsidR="006729DB" w:rsidRPr="004A7353" w:rsidRDefault="006729DB" w:rsidP="006729DB">
            <w:pPr>
              <w:jc w:val="center"/>
              <w:rPr>
                <w:sz w:val="26"/>
                <w:szCs w:val="26"/>
              </w:rPr>
            </w:pPr>
            <w:r w:rsidRPr="004A7353">
              <w:rPr>
                <w:sz w:val="26"/>
                <w:szCs w:val="26"/>
                <w:lang w:val="sv-SE"/>
              </w:rPr>
              <w:t>3.780.000</w:t>
            </w:r>
          </w:p>
        </w:tc>
        <w:tc>
          <w:tcPr>
            <w:tcW w:w="1246" w:type="dxa"/>
            <w:vMerge/>
          </w:tcPr>
          <w:p w14:paraId="5CE772C2" w14:textId="77777777" w:rsidR="006729DB" w:rsidRPr="004A7353" w:rsidRDefault="006729DB" w:rsidP="006729DB">
            <w:pPr>
              <w:jc w:val="right"/>
              <w:rPr>
                <w:sz w:val="26"/>
                <w:szCs w:val="26"/>
              </w:rPr>
            </w:pPr>
          </w:p>
        </w:tc>
      </w:tr>
      <w:tr w:rsidR="006729DB" w:rsidRPr="004A7353" w14:paraId="590F710F" w14:textId="77777777" w:rsidTr="006729DB">
        <w:trPr>
          <w:trHeight w:val="220"/>
        </w:trPr>
        <w:tc>
          <w:tcPr>
            <w:tcW w:w="1536" w:type="dxa"/>
            <w:shd w:val="clear" w:color="auto" w:fill="auto"/>
            <w:vAlign w:val="center"/>
          </w:tcPr>
          <w:p w14:paraId="14744E1D" w14:textId="77777777" w:rsidR="006729DB" w:rsidRPr="004A7353" w:rsidRDefault="006729DB" w:rsidP="006729DB">
            <w:pPr>
              <w:jc w:val="center"/>
              <w:rPr>
                <w:sz w:val="26"/>
                <w:szCs w:val="26"/>
              </w:rPr>
            </w:pPr>
            <w:r w:rsidRPr="004A7353">
              <w:rPr>
                <w:sz w:val="26"/>
                <w:szCs w:val="26"/>
              </w:rPr>
              <w:t>18</w:t>
            </w:r>
          </w:p>
        </w:tc>
        <w:tc>
          <w:tcPr>
            <w:tcW w:w="2325" w:type="dxa"/>
            <w:shd w:val="clear" w:color="auto" w:fill="auto"/>
            <w:vAlign w:val="center"/>
          </w:tcPr>
          <w:p w14:paraId="4CE56C33" w14:textId="77777777" w:rsidR="006729DB" w:rsidRPr="004A7353" w:rsidRDefault="006729DB" w:rsidP="006729DB">
            <w:pPr>
              <w:jc w:val="center"/>
              <w:rPr>
                <w:sz w:val="26"/>
                <w:szCs w:val="26"/>
              </w:rPr>
            </w:pPr>
            <w:r w:rsidRPr="004A7353">
              <w:rPr>
                <w:sz w:val="26"/>
                <w:szCs w:val="26"/>
              </w:rPr>
              <w:t>Nhôm (Al)</w:t>
            </w:r>
          </w:p>
        </w:tc>
        <w:tc>
          <w:tcPr>
            <w:tcW w:w="1502" w:type="dxa"/>
            <w:shd w:val="clear" w:color="auto" w:fill="auto"/>
            <w:vAlign w:val="center"/>
          </w:tcPr>
          <w:p w14:paraId="1874CD2D" w14:textId="77777777" w:rsidR="006729DB" w:rsidRPr="004A7353" w:rsidRDefault="006729DB" w:rsidP="006729DB">
            <w:pPr>
              <w:jc w:val="center"/>
              <w:rPr>
                <w:sz w:val="26"/>
                <w:szCs w:val="26"/>
              </w:rPr>
            </w:pPr>
            <w:r w:rsidRPr="004A7353">
              <w:rPr>
                <w:sz w:val="26"/>
                <w:szCs w:val="26"/>
              </w:rPr>
              <w:t>105.000</w:t>
            </w:r>
          </w:p>
        </w:tc>
        <w:tc>
          <w:tcPr>
            <w:tcW w:w="1045" w:type="dxa"/>
            <w:vAlign w:val="center"/>
          </w:tcPr>
          <w:p w14:paraId="53EFF95C"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383E193C" w14:textId="77777777" w:rsidR="006729DB" w:rsidRPr="004A7353" w:rsidRDefault="006729DB" w:rsidP="006729DB">
            <w:pPr>
              <w:jc w:val="center"/>
              <w:rPr>
                <w:sz w:val="26"/>
                <w:szCs w:val="26"/>
              </w:rPr>
            </w:pPr>
            <w:r w:rsidRPr="004A7353">
              <w:rPr>
                <w:sz w:val="26"/>
                <w:szCs w:val="26"/>
              </w:rPr>
              <w:t>3.780.000</w:t>
            </w:r>
          </w:p>
        </w:tc>
        <w:tc>
          <w:tcPr>
            <w:tcW w:w="1246" w:type="dxa"/>
            <w:vMerge/>
          </w:tcPr>
          <w:p w14:paraId="415AF255" w14:textId="77777777" w:rsidR="006729DB" w:rsidRPr="004A7353" w:rsidRDefault="006729DB" w:rsidP="006729DB">
            <w:pPr>
              <w:jc w:val="right"/>
              <w:rPr>
                <w:sz w:val="26"/>
                <w:szCs w:val="26"/>
              </w:rPr>
            </w:pPr>
          </w:p>
        </w:tc>
      </w:tr>
      <w:tr w:rsidR="006729DB" w:rsidRPr="004A7353" w14:paraId="7D225791" w14:textId="77777777" w:rsidTr="006729DB">
        <w:trPr>
          <w:trHeight w:val="196"/>
        </w:trPr>
        <w:tc>
          <w:tcPr>
            <w:tcW w:w="1536" w:type="dxa"/>
            <w:shd w:val="clear" w:color="auto" w:fill="auto"/>
            <w:vAlign w:val="center"/>
          </w:tcPr>
          <w:p w14:paraId="40711F8C" w14:textId="77777777" w:rsidR="006729DB" w:rsidRPr="004A7353" w:rsidRDefault="006729DB" w:rsidP="006729DB">
            <w:pPr>
              <w:jc w:val="center"/>
              <w:rPr>
                <w:sz w:val="26"/>
                <w:szCs w:val="26"/>
              </w:rPr>
            </w:pPr>
            <w:r w:rsidRPr="004A7353">
              <w:rPr>
                <w:sz w:val="26"/>
                <w:szCs w:val="26"/>
              </w:rPr>
              <w:t>19</w:t>
            </w:r>
          </w:p>
        </w:tc>
        <w:tc>
          <w:tcPr>
            <w:tcW w:w="2325" w:type="dxa"/>
            <w:shd w:val="clear" w:color="auto" w:fill="auto"/>
            <w:vAlign w:val="center"/>
          </w:tcPr>
          <w:p w14:paraId="4ED40232" w14:textId="77777777" w:rsidR="006729DB" w:rsidRPr="004A7353" w:rsidRDefault="006729DB" w:rsidP="006729DB">
            <w:pPr>
              <w:jc w:val="center"/>
              <w:rPr>
                <w:sz w:val="26"/>
                <w:szCs w:val="26"/>
                <w:lang w:val="sv-SE"/>
              </w:rPr>
            </w:pPr>
            <w:r w:rsidRPr="004A7353">
              <w:rPr>
                <w:sz w:val="26"/>
                <w:szCs w:val="26"/>
              </w:rPr>
              <w:t>Niken (Ni) - Nickel</w:t>
            </w:r>
          </w:p>
        </w:tc>
        <w:tc>
          <w:tcPr>
            <w:tcW w:w="1502" w:type="dxa"/>
            <w:shd w:val="clear" w:color="auto" w:fill="auto"/>
            <w:vAlign w:val="center"/>
          </w:tcPr>
          <w:p w14:paraId="366504D1" w14:textId="77777777" w:rsidR="006729DB" w:rsidRPr="004A7353" w:rsidRDefault="006729DB" w:rsidP="006729DB">
            <w:pPr>
              <w:jc w:val="center"/>
              <w:rPr>
                <w:sz w:val="26"/>
                <w:szCs w:val="26"/>
              </w:rPr>
            </w:pPr>
            <w:r w:rsidRPr="004A7353">
              <w:rPr>
                <w:sz w:val="26"/>
                <w:szCs w:val="26"/>
              </w:rPr>
              <w:t>105.000</w:t>
            </w:r>
          </w:p>
        </w:tc>
        <w:tc>
          <w:tcPr>
            <w:tcW w:w="1045" w:type="dxa"/>
            <w:vAlign w:val="center"/>
          </w:tcPr>
          <w:p w14:paraId="5C7698CC"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4CD09FE7" w14:textId="77777777" w:rsidR="006729DB" w:rsidRPr="004A7353" w:rsidRDefault="006729DB" w:rsidP="006729DB">
            <w:pPr>
              <w:jc w:val="center"/>
              <w:rPr>
                <w:sz w:val="26"/>
                <w:szCs w:val="26"/>
              </w:rPr>
            </w:pPr>
            <w:r w:rsidRPr="004A7353">
              <w:rPr>
                <w:sz w:val="26"/>
                <w:szCs w:val="26"/>
                <w:lang w:val="sv-SE"/>
              </w:rPr>
              <w:t>3.780.000</w:t>
            </w:r>
          </w:p>
        </w:tc>
        <w:tc>
          <w:tcPr>
            <w:tcW w:w="1246" w:type="dxa"/>
            <w:vMerge/>
          </w:tcPr>
          <w:p w14:paraId="7A9339EE" w14:textId="77777777" w:rsidR="006729DB" w:rsidRPr="004A7353" w:rsidRDefault="006729DB" w:rsidP="006729DB">
            <w:pPr>
              <w:jc w:val="right"/>
              <w:rPr>
                <w:sz w:val="26"/>
                <w:szCs w:val="26"/>
              </w:rPr>
            </w:pPr>
          </w:p>
        </w:tc>
      </w:tr>
      <w:tr w:rsidR="006729DB" w:rsidRPr="004A7353" w14:paraId="4F6ED57A" w14:textId="77777777" w:rsidTr="006729DB">
        <w:trPr>
          <w:trHeight w:val="172"/>
        </w:trPr>
        <w:tc>
          <w:tcPr>
            <w:tcW w:w="1536" w:type="dxa"/>
            <w:shd w:val="clear" w:color="auto" w:fill="auto"/>
            <w:vAlign w:val="center"/>
          </w:tcPr>
          <w:p w14:paraId="29865C79" w14:textId="77777777" w:rsidR="006729DB" w:rsidRPr="004A7353" w:rsidRDefault="006729DB" w:rsidP="006729DB">
            <w:pPr>
              <w:jc w:val="center"/>
              <w:rPr>
                <w:sz w:val="26"/>
                <w:szCs w:val="26"/>
              </w:rPr>
            </w:pPr>
            <w:r w:rsidRPr="004A7353">
              <w:rPr>
                <w:sz w:val="26"/>
                <w:szCs w:val="26"/>
              </w:rPr>
              <w:t>20</w:t>
            </w:r>
          </w:p>
        </w:tc>
        <w:tc>
          <w:tcPr>
            <w:tcW w:w="2325" w:type="dxa"/>
            <w:shd w:val="clear" w:color="auto" w:fill="auto"/>
            <w:vAlign w:val="center"/>
          </w:tcPr>
          <w:p w14:paraId="22965F1B" w14:textId="77777777" w:rsidR="006729DB" w:rsidRPr="004A7353" w:rsidRDefault="006729DB" w:rsidP="006729DB">
            <w:pPr>
              <w:jc w:val="center"/>
              <w:rPr>
                <w:sz w:val="26"/>
                <w:szCs w:val="26"/>
                <w:lang w:val="sv-SE"/>
              </w:rPr>
            </w:pPr>
            <w:r w:rsidRPr="004A7353">
              <w:rPr>
                <w:sz w:val="26"/>
                <w:szCs w:val="26"/>
                <w:lang w:val="sv-SE"/>
              </w:rPr>
              <w:t>Nitrate (tính theo N)</w:t>
            </w:r>
          </w:p>
        </w:tc>
        <w:tc>
          <w:tcPr>
            <w:tcW w:w="1502" w:type="dxa"/>
            <w:shd w:val="clear" w:color="auto" w:fill="auto"/>
            <w:vAlign w:val="center"/>
          </w:tcPr>
          <w:p w14:paraId="7DCB5DC8" w14:textId="77777777" w:rsidR="006729DB" w:rsidRPr="004A7353" w:rsidRDefault="006729DB" w:rsidP="006729DB">
            <w:pPr>
              <w:jc w:val="center"/>
              <w:rPr>
                <w:sz w:val="26"/>
                <w:szCs w:val="26"/>
                <w:lang w:val="sv-SE"/>
              </w:rPr>
            </w:pPr>
            <w:r w:rsidRPr="004A7353">
              <w:rPr>
                <w:sz w:val="26"/>
                <w:szCs w:val="26"/>
                <w:lang w:val="sv-SE"/>
              </w:rPr>
              <w:t>80.000</w:t>
            </w:r>
          </w:p>
        </w:tc>
        <w:tc>
          <w:tcPr>
            <w:tcW w:w="1045" w:type="dxa"/>
            <w:vAlign w:val="center"/>
          </w:tcPr>
          <w:p w14:paraId="7DD9ACBA"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22C44B24" w14:textId="77777777" w:rsidR="006729DB" w:rsidRPr="004A7353" w:rsidRDefault="006729DB" w:rsidP="006729DB">
            <w:pPr>
              <w:jc w:val="center"/>
              <w:rPr>
                <w:sz w:val="26"/>
                <w:szCs w:val="26"/>
                <w:lang w:val="sv-SE"/>
              </w:rPr>
            </w:pPr>
            <w:r w:rsidRPr="004A7353">
              <w:rPr>
                <w:sz w:val="26"/>
                <w:szCs w:val="26"/>
                <w:lang w:val="sv-SE"/>
              </w:rPr>
              <w:t>2.880.000</w:t>
            </w:r>
          </w:p>
        </w:tc>
        <w:tc>
          <w:tcPr>
            <w:tcW w:w="1246" w:type="dxa"/>
            <w:vMerge/>
          </w:tcPr>
          <w:p w14:paraId="5F836963" w14:textId="77777777" w:rsidR="006729DB" w:rsidRPr="004A7353" w:rsidRDefault="006729DB" w:rsidP="006729DB">
            <w:pPr>
              <w:jc w:val="right"/>
              <w:rPr>
                <w:sz w:val="26"/>
                <w:szCs w:val="26"/>
                <w:lang w:val="sv-SE"/>
              </w:rPr>
            </w:pPr>
          </w:p>
        </w:tc>
      </w:tr>
      <w:tr w:rsidR="006729DB" w:rsidRPr="004A7353" w14:paraId="1A40489D" w14:textId="77777777" w:rsidTr="006729DB">
        <w:trPr>
          <w:trHeight w:val="44"/>
        </w:trPr>
        <w:tc>
          <w:tcPr>
            <w:tcW w:w="1536" w:type="dxa"/>
            <w:shd w:val="clear" w:color="auto" w:fill="auto"/>
            <w:vAlign w:val="center"/>
          </w:tcPr>
          <w:p w14:paraId="6A009357" w14:textId="77777777" w:rsidR="006729DB" w:rsidRPr="004A7353" w:rsidRDefault="006729DB" w:rsidP="006729DB">
            <w:pPr>
              <w:jc w:val="center"/>
              <w:rPr>
                <w:sz w:val="26"/>
                <w:szCs w:val="26"/>
              </w:rPr>
            </w:pPr>
            <w:r w:rsidRPr="004A7353">
              <w:rPr>
                <w:sz w:val="26"/>
                <w:szCs w:val="26"/>
              </w:rPr>
              <w:t>21</w:t>
            </w:r>
          </w:p>
        </w:tc>
        <w:tc>
          <w:tcPr>
            <w:tcW w:w="2325" w:type="dxa"/>
            <w:shd w:val="clear" w:color="auto" w:fill="auto"/>
            <w:vAlign w:val="center"/>
          </w:tcPr>
          <w:p w14:paraId="332171A2" w14:textId="77777777" w:rsidR="006729DB" w:rsidRPr="004A7353" w:rsidRDefault="006729DB" w:rsidP="006729DB">
            <w:pPr>
              <w:jc w:val="center"/>
              <w:rPr>
                <w:sz w:val="26"/>
                <w:szCs w:val="26"/>
                <w:lang w:val="sv-SE"/>
              </w:rPr>
            </w:pPr>
            <w:r w:rsidRPr="004A7353">
              <w:rPr>
                <w:sz w:val="26"/>
                <w:szCs w:val="26"/>
                <w:lang w:val="sv-SE"/>
              </w:rPr>
              <w:t>Nitrite (tính theo N)</w:t>
            </w:r>
          </w:p>
        </w:tc>
        <w:tc>
          <w:tcPr>
            <w:tcW w:w="1502" w:type="dxa"/>
            <w:shd w:val="clear" w:color="auto" w:fill="auto"/>
            <w:vAlign w:val="center"/>
          </w:tcPr>
          <w:p w14:paraId="25112573" w14:textId="77777777" w:rsidR="006729DB" w:rsidRPr="004A7353" w:rsidRDefault="006729DB" w:rsidP="006729DB">
            <w:pPr>
              <w:jc w:val="center"/>
              <w:rPr>
                <w:sz w:val="26"/>
                <w:szCs w:val="26"/>
                <w:lang w:val="sv-SE"/>
              </w:rPr>
            </w:pPr>
            <w:r w:rsidRPr="004A7353">
              <w:rPr>
                <w:sz w:val="26"/>
                <w:szCs w:val="26"/>
                <w:lang w:val="sv-SE"/>
              </w:rPr>
              <w:t>80.000</w:t>
            </w:r>
          </w:p>
        </w:tc>
        <w:tc>
          <w:tcPr>
            <w:tcW w:w="1045" w:type="dxa"/>
            <w:vAlign w:val="center"/>
          </w:tcPr>
          <w:p w14:paraId="1DD67F33"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48DA99E0" w14:textId="77777777" w:rsidR="006729DB" w:rsidRPr="004A7353" w:rsidRDefault="006729DB" w:rsidP="006729DB">
            <w:pPr>
              <w:jc w:val="center"/>
              <w:rPr>
                <w:sz w:val="26"/>
                <w:szCs w:val="26"/>
                <w:lang w:val="sv-SE"/>
              </w:rPr>
            </w:pPr>
            <w:r w:rsidRPr="004A7353">
              <w:rPr>
                <w:sz w:val="26"/>
                <w:szCs w:val="26"/>
                <w:lang w:val="sv-SE"/>
              </w:rPr>
              <w:t>2.880.000</w:t>
            </w:r>
          </w:p>
        </w:tc>
        <w:tc>
          <w:tcPr>
            <w:tcW w:w="1246" w:type="dxa"/>
            <w:vMerge/>
          </w:tcPr>
          <w:p w14:paraId="054DF1C2" w14:textId="77777777" w:rsidR="006729DB" w:rsidRPr="004A7353" w:rsidRDefault="006729DB" w:rsidP="006729DB">
            <w:pPr>
              <w:jc w:val="right"/>
              <w:rPr>
                <w:sz w:val="26"/>
                <w:szCs w:val="26"/>
                <w:lang w:val="sv-SE"/>
              </w:rPr>
            </w:pPr>
          </w:p>
        </w:tc>
      </w:tr>
      <w:tr w:rsidR="006729DB" w:rsidRPr="004A7353" w14:paraId="725D1008" w14:textId="77777777" w:rsidTr="006729DB">
        <w:trPr>
          <w:trHeight w:val="44"/>
        </w:trPr>
        <w:tc>
          <w:tcPr>
            <w:tcW w:w="1536" w:type="dxa"/>
            <w:shd w:val="clear" w:color="auto" w:fill="auto"/>
            <w:vAlign w:val="center"/>
          </w:tcPr>
          <w:p w14:paraId="2F2E7E29" w14:textId="77777777" w:rsidR="006729DB" w:rsidRPr="004A7353" w:rsidRDefault="006729DB" w:rsidP="006729DB">
            <w:pPr>
              <w:jc w:val="center"/>
              <w:rPr>
                <w:sz w:val="26"/>
                <w:szCs w:val="26"/>
              </w:rPr>
            </w:pPr>
            <w:r w:rsidRPr="004A7353">
              <w:rPr>
                <w:sz w:val="26"/>
                <w:szCs w:val="26"/>
              </w:rPr>
              <w:t>22</w:t>
            </w:r>
          </w:p>
        </w:tc>
        <w:tc>
          <w:tcPr>
            <w:tcW w:w="2325" w:type="dxa"/>
            <w:shd w:val="clear" w:color="auto" w:fill="auto"/>
            <w:vAlign w:val="center"/>
          </w:tcPr>
          <w:p w14:paraId="25AABD8B" w14:textId="77777777" w:rsidR="006729DB" w:rsidRPr="004A7353" w:rsidRDefault="006729DB" w:rsidP="006729DB">
            <w:pPr>
              <w:jc w:val="center"/>
              <w:rPr>
                <w:sz w:val="26"/>
                <w:szCs w:val="26"/>
                <w:lang w:val="vi-VN"/>
              </w:rPr>
            </w:pPr>
            <w:r w:rsidRPr="004A7353">
              <w:rPr>
                <w:sz w:val="26"/>
                <w:szCs w:val="26"/>
                <w:lang w:val="sv-SE"/>
              </w:rPr>
              <w:t xml:space="preserve">Sắt </w:t>
            </w:r>
            <w:r w:rsidRPr="004A7353">
              <w:rPr>
                <w:sz w:val="26"/>
                <w:szCs w:val="26"/>
                <w:lang w:val="vi-VN"/>
              </w:rPr>
              <w:t>(Fe)</w:t>
            </w:r>
          </w:p>
        </w:tc>
        <w:tc>
          <w:tcPr>
            <w:tcW w:w="1502" w:type="dxa"/>
            <w:shd w:val="clear" w:color="auto" w:fill="auto"/>
            <w:vAlign w:val="center"/>
          </w:tcPr>
          <w:p w14:paraId="22363E63" w14:textId="77777777" w:rsidR="006729DB" w:rsidRPr="004A7353" w:rsidRDefault="006729DB" w:rsidP="006729DB">
            <w:pPr>
              <w:jc w:val="center"/>
              <w:rPr>
                <w:sz w:val="26"/>
                <w:szCs w:val="26"/>
                <w:lang w:val="sv-SE"/>
              </w:rPr>
            </w:pPr>
            <w:r w:rsidRPr="004A7353">
              <w:rPr>
                <w:sz w:val="26"/>
                <w:szCs w:val="26"/>
                <w:lang w:val="sv-SE"/>
              </w:rPr>
              <w:t>105.000</w:t>
            </w:r>
          </w:p>
        </w:tc>
        <w:tc>
          <w:tcPr>
            <w:tcW w:w="1045" w:type="dxa"/>
            <w:vAlign w:val="center"/>
          </w:tcPr>
          <w:p w14:paraId="16041AFC"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368BDFCF" w14:textId="77777777" w:rsidR="006729DB" w:rsidRPr="004A7353" w:rsidRDefault="006729DB" w:rsidP="006729DB">
            <w:pPr>
              <w:jc w:val="center"/>
              <w:rPr>
                <w:sz w:val="26"/>
                <w:szCs w:val="26"/>
                <w:lang w:val="sv-SE"/>
              </w:rPr>
            </w:pPr>
            <w:r w:rsidRPr="004A7353">
              <w:rPr>
                <w:sz w:val="26"/>
                <w:szCs w:val="26"/>
              </w:rPr>
              <w:t>3.780.000</w:t>
            </w:r>
          </w:p>
        </w:tc>
        <w:tc>
          <w:tcPr>
            <w:tcW w:w="1246" w:type="dxa"/>
            <w:vMerge/>
          </w:tcPr>
          <w:p w14:paraId="2F15CCC3" w14:textId="77777777" w:rsidR="006729DB" w:rsidRPr="004A7353" w:rsidRDefault="006729DB" w:rsidP="006729DB">
            <w:pPr>
              <w:jc w:val="right"/>
              <w:rPr>
                <w:sz w:val="26"/>
                <w:szCs w:val="26"/>
                <w:lang w:val="sv-SE"/>
              </w:rPr>
            </w:pPr>
          </w:p>
        </w:tc>
      </w:tr>
      <w:tr w:rsidR="006729DB" w:rsidRPr="004A7353" w14:paraId="1844D89C" w14:textId="77777777" w:rsidTr="006729DB">
        <w:trPr>
          <w:trHeight w:val="44"/>
        </w:trPr>
        <w:tc>
          <w:tcPr>
            <w:tcW w:w="1536" w:type="dxa"/>
            <w:shd w:val="clear" w:color="auto" w:fill="auto"/>
            <w:vAlign w:val="center"/>
          </w:tcPr>
          <w:p w14:paraId="773CEFC6" w14:textId="77777777" w:rsidR="006729DB" w:rsidRPr="004A7353" w:rsidRDefault="006729DB" w:rsidP="006729DB">
            <w:pPr>
              <w:jc w:val="center"/>
              <w:rPr>
                <w:sz w:val="26"/>
                <w:szCs w:val="26"/>
              </w:rPr>
            </w:pPr>
            <w:r w:rsidRPr="004A7353">
              <w:rPr>
                <w:sz w:val="26"/>
                <w:szCs w:val="26"/>
              </w:rPr>
              <w:t>23</w:t>
            </w:r>
          </w:p>
        </w:tc>
        <w:tc>
          <w:tcPr>
            <w:tcW w:w="2325" w:type="dxa"/>
            <w:shd w:val="clear" w:color="auto" w:fill="auto"/>
            <w:vAlign w:val="center"/>
          </w:tcPr>
          <w:p w14:paraId="77C77C48" w14:textId="77777777" w:rsidR="006729DB" w:rsidRPr="004A7353" w:rsidRDefault="006729DB" w:rsidP="006729DB">
            <w:pPr>
              <w:jc w:val="center"/>
              <w:rPr>
                <w:sz w:val="26"/>
                <w:szCs w:val="26"/>
              </w:rPr>
            </w:pPr>
            <w:r w:rsidRPr="004A7353">
              <w:rPr>
                <w:sz w:val="26"/>
                <w:szCs w:val="26"/>
              </w:rPr>
              <w:t>Selen (Se) – Selenium</w:t>
            </w:r>
          </w:p>
        </w:tc>
        <w:tc>
          <w:tcPr>
            <w:tcW w:w="1502" w:type="dxa"/>
            <w:shd w:val="clear" w:color="auto" w:fill="auto"/>
            <w:vAlign w:val="center"/>
          </w:tcPr>
          <w:p w14:paraId="3AF7D203" w14:textId="77777777" w:rsidR="006729DB" w:rsidRPr="004A7353" w:rsidRDefault="006729DB" w:rsidP="006729DB">
            <w:pPr>
              <w:jc w:val="center"/>
              <w:rPr>
                <w:sz w:val="26"/>
                <w:szCs w:val="26"/>
                <w:lang w:val="sv-SE"/>
              </w:rPr>
            </w:pPr>
            <w:r w:rsidRPr="004A7353">
              <w:rPr>
                <w:sz w:val="26"/>
                <w:szCs w:val="26"/>
                <w:lang w:val="sv-SE"/>
              </w:rPr>
              <w:t>105.000</w:t>
            </w:r>
          </w:p>
        </w:tc>
        <w:tc>
          <w:tcPr>
            <w:tcW w:w="1045" w:type="dxa"/>
            <w:vAlign w:val="center"/>
          </w:tcPr>
          <w:p w14:paraId="5040A0AB"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5A60A952" w14:textId="77777777" w:rsidR="006729DB" w:rsidRPr="004A7353" w:rsidRDefault="006729DB" w:rsidP="006729DB">
            <w:pPr>
              <w:jc w:val="center"/>
              <w:rPr>
                <w:sz w:val="26"/>
                <w:szCs w:val="26"/>
                <w:lang w:val="sv-SE"/>
              </w:rPr>
            </w:pPr>
            <w:r w:rsidRPr="004A7353">
              <w:rPr>
                <w:sz w:val="26"/>
                <w:szCs w:val="26"/>
              </w:rPr>
              <w:t>3.780.000</w:t>
            </w:r>
          </w:p>
        </w:tc>
        <w:tc>
          <w:tcPr>
            <w:tcW w:w="1246" w:type="dxa"/>
            <w:vMerge/>
          </w:tcPr>
          <w:p w14:paraId="494C8987" w14:textId="77777777" w:rsidR="006729DB" w:rsidRPr="004A7353" w:rsidRDefault="006729DB" w:rsidP="006729DB">
            <w:pPr>
              <w:jc w:val="right"/>
              <w:rPr>
                <w:sz w:val="26"/>
                <w:szCs w:val="26"/>
              </w:rPr>
            </w:pPr>
          </w:p>
        </w:tc>
      </w:tr>
      <w:tr w:rsidR="006729DB" w:rsidRPr="004A7353" w14:paraId="3DC84F41" w14:textId="77777777" w:rsidTr="006729DB">
        <w:trPr>
          <w:trHeight w:val="44"/>
        </w:trPr>
        <w:tc>
          <w:tcPr>
            <w:tcW w:w="1536" w:type="dxa"/>
            <w:shd w:val="clear" w:color="auto" w:fill="auto"/>
            <w:vAlign w:val="center"/>
          </w:tcPr>
          <w:p w14:paraId="2436A6F9" w14:textId="77777777" w:rsidR="006729DB" w:rsidRPr="004A7353" w:rsidRDefault="006729DB" w:rsidP="006729DB">
            <w:pPr>
              <w:jc w:val="center"/>
              <w:rPr>
                <w:sz w:val="26"/>
                <w:szCs w:val="26"/>
              </w:rPr>
            </w:pPr>
            <w:r w:rsidRPr="004A7353">
              <w:rPr>
                <w:sz w:val="26"/>
                <w:szCs w:val="26"/>
              </w:rPr>
              <w:t>24</w:t>
            </w:r>
          </w:p>
        </w:tc>
        <w:tc>
          <w:tcPr>
            <w:tcW w:w="2325" w:type="dxa"/>
            <w:shd w:val="clear" w:color="auto" w:fill="auto"/>
            <w:vAlign w:val="center"/>
          </w:tcPr>
          <w:p w14:paraId="5FB0712D" w14:textId="77777777" w:rsidR="006729DB" w:rsidRPr="004A7353" w:rsidRDefault="006729DB" w:rsidP="006729DB">
            <w:pPr>
              <w:jc w:val="center"/>
              <w:rPr>
                <w:sz w:val="26"/>
                <w:szCs w:val="26"/>
                <w:lang w:val="sv-SE"/>
              </w:rPr>
            </w:pPr>
            <w:r w:rsidRPr="004A7353">
              <w:rPr>
                <w:sz w:val="26"/>
                <w:szCs w:val="26"/>
                <w:lang w:val="sv-SE"/>
              </w:rPr>
              <w:t>Sulfate</w:t>
            </w:r>
          </w:p>
        </w:tc>
        <w:tc>
          <w:tcPr>
            <w:tcW w:w="1502" w:type="dxa"/>
            <w:shd w:val="clear" w:color="auto" w:fill="auto"/>
            <w:vAlign w:val="center"/>
          </w:tcPr>
          <w:p w14:paraId="0EF2B992" w14:textId="77777777" w:rsidR="006729DB" w:rsidRPr="004A7353" w:rsidRDefault="006729DB" w:rsidP="006729DB">
            <w:pPr>
              <w:jc w:val="center"/>
              <w:rPr>
                <w:sz w:val="26"/>
                <w:szCs w:val="26"/>
                <w:lang w:val="sv-SE"/>
              </w:rPr>
            </w:pPr>
            <w:r w:rsidRPr="004A7353">
              <w:rPr>
                <w:sz w:val="26"/>
                <w:szCs w:val="26"/>
                <w:lang w:val="sv-SE"/>
              </w:rPr>
              <w:t>80.000</w:t>
            </w:r>
          </w:p>
        </w:tc>
        <w:tc>
          <w:tcPr>
            <w:tcW w:w="1045" w:type="dxa"/>
            <w:vAlign w:val="center"/>
          </w:tcPr>
          <w:p w14:paraId="10C5D0F0"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0FED31D3" w14:textId="77777777" w:rsidR="006729DB" w:rsidRPr="004A7353" w:rsidRDefault="006729DB" w:rsidP="006729DB">
            <w:pPr>
              <w:jc w:val="center"/>
              <w:rPr>
                <w:sz w:val="26"/>
                <w:szCs w:val="26"/>
                <w:lang w:val="sv-SE"/>
              </w:rPr>
            </w:pPr>
            <w:r w:rsidRPr="004A7353">
              <w:rPr>
                <w:sz w:val="26"/>
                <w:szCs w:val="26"/>
                <w:lang w:val="sv-SE"/>
              </w:rPr>
              <w:t>2.880.000</w:t>
            </w:r>
          </w:p>
        </w:tc>
        <w:tc>
          <w:tcPr>
            <w:tcW w:w="1246" w:type="dxa"/>
            <w:vMerge/>
          </w:tcPr>
          <w:p w14:paraId="199D2CB1" w14:textId="77777777" w:rsidR="006729DB" w:rsidRPr="004A7353" w:rsidRDefault="006729DB" w:rsidP="006729DB">
            <w:pPr>
              <w:jc w:val="right"/>
              <w:rPr>
                <w:sz w:val="26"/>
                <w:szCs w:val="26"/>
                <w:lang w:val="sv-SE"/>
              </w:rPr>
            </w:pPr>
          </w:p>
        </w:tc>
      </w:tr>
      <w:tr w:rsidR="006729DB" w:rsidRPr="004A7353" w14:paraId="158D137B" w14:textId="77777777" w:rsidTr="006729DB">
        <w:trPr>
          <w:trHeight w:val="44"/>
        </w:trPr>
        <w:tc>
          <w:tcPr>
            <w:tcW w:w="1536" w:type="dxa"/>
            <w:shd w:val="clear" w:color="auto" w:fill="auto"/>
            <w:vAlign w:val="center"/>
          </w:tcPr>
          <w:p w14:paraId="489538FE" w14:textId="77777777" w:rsidR="006729DB" w:rsidRPr="004A7353" w:rsidRDefault="006729DB" w:rsidP="006729DB">
            <w:pPr>
              <w:jc w:val="center"/>
              <w:rPr>
                <w:sz w:val="26"/>
                <w:szCs w:val="26"/>
              </w:rPr>
            </w:pPr>
            <w:r w:rsidRPr="004A7353">
              <w:rPr>
                <w:sz w:val="26"/>
                <w:szCs w:val="26"/>
              </w:rPr>
              <w:t>25</w:t>
            </w:r>
          </w:p>
        </w:tc>
        <w:tc>
          <w:tcPr>
            <w:tcW w:w="2325" w:type="dxa"/>
            <w:shd w:val="clear" w:color="auto" w:fill="auto"/>
            <w:vAlign w:val="center"/>
          </w:tcPr>
          <w:p w14:paraId="1FB853F3" w14:textId="77777777" w:rsidR="006729DB" w:rsidRPr="004A7353" w:rsidRDefault="006729DB" w:rsidP="006729DB">
            <w:pPr>
              <w:jc w:val="center"/>
              <w:rPr>
                <w:sz w:val="26"/>
                <w:szCs w:val="26"/>
                <w:lang w:val="vi-VN"/>
              </w:rPr>
            </w:pPr>
            <w:r w:rsidRPr="004A7353">
              <w:rPr>
                <w:sz w:val="26"/>
                <w:szCs w:val="26"/>
                <w:lang w:val="sv-SE"/>
              </w:rPr>
              <w:t>Sulfua</w:t>
            </w:r>
          </w:p>
        </w:tc>
        <w:tc>
          <w:tcPr>
            <w:tcW w:w="1502" w:type="dxa"/>
            <w:shd w:val="clear" w:color="auto" w:fill="auto"/>
            <w:vAlign w:val="center"/>
          </w:tcPr>
          <w:p w14:paraId="7D79456D" w14:textId="77777777" w:rsidR="006729DB" w:rsidRPr="004A7353" w:rsidRDefault="006729DB" w:rsidP="006729DB">
            <w:pPr>
              <w:jc w:val="center"/>
              <w:rPr>
                <w:sz w:val="26"/>
                <w:szCs w:val="26"/>
                <w:lang w:val="sv-SE"/>
              </w:rPr>
            </w:pPr>
            <w:r w:rsidRPr="004A7353">
              <w:rPr>
                <w:sz w:val="26"/>
                <w:szCs w:val="26"/>
                <w:lang w:val="sv-SE"/>
              </w:rPr>
              <w:t>70.000</w:t>
            </w:r>
          </w:p>
        </w:tc>
        <w:tc>
          <w:tcPr>
            <w:tcW w:w="1045" w:type="dxa"/>
            <w:vAlign w:val="center"/>
          </w:tcPr>
          <w:p w14:paraId="3069509F"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5346BE80" w14:textId="77777777" w:rsidR="006729DB" w:rsidRPr="004A7353" w:rsidRDefault="006729DB" w:rsidP="006729DB">
            <w:pPr>
              <w:jc w:val="center"/>
              <w:rPr>
                <w:sz w:val="26"/>
                <w:szCs w:val="26"/>
                <w:lang w:val="sv-SE"/>
              </w:rPr>
            </w:pPr>
            <w:r w:rsidRPr="004A7353">
              <w:rPr>
                <w:sz w:val="26"/>
                <w:szCs w:val="26"/>
                <w:lang w:val="sv-SE"/>
              </w:rPr>
              <w:t>2.520.000</w:t>
            </w:r>
          </w:p>
        </w:tc>
        <w:tc>
          <w:tcPr>
            <w:tcW w:w="1246" w:type="dxa"/>
            <w:vMerge/>
          </w:tcPr>
          <w:p w14:paraId="5C070D10" w14:textId="77777777" w:rsidR="006729DB" w:rsidRPr="004A7353" w:rsidRDefault="006729DB" w:rsidP="006729DB">
            <w:pPr>
              <w:jc w:val="right"/>
              <w:rPr>
                <w:sz w:val="26"/>
                <w:szCs w:val="26"/>
                <w:lang w:val="sv-SE"/>
              </w:rPr>
            </w:pPr>
          </w:p>
        </w:tc>
      </w:tr>
      <w:tr w:rsidR="006729DB" w:rsidRPr="004A7353" w14:paraId="29A7EEA7" w14:textId="77777777" w:rsidTr="006729DB">
        <w:trPr>
          <w:trHeight w:val="44"/>
        </w:trPr>
        <w:tc>
          <w:tcPr>
            <w:tcW w:w="1536" w:type="dxa"/>
            <w:shd w:val="clear" w:color="auto" w:fill="auto"/>
            <w:vAlign w:val="center"/>
          </w:tcPr>
          <w:p w14:paraId="6031020A" w14:textId="77777777" w:rsidR="006729DB" w:rsidRPr="004A7353" w:rsidRDefault="006729DB" w:rsidP="006729DB">
            <w:pPr>
              <w:jc w:val="center"/>
              <w:rPr>
                <w:sz w:val="26"/>
                <w:szCs w:val="26"/>
              </w:rPr>
            </w:pPr>
            <w:r w:rsidRPr="004A7353">
              <w:rPr>
                <w:sz w:val="26"/>
                <w:szCs w:val="26"/>
              </w:rPr>
              <w:t>26</w:t>
            </w:r>
          </w:p>
        </w:tc>
        <w:tc>
          <w:tcPr>
            <w:tcW w:w="2325" w:type="dxa"/>
            <w:shd w:val="clear" w:color="auto" w:fill="auto"/>
            <w:vAlign w:val="center"/>
          </w:tcPr>
          <w:p w14:paraId="532827DA" w14:textId="77777777" w:rsidR="006729DB" w:rsidRPr="004A7353" w:rsidRDefault="006729DB" w:rsidP="006729DB">
            <w:pPr>
              <w:jc w:val="center"/>
              <w:rPr>
                <w:sz w:val="26"/>
                <w:szCs w:val="26"/>
                <w:lang w:val="vi-VN"/>
              </w:rPr>
            </w:pPr>
            <w:r w:rsidRPr="004A7353">
              <w:rPr>
                <w:sz w:val="26"/>
                <w:szCs w:val="26"/>
                <w:lang w:val="sv-SE"/>
              </w:rPr>
              <w:t xml:space="preserve">Thủy ngân </w:t>
            </w:r>
            <w:r w:rsidRPr="004A7353">
              <w:rPr>
                <w:sz w:val="26"/>
                <w:szCs w:val="26"/>
                <w:lang w:val="vi-VN"/>
              </w:rPr>
              <w:t>(Hg)</w:t>
            </w:r>
          </w:p>
        </w:tc>
        <w:tc>
          <w:tcPr>
            <w:tcW w:w="1502" w:type="dxa"/>
            <w:shd w:val="clear" w:color="auto" w:fill="auto"/>
            <w:vAlign w:val="center"/>
          </w:tcPr>
          <w:p w14:paraId="468DB774" w14:textId="77777777" w:rsidR="006729DB" w:rsidRPr="004A7353" w:rsidRDefault="006729DB" w:rsidP="006729DB">
            <w:pPr>
              <w:jc w:val="center"/>
              <w:rPr>
                <w:sz w:val="26"/>
                <w:szCs w:val="26"/>
              </w:rPr>
            </w:pPr>
            <w:r w:rsidRPr="004A7353">
              <w:rPr>
                <w:sz w:val="26"/>
                <w:szCs w:val="26"/>
              </w:rPr>
              <w:t>140.000</w:t>
            </w:r>
          </w:p>
        </w:tc>
        <w:tc>
          <w:tcPr>
            <w:tcW w:w="1045" w:type="dxa"/>
            <w:vAlign w:val="center"/>
          </w:tcPr>
          <w:p w14:paraId="45C3AE23"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7EFC5C1D" w14:textId="77777777" w:rsidR="006729DB" w:rsidRPr="004A7353" w:rsidRDefault="006729DB" w:rsidP="006729DB">
            <w:pPr>
              <w:jc w:val="center"/>
              <w:rPr>
                <w:sz w:val="26"/>
                <w:szCs w:val="26"/>
              </w:rPr>
            </w:pPr>
            <w:r w:rsidRPr="004A7353">
              <w:rPr>
                <w:sz w:val="26"/>
                <w:szCs w:val="26"/>
              </w:rPr>
              <w:t>5.040.000</w:t>
            </w:r>
          </w:p>
        </w:tc>
        <w:tc>
          <w:tcPr>
            <w:tcW w:w="1246" w:type="dxa"/>
            <w:vMerge/>
          </w:tcPr>
          <w:p w14:paraId="3266B7DA" w14:textId="77777777" w:rsidR="006729DB" w:rsidRPr="004A7353" w:rsidRDefault="006729DB" w:rsidP="006729DB">
            <w:pPr>
              <w:jc w:val="right"/>
              <w:rPr>
                <w:sz w:val="26"/>
                <w:szCs w:val="26"/>
              </w:rPr>
            </w:pPr>
          </w:p>
        </w:tc>
      </w:tr>
      <w:tr w:rsidR="006729DB" w:rsidRPr="004A7353" w14:paraId="0C063EFD" w14:textId="77777777" w:rsidTr="006729DB">
        <w:trPr>
          <w:trHeight w:val="274"/>
        </w:trPr>
        <w:tc>
          <w:tcPr>
            <w:tcW w:w="1536" w:type="dxa"/>
            <w:shd w:val="clear" w:color="auto" w:fill="auto"/>
            <w:vAlign w:val="center"/>
          </w:tcPr>
          <w:p w14:paraId="2A7B48F2" w14:textId="77777777" w:rsidR="006729DB" w:rsidRPr="004A7353" w:rsidRDefault="006729DB" w:rsidP="006729DB">
            <w:pPr>
              <w:jc w:val="center"/>
              <w:rPr>
                <w:sz w:val="26"/>
                <w:szCs w:val="26"/>
              </w:rPr>
            </w:pPr>
            <w:r w:rsidRPr="004A7353">
              <w:rPr>
                <w:sz w:val="26"/>
                <w:szCs w:val="26"/>
              </w:rPr>
              <w:t>27</w:t>
            </w:r>
          </w:p>
        </w:tc>
        <w:tc>
          <w:tcPr>
            <w:tcW w:w="2325" w:type="dxa"/>
            <w:shd w:val="clear" w:color="auto" w:fill="auto"/>
            <w:vAlign w:val="center"/>
          </w:tcPr>
          <w:p w14:paraId="56AA424E" w14:textId="77777777" w:rsidR="006729DB" w:rsidRPr="004A7353" w:rsidRDefault="006729DB" w:rsidP="006729DB">
            <w:pPr>
              <w:tabs>
                <w:tab w:val="left" w:pos="2127"/>
              </w:tabs>
              <w:jc w:val="center"/>
              <w:rPr>
                <w:sz w:val="26"/>
                <w:szCs w:val="26"/>
                <w:lang w:val="sv-SE"/>
              </w:rPr>
            </w:pPr>
            <w:r w:rsidRPr="004A7353">
              <w:rPr>
                <w:sz w:val="26"/>
                <w:szCs w:val="26"/>
                <w:lang w:val="sv-SE"/>
              </w:rPr>
              <w:t>Tổng chất  rắn hoà tan  (TDS)</w:t>
            </w:r>
          </w:p>
        </w:tc>
        <w:tc>
          <w:tcPr>
            <w:tcW w:w="1502" w:type="dxa"/>
            <w:shd w:val="clear" w:color="auto" w:fill="auto"/>
            <w:vAlign w:val="center"/>
          </w:tcPr>
          <w:p w14:paraId="5CBE94BC" w14:textId="77777777" w:rsidR="006729DB" w:rsidRPr="004A7353" w:rsidRDefault="006729DB" w:rsidP="006729DB">
            <w:pPr>
              <w:jc w:val="center"/>
              <w:rPr>
                <w:sz w:val="26"/>
                <w:szCs w:val="26"/>
                <w:lang w:val="sv-SE"/>
              </w:rPr>
            </w:pPr>
            <w:r w:rsidRPr="004A7353">
              <w:rPr>
                <w:sz w:val="26"/>
                <w:szCs w:val="26"/>
                <w:lang w:val="sv-SE"/>
              </w:rPr>
              <w:t>100.000</w:t>
            </w:r>
          </w:p>
        </w:tc>
        <w:tc>
          <w:tcPr>
            <w:tcW w:w="1045" w:type="dxa"/>
            <w:vAlign w:val="center"/>
          </w:tcPr>
          <w:p w14:paraId="165CC771"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005BF70C" w14:textId="77777777" w:rsidR="006729DB" w:rsidRPr="004A7353" w:rsidRDefault="006729DB" w:rsidP="006729DB">
            <w:pPr>
              <w:jc w:val="center"/>
              <w:rPr>
                <w:sz w:val="26"/>
                <w:szCs w:val="26"/>
                <w:lang w:val="sv-SE"/>
              </w:rPr>
            </w:pPr>
            <w:r w:rsidRPr="004A7353">
              <w:rPr>
                <w:sz w:val="26"/>
                <w:szCs w:val="26"/>
                <w:lang w:val="sv-SE"/>
              </w:rPr>
              <w:t>3.600.000</w:t>
            </w:r>
          </w:p>
        </w:tc>
        <w:tc>
          <w:tcPr>
            <w:tcW w:w="1246" w:type="dxa"/>
            <w:vMerge w:val="restart"/>
          </w:tcPr>
          <w:p w14:paraId="6321354A" w14:textId="77777777" w:rsidR="006729DB" w:rsidRPr="004A7353" w:rsidRDefault="006729DB" w:rsidP="006729DB">
            <w:pPr>
              <w:jc w:val="right"/>
              <w:rPr>
                <w:sz w:val="26"/>
                <w:szCs w:val="26"/>
                <w:lang w:val="sv-SE"/>
              </w:rPr>
            </w:pPr>
          </w:p>
        </w:tc>
      </w:tr>
      <w:tr w:rsidR="006729DB" w:rsidRPr="004A7353" w14:paraId="72B105A0" w14:textId="77777777" w:rsidTr="006729DB">
        <w:trPr>
          <w:trHeight w:val="84"/>
        </w:trPr>
        <w:tc>
          <w:tcPr>
            <w:tcW w:w="1536" w:type="dxa"/>
            <w:shd w:val="clear" w:color="auto" w:fill="auto"/>
            <w:vAlign w:val="center"/>
          </w:tcPr>
          <w:p w14:paraId="66AB2F5F" w14:textId="77777777" w:rsidR="006729DB" w:rsidRPr="004A7353" w:rsidRDefault="006729DB" w:rsidP="006729DB">
            <w:pPr>
              <w:jc w:val="center"/>
              <w:rPr>
                <w:sz w:val="26"/>
                <w:szCs w:val="26"/>
              </w:rPr>
            </w:pPr>
            <w:r w:rsidRPr="004A7353">
              <w:rPr>
                <w:sz w:val="26"/>
                <w:szCs w:val="26"/>
              </w:rPr>
              <w:t>28</w:t>
            </w:r>
          </w:p>
        </w:tc>
        <w:tc>
          <w:tcPr>
            <w:tcW w:w="2325" w:type="dxa"/>
            <w:shd w:val="clear" w:color="auto" w:fill="auto"/>
            <w:vAlign w:val="center"/>
          </w:tcPr>
          <w:p w14:paraId="504549F2" w14:textId="77777777" w:rsidR="006729DB" w:rsidRPr="004A7353" w:rsidRDefault="006729DB" w:rsidP="006729DB">
            <w:pPr>
              <w:jc w:val="center"/>
              <w:rPr>
                <w:sz w:val="26"/>
                <w:szCs w:val="26"/>
                <w:lang w:val="sv-SE"/>
              </w:rPr>
            </w:pPr>
            <w:r w:rsidRPr="004A7353">
              <w:rPr>
                <w:sz w:val="26"/>
                <w:szCs w:val="26"/>
                <w:lang w:val="sv-SE"/>
              </w:rPr>
              <w:t>Cyanua (CNˉ)</w:t>
            </w:r>
          </w:p>
        </w:tc>
        <w:tc>
          <w:tcPr>
            <w:tcW w:w="1502" w:type="dxa"/>
            <w:shd w:val="clear" w:color="auto" w:fill="auto"/>
            <w:vAlign w:val="center"/>
          </w:tcPr>
          <w:p w14:paraId="0D329B1D" w14:textId="77777777" w:rsidR="006729DB" w:rsidRPr="004A7353" w:rsidRDefault="006729DB" w:rsidP="006729DB">
            <w:pPr>
              <w:jc w:val="center"/>
              <w:rPr>
                <w:sz w:val="26"/>
                <w:szCs w:val="26"/>
                <w:lang w:val="sv-SE"/>
              </w:rPr>
            </w:pPr>
            <w:r w:rsidRPr="004A7353">
              <w:rPr>
                <w:sz w:val="26"/>
                <w:szCs w:val="26"/>
                <w:lang w:val="sv-SE"/>
              </w:rPr>
              <w:t>80.000</w:t>
            </w:r>
          </w:p>
        </w:tc>
        <w:tc>
          <w:tcPr>
            <w:tcW w:w="1045" w:type="dxa"/>
            <w:vAlign w:val="center"/>
          </w:tcPr>
          <w:p w14:paraId="697564F9"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57AFA28F" w14:textId="77777777" w:rsidR="006729DB" w:rsidRPr="004A7353" w:rsidRDefault="006729DB" w:rsidP="006729DB">
            <w:pPr>
              <w:jc w:val="center"/>
              <w:rPr>
                <w:sz w:val="26"/>
                <w:szCs w:val="26"/>
                <w:lang w:val="sv-SE"/>
              </w:rPr>
            </w:pPr>
            <w:r w:rsidRPr="004A7353">
              <w:rPr>
                <w:sz w:val="26"/>
                <w:szCs w:val="26"/>
                <w:lang w:val="sv-SE"/>
              </w:rPr>
              <w:t>2.880.000</w:t>
            </w:r>
          </w:p>
        </w:tc>
        <w:tc>
          <w:tcPr>
            <w:tcW w:w="1246" w:type="dxa"/>
            <w:vMerge/>
          </w:tcPr>
          <w:p w14:paraId="07FC3CB1" w14:textId="77777777" w:rsidR="006729DB" w:rsidRPr="004A7353" w:rsidRDefault="006729DB" w:rsidP="006729DB">
            <w:pPr>
              <w:jc w:val="right"/>
              <w:rPr>
                <w:sz w:val="26"/>
                <w:szCs w:val="26"/>
                <w:lang w:val="sv-SE"/>
              </w:rPr>
            </w:pPr>
          </w:p>
        </w:tc>
      </w:tr>
      <w:tr w:rsidR="006729DB" w:rsidRPr="004A7353" w14:paraId="520AA83D" w14:textId="77777777" w:rsidTr="006729DB">
        <w:trPr>
          <w:trHeight w:val="60"/>
        </w:trPr>
        <w:tc>
          <w:tcPr>
            <w:tcW w:w="3861" w:type="dxa"/>
            <w:gridSpan w:val="2"/>
            <w:shd w:val="clear" w:color="auto" w:fill="auto"/>
            <w:vAlign w:val="center"/>
          </w:tcPr>
          <w:p w14:paraId="0C31B53A" w14:textId="77777777" w:rsidR="006729DB" w:rsidRPr="004A7353" w:rsidRDefault="006729DB" w:rsidP="006729DB">
            <w:pPr>
              <w:rPr>
                <w:b/>
                <w:sz w:val="26"/>
                <w:szCs w:val="26"/>
                <w:lang w:val="sv-SE"/>
              </w:rPr>
            </w:pPr>
            <w:r w:rsidRPr="004A7353">
              <w:rPr>
                <w:b/>
                <w:sz w:val="26"/>
                <w:szCs w:val="26"/>
                <w:lang w:val="sv-SE"/>
              </w:rPr>
              <w:t>Thông số hữu cơ</w:t>
            </w:r>
          </w:p>
        </w:tc>
        <w:tc>
          <w:tcPr>
            <w:tcW w:w="1502" w:type="dxa"/>
            <w:shd w:val="clear" w:color="auto" w:fill="auto"/>
            <w:vAlign w:val="center"/>
          </w:tcPr>
          <w:p w14:paraId="6A022D56" w14:textId="77777777" w:rsidR="006729DB" w:rsidRPr="004A7353" w:rsidRDefault="006729DB" w:rsidP="006729DB">
            <w:pPr>
              <w:jc w:val="right"/>
              <w:rPr>
                <w:sz w:val="26"/>
                <w:szCs w:val="26"/>
              </w:rPr>
            </w:pPr>
          </w:p>
        </w:tc>
        <w:tc>
          <w:tcPr>
            <w:tcW w:w="1045" w:type="dxa"/>
            <w:vAlign w:val="center"/>
          </w:tcPr>
          <w:p w14:paraId="70923014" w14:textId="77777777" w:rsidR="006729DB" w:rsidRPr="004A7353" w:rsidRDefault="006729DB" w:rsidP="006729DB">
            <w:pPr>
              <w:jc w:val="center"/>
              <w:rPr>
                <w:sz w:val="26"/>
                <w:szCs w:val="26"/>
              </w:rPr>
            </w:pPr>
          </w:p>
        </w:tc>
        <w:tc>
          <w:tcPr>
            <w:tcW w:w="1731" w:type="dxa"/>
            <w:vAlign w:val="center"/>
          </w:tcPr>
          <w:p w14:paraId="334B686D" w14:textId="77777777" w:rsidR="006729DB" w:rsidRPr="004A7353" w:rsidRDefault="006729DB" w:rsidP="006729DB">
            <w:pPr>
              <w:jc w:val="right"/>
              <w:rPr>
                <w:sz w:val="26"/>
                <w:szCs w:val="26"/>
              </w:rPr>
            </w:pPr>
          </w:p>
        </w:tc>
        <w:tc>
          <w:tcPr>
            <w:tcW w:w="1246" w:type="dxa"/>
            <w:vMerge/>
          </w:tcPr>
          <w:p w14:paraId="6EF1EC7F" w14:textId="77777777" w:rsidR="006729DB" w:rsidRPr="004A7353" w:rsidRDefault="006729DB" w:rsidP="006729DB">
            <w:pPr>
              <w:jc w:val="right"/>
              <w:rPr>
                <w:sz w:val="26"/>
                <w:szCs w:val="26"/>
              </w:rPr>
            </w:pPr>
          </w:p>
        </w:tc>
      </w:tr>
      <w:tr w:rsidR="006729DB" w:rsidRPr="004A7353" w14:paraId="7ED2CAF7" w14:textId="77777777" w:rsidTr="006729DB">
        <w:trPr>
          <w:trHeight w:val="44"/>
        </w:trPr>
        <w:tc>
          <w:tcPr>
            <w:tcW w:w="3861" w:type="dxa"/>
            <w:gridSpan w:val="2"/>
            <w:shd w:val="clear" w:color="auto" w:fill="auto"/>
            <w:vAlign w:val="center"/>
          </w:tcPr>
          <w:p w14:paraId="7DE51FC5" w14:textId="77777777" w:rsidR="006729DB" w:rsidRPr="004A7353" w:rsidRDefault="006729DB" w:rsidP="006729DB">
            <w:pPr>
              <w:rPr>
                <w:b/>
                <w:sz w:val="26"/>
                <w:szCs w:val="26"/>
              </w:rPr>
            </w:pPr>
            <w:r w:rsidRPr="004A7353">
              <w:rPr>
                <w:b/>
                <w:sz w:val="26"/>
                <w:szCs w:val="26"/>
              </w:rPr>
              <w:t>Nhóm Alkan clo hóa</w:t>
            </w:r>
          </w:p>
        </w:tc>
        <w:tc>
          <w:tcPr>
            <w:tcW w:w="1502" w:type="dxa"/>
            <w:shd w:val="clear" w:color="auto" w:fill="auto"/>
            <w:vAlign w:val="center"/>
          </w:tcPr>
          <w:p w14:paraId="5A00D32F" w14:textId="77777777" w:rsidR="006729DB" w:rsidRPr="004A7353" w:rsidRDefault="006729DB" w:rsidP="006729DB">
            <w:pPr>
              <w:jc w:val="right"/>
              <w:rPr>
                <w:sz w:val="26"/>
                <w:szCs w:val="26"/>
              </w:rPr>
            </w:pPr>
          </w:p>
        </w:tc>
        <w:tc>
          <w:tcPr>
            <w:tcW w:w="1045" w:type="dxa"/>
            <w:vAlign w:val="center"/>
          </w:tcPr>
          <w:p w14:paraId="6CB28D69" w14:textId="77777777" w:rsidR="006729DB" w:rsidRPr="004A7353" w:rsidRDefault="006729DB" w:rsidP="006729DB">
            <w:pPr>
              <w:jc w:val="center"/>
              <w:rPr>
                <w:sz w:val="26"/>
                <w:szCs w:val="26"/>
              </w:rPr>
            </w:pPr>
          </w:p>
        </w:tc>
        <w:tc>
          <w:tcPr>
            <w:tcW w:w="1731" w:type="dxa"/>
            <w:vAlign w:val="center"/>
          </w:tcPr>
          <w:p w14:paraId="18E7DF19" w14:textId="77777777" w:rsidR="006729DB" w:rsidRPr="004A7353" w:rsidRDefault="006729DB" w:rsidP="006729DB">
            <w:pPr>
              <w:jc w:val="right"/>
              <w:rPr>
                <w:sz w:val="26"/>
                <w:szCs w:val="26"/>
              </w:rPr>
            </w:pPr>
          </w:p>
        </w:tc>
        <w:tc>
          <w:tcPr>
            <w:tcW w:w="1246" w:type="dxa"/>
            <w:vMerge/>
          </w:tcPr>
          <w:p w14:paraId="12666F91" w14:textId="77777777" w:rsidR="006729DB" w:rsidRPr="004A7353" w:rsidRDefault="006729DB" w:rsidP="006729DB">
            <w:pPr>
              <w:jc w:val="right"/>
              <w:rPr>
                <w:sz w:val="26"/>
                <w:szCs w:val="26"/>
              </w:rPr>
            </w:pPr>
          </w:p>
        </w:tc>
      </w:tr>
      <w:tr w:rsidR="006729DB" w:rsidRPr="004A7353" w14:paraId="5561A5CE" w14:textId="77777777" w:rsidTr="006729DB">
        <w:trPr>
          <w:trHeight w:val="154"/>
        </w:trPr>
        <w:tc>
          <w:tcPr>
            <w:tcW w:w="1536" w:type="dxa"/>
            <w:shd w:val="clear" w:color="auto" w:fill="auto"/>
            <w:vAlign w:val="center"/>
          </w:tcPr>
          <w:p w14:paraId="77C155E5" w14:textId="77777777" w:rsidR="006729DB" w:rsidRPr="004A7353" w:rsidRDefault="006729DB" w:rsidP="006729DB">
            <w:pPr>
              <w:jc w:val="center"/>
              <w:rPr>
                <w:sz w:val="26"/>
                <w:szCs w:val="26"/>
              </w:rPr>
            </w:pPr>
            <w:r w:rsidRPr="004A7353">
              <w:rPr>
                <w:sz w:val="26"/>
                <w:szCs w:val="26"/>
              </w:rPr>
              <w:t>29</w:t>
            </w:r>
          </w:p>
        </w:tc>
        <w:tc>
          <w:tcPr>
            <w:tcW w:w="2325" w:type="dxa"/>
            <w:shd w:val="clear" w:color="auto" w:fill="auto"/>
            <w:vAlign w:val="center"/>
          </w:tcPr>
          <w:p w14:paraId="4F092F3F" w14:textId="77777777" w:rsidR="006729DB" w:rsidRPr="004A7353" w:rsidRDefault="006729DB" w:rsidP="006729DB">
            <w:pPr>
              <w:jc w:val="center"/>
              <w:rPr>
                <w:sz w:val="26"/>
                <w:szCs w:val="26"/>
              </w:rPr>
            </w:pPr>
            <w:r w:rsidRPr="004A7353">
              <w:rPr>
                <w:sz w:val="26"/>
                <w:szCs w:val="26"/>
              </w:rPr>
              <w:t>1,1,1 – Tricloroetan</w:t>
            </w:r>
          </w:p>
        </w:tc>
        <w:tc>
          <w:tcPr>
            <w:tcW w:w="1502" w:type="dxa"/>
            <w:shd w:val="clear" w:color="auto" w:fill="auto"/>
            <w:vAlign w:val="center"/>
          </w:tcPr>
          <w:p w14:paraId="2E6663DF" w14:textId="77777777" w:rsidR="006729DB" w:rsidRPr="004A7353" w:rsidRDefault="006729DB" w:rsidP="006729DB">
            <w:pPr>
              <w:jc w:val="center"/>
              <w:rPr>
                <w:sz w:val="26"/>
                <w:szCs w:val="26"/>
                <w:lang w:val="sv-SE"/>
              </w:rPr>
            </w:pPr>
            <w:r w:rsidRPr="004A7353">
              <w:rPr>
                <w:sz w:val="26"/>
                <w:szCs w:val="26"/>
                <w:lang w:val="vi-VN"/>
              </w:rPr>
              <w:t>100</w:t>
            </w:r>
            <w:r w:rsidRPr="004A7353">
              <w:rPr>
                <w:sz w:val="26"/>
                <w:szCs w:val="26"/>
              </w:rPr>
              <w:t>.000</w:t>
            </w:r>
          </w:p>
        </w:tc>
        <w:tc>
          <w:tcPr>
            <w:tcW w:w="1045" w:type="dxa"/>
            <w:vAlign w:val="center"/>
          </w:tcPr>
          <w:p w14:paraId="29122FA4"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39BA60F3" w14:textId="77777777" w:rsidR="006729DB" w:rsidRPr="004A7353" w:rsidRDefault="006729DB" w:rsidP="006729DB">
            <w:pPr>
              <w:jc w:val="center"/>
              <w:rPr>
                <w:sz w:val="26"/>
                <w:szCs w:val="26"/>
              </w:rPr>
            </w:pPr>
            <w:r w:rsidRPr="004A7353">
              <w:rPr>
                <w:sz w:val="26"/>
                <w:szCs w:val="26"/>
              </w:rPr>
              <w:t>3.600.000</w:t>
            </w:r>
          </w:p>
        </w:tc>
        <w:tc>
          <w:tcPr>
            <w:tcW w:w="1246" w:type="dxa"/>
            <w:vMerge/>
          </w:tcPr>
          <w:p w14:paraId="3E2610DC" w14:textId="77777777" w:rsidR="006729DB" w:rsidRPr="004A7353" w:rsidRDefault="006729DB" w:rsidP="006729DB">
            <w:pPr>
              <w:jc w:val="right"/>
              <w:rPr>
                <w:sz w:val="26"/>
                <w:szCs w:val="26"/>
              </w:rPr>
            </w:pPr>
          </w:p>
        </w:tc>
      </w:tr>
      <w:tr w:rsidR="006729DB" w:rsidRPr="004A7353" w14:paraId="5BF28324" w14:textId="77777777" w:rsidTr="006729DB">
        <w:trPr>
          <w:trHeight w:val="44"/>
        </w:trPr>
        <w:tc>
          <w:tcPr>
            <w:tcW w:w="1536" w:type="dxa"/>
            <w:shd w:val="clear" w:color="auto" w:fill="auto"/>
            <w:vAlign w:val="center"/>
          </w:tcPr>
          <w:p w14:paraId="1E22C088" w14:textId="77777777" w:rsidR="006729DB" w:rsidRPr="004A7353" w:rsidRDefault="006729DB" w:rsidP="006729DB">
            <w:pPr>
              <w:jc w:val="center"/>
              <w:rPr>
                <w:sz w:val="26"/>
                <w:szCs w:val="26"/>
              </w:rPr>
            </w:pPr>
            <w:r w:rsidRPr="004A7353">
              <w:rPr>
                <w:sz w:val="26"/>
                <w:szCs w:val="26"/>
              </w:rPr>
              <w:t>30</w:t>
            </w:r>
          </w:p>
        </w:tc>
        <w:tc>
          <w:tcPr>
            <w:tcW w:w="2325" w:type="dxa"/>
            <w:shd w:val="clear" w:color="auto" w:fill="auto"/>
            <w:vAlign w:val="center"/>
          </w:tcPr>
          <w:p w14:paraId="3640DC13" w14:textId="77777777" w:rsidR="006729DB" w:rsidRPr="004A7353" w:rsidRDefault="006729DB" w:rsidP="006729DB">
            <w:pPr>
              <w:jc w:val="center"/>
              <w:rPr>
                <w:sz w:val="26"/>
                <w:szCs w:val="26"/>
                <w:lang w:val="sv-SE"/>
              </w:rPr>
            </w:pPr>
            <w:r w:rsidRPr="004A7353">
              <w:rPr>
                <w:sz w:val="26"/>
                <w:szCs w:val="26"/>
                <w:lang w:val="sv-SE"/>
              </w:rPr>
              <w:t>1,2 – Dicloroetan</w:t>
            </w:r>
          </w:p>
        </w:tc>
        <w:tc>
          <w:tcPr>
            <w:tcW w:w="1502" w:type="dxa"/>
            <w:shd w:val="clear" w:color="auto" w:fill="auto"/>
            <w:vAlign w:val="center"/>
          </w:tcPr>
          <w:p w14:paraId="7147A75B" w14:textId="77777777" w:rsidR="006729DB" w:rsidRPr="004A7353" w:rsidRDefault="006729DB" w:rsidP="006729DB">
            <w:pPr>
              <w:jc w:val="center"/>
              <w:rPr>
                <w:sz w:val="26"/>
                <w:szCs w:val="26"/>
                <w:lang w:val="sv-SE"/>
              </w:rPr>
            </w:pPr>
            <w:r w:rsidRPr="004A7353">
              <w:rPr>
                <w:sz w:val="26"/>
                <w:szCs w:val="26"/>
              </w:rPr>
              <w:t>100.000</w:t>
            </w:r>
          </w:p>
        </w:tc>
        <w:tc>
          <w:tcPr>
            <w:tcW w:w="1045" w:type="dxa"/>
            <w:vAlign w:val="center"/>
          </w:tcPr>
          <w:p w14:paraId="64EC41D2"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56A6078E" w14:textId="77777777" w:rsidR="006729DB" w:rsidRPr="004A7353" w:rsidRDefault="006729DB" w:rsidP="006729DB">
            <w:pPr>
              <w:jc w:val="center"/>
              <w:rPr>
                <w:sz w:val="26"/>
                <w:szCs w:val="26"/>
              </w:rPr>
            </w:pPr>
            <w:r w:rsidRPr="004A7353">
              <w:rPr>
                <w:sz w:val="26"/>
                <w:szCs w:val="26"/>
              </w:rPr>
              <w:t>3.600.000</w:t>
            </w:r>
          </w:p>
        </w:tc>
        <w:tc>
          <w:tcPr>
            <w:tcW w:w="1246" w:type="dxa"/>
            <w:vMerge/>
          </w:tcPr>
          <w:p w14:paraId="3A7CAC80" w14:textId="77777777" w:rsidR="006729DB" w:rsidRPr="004A7353" w:rsidRDefault="006729DB" w:rsidP="006729DB">
            <w:pPr>
              <w:jc w:val="right"/>
              <w:rPr>
                <w:sz w:val="26"/>
                <w:szCs w:val="26"/>
              </w:rPr>
            </w:pPr>
          </w:p>
        </w:tc>
      </w:tr>
      <w:tr w:rsidR="006729DB" w:rsidRPr="004A7353" w14:paraId="5F71B9F6" w14:textId="77777777" w:rsidTr="006729DB">
        <w:trPr>
          <w:trHeight w:val="44"/>
        </w:trPr>
        <w:tc>
          <w:tcPr>
            <w:tcW w:w="1536" w:type="dxa"/>
            <w:shd w:val="clear" w:color="auto" w:fill="auto"/>
            <w:vAlign w:val="center"/>
          </w:tcPr>
          <w:p w14:paraId="019DD15A" w14:textId="77777777" w:rsidR="006729DB" w:rsidRPr="004A7353" w:rsidRDefault="006729DB" w:rsidP="006729DB">
            <w:pPr>
              <w:jc w:val="center"/>
              <w:rPr>
                <w:sz w:val="26"/>
                <w:szCs w:val="26"/>
              </w:rPr>
            </w:pPr>
            <w:r w:rsidRPr="004A7353">
              <w:rPr>
                <w:sz w:val="26"/>
                <w:szCs w:val="26"/>
              </w:rPr>
              <w:t>31</w:t>
            </w:r>
          </w:p>
        </w:tc>
        <w:tc>
          <w:tcPr>
            <w:tcW w:w="2325" w:type="dxa"/>
            <w:shd w:val="clear" w:color="auto" w:fill="auto"/>
            <w:vAlign w:val="center"/>
          </w:tcPr>
          <w:p w14:paraId="1E7511EF" w14:textId="77777777" w:rsidR="006729DB" w:rsidRPr="004A7353" w:rsidRDefault="006729DB" w:rsidP="006729DB">
            <w:pPr>
              <w:jc w:val="center"/>
              <w:rPr>
                <w:sz w:val="26"/>
                <w:szCs w:val="26"/>
                <w:lang w:val="sv-SE"/>
              </w:rPr>
            </w:pPr>
            <w:r w:rsidRPr="004A7353">
              <w:rPr>
                <w:sz w:val="26"/>
                <w:szCs w:val="26"/>
                <w:lang w:val="sv-SE"/>
              </w:rPr>
              <w:t>1,2 – Dicloroeten</w:t>
            </w:r>
          </w:p>
        </w:tc>
        <w:tc>
          <w:tcPr>
            <w:tcW w:w="1502" w:type="dxa"/>
            <w:shd w:val="clear" w:color="auto" w:fill="auto"/>
            <w:vAlign w:val="center"/>
          </w:tcPr>
          <w:p w14:paraId="0C3DC60F" w14:textId="77777777" w:rsidR="006729DB" w:rsidRPr="004A7353" w:rsidRDefault="006729DB" w:rsidP="006729DB">
            <w:pPr>
              <w:jc w:val="center"/>
              <w:rPr>
                <w:sz w:val="26"/>
                <w:szCs w:val="26"/>
                <w:lang w:val="vi-VN"/>
              </w:rPr>
            </w:pPr>
            <w:r w:rsidRPr="004A7353">
              <w:rPr>
                <w:sz w:val="26"/>
                <w:szCs w:val="26"/>
                <w:lang w:val="vi-VN"/>
              </w:rPr>
              <w:t>100.000</w:t>
            </w:r>
          </w:p>
        </w:tc>
        <w:tc>
          <w:tcPr>
            <w:tcW w:w="1045" w:type="dxa"/>
            <w:vAlign w:val="center"/>
          </w:tcPr>
          <w:p w14:paraId="38E3F053"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1B876B32" w14:textId="77777777" w:rsidR="006729DB" w:rsidRPr="004A7353" w:rsidRDefault="006729DB" w:rsidP="006729DB">
            <w:pPr>
              <w:jc w:val="center"/>
              <w:rPr>
                <w:sz w:val="26"/>
                <w:szCs w:val="26"/>
              </w:rPr>
            </w:pPr>
            <w:r w:rsidRPr="004A7353">
              <w:rPr>
                <w:sz w:val="26"/>
                <w:szCs w:val="26"/>
              </w:rPr>
              <w:t>3.600.000</w:t>
            </w:r>
          </w:p>
        </w:tc>
        <w:tc>
          <w:tcPr>
            <w:tcW w:w="1246" w:type="dxa"/>
            <w:vMerge/>
          </w:tcPr>
          <w:p w14:paraId="35282073" w14:textId="77777777" w:rsidR="006729DB" w:rsidRPr="004A7353" w:rsidRDefault="006729DB" w:rsidP="006729DB">
            <w:pPr>
              <w:jc w:val="right"/>
              <w:rPr>
                <w:sz w:val="26"/>
                <w:szCs w:val="26"/>
              </w:rPr>
            </w:pPr>
          </w:p>
        </w:tc>
      </w:tr>
      <w:tr w:rsidR="006729DB" w:rsidRPr="004A7353" w14:paraId="63DD02E8" w14:textId="77777777" w:rsidTr="006729DB">
        <w:trPr>
          <w:trHeight w:val="224"/>
        </w:trPr>
        <w:tc>
          <w:tcPr>
            <w:tcW w:w="1536" w:type="dxa"/>
            <w:shd w:val="clear" w:color="auto" w:fill="auto"/>
            <w:vAlign w:val="center"/>
          </w:tcPr>
          <w:p w14:paraId="28F7F892" w14:textId="77777777" w:rsidR="006729DB" w:rsidRPr="004A7353" w:rsidRDefault="006729DB" w:rsidP="006729DB">
            <w:pPr>
              <w:jc w:val="center"/>
              <w:rPr>
                <w:sz w:val="26"/>
                <w:szCs w:val="26"/>
              </w:rPr>
            </w:pPr>
            <w:r w:rsidRPr="004A7353">
              <w:rPr>
                <w:sz w:val="26"/>
                <w:szCs w:val="26"/>
              </w:rPr>
              <w:t>32</w:t>
            </w:r>
          </w:p>
        </w:tc>
        <w:tc>
          <w:tcPr>
            <w:tcW w:w="2325" w:type="dxa"/>
            <w:shd w:val="clear" w:color="auto" w:fill="auto"/>
            <w:vAlign w:val="center"/>
          </w:tcPr>
          <w:p w14:paraId="4C07C996" w14:textId="77777777" w:rsidR="006729DB" w:rsidRPr="004A7353" w:rsidRDefault="006729DB" w:rsidP="006729DB">
            <w:pPr>
              <w:tabs>
                <w:tab w:val="left" w:pos="1440"/>
                <w:tab w:val="left" w:pos="3330"/>
              </w:tabs>
              <w:jc w:val="center"/>
              <w:rPr>
                <w:sz w:val="26"/>
                <w:szCs w:val="26"/>
                <w:lang w:val="x-none"/>
              </w:rPr>
            </w:pPr>
            <w:r w:rsidRPr="004A7353">
              <w:rPr>
                <w:sz w:val="26"/>
                <w:szCs w:val="26"/>
                <w:lang w:val="x-none"/>
              </w:rPr>
              <w:t>Cacbontetraclorua CCl</w:t>
            </w:r>
            <w:r w:rsidRPr="004A7353">
              <w:rPr>
                <w:sz w:val="26"/>
                <w:szCs w:val="26"/>
                <w:vertAlign w:val="subscript"/>
                <w:lang w:val="x-none"/>
              </w:rPr>
              <w:t>4</w:t>
            </w:r>
          </w:p>
        </w:tc>
        <w:tc>
          <w:tcPr>
            <w:tcW w:w="1502" w:type="dxa"/>
            <w:shd w:val="clear" w:color="auto" w:fill="auto"/>
            <w:vAlign w:val="center"/>
          </w:tcPr>
          <w:p w14:paraId="61CD6372" w14:textId="77777777" w:rsidR="006729DB" w:rsidRPr="004A7353" w:rsidRDefault="006729DB" w:rsidP="006729DB">
            <w:pPr>
              <w:jc w:val="center"/>
              <w:rPr>
                <w:sz w:val="26"/>
                <w:szCs w:val="26"/>
                <w:lang w:val="sv-SE"/>
              </w:rPr>
            </w:pPr>
            <w:r w:rsidRPr="004A7353">
              <w:rPr>
                <w:sz w:val="26"/>
                <w:szCs w:val="26"/>
                <w:lang w:val="sv-SE"/>
              </w:rPr>
              <w:t>100.000</w:t>
            </w:r>
          </w:p>
        </w:tc>
        <w:tc>
          <w:tcPr>
            <w:tcW w:w="1045" w:type="dxa"/>
            <w:vAlign w:val="center"/>
          </w:tcPr>
          <w:p w14:paraId="1F6CF218"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319048DA" w14:textId="77777777" w:rsidR="006729DB" w:rsidRPr="004A7353" w:rsidRDefault="006729DB" w:rsidP="006729DB">
            <w:pPr>
              <w:jc w:val="center"/>
              <w:rPr>
                <w:sz w:val="26"/>
                <w:szCs w:val="26"/>
                <w:lang w:val="sv-SE"/>
              </w:rPr>
            </w:pPr>
            <w:r w:rsidRPr="004A7353">
              <w:rPr>
                <w:sz w:val="26"/>
                <w:szCs w:val="26"/>
              </w:rPr>
              <w:t>3.600.000</w:t>
            </w:r>
          </w:p>
        </w:tc>
        <w:tc>
          <w:tcPr>
            <w:tcW w:w="1246" w:type="dxa"/>
            <w:vMerge/>
          </w:tcPr>
          <w:p w14:paraId="0747ADA3" w14:textId="77777777" w:rsidR="006729DB" w:rsidRPr="004A7353" w:rsidRDefault="006729DB" w:rsidP="006729DB">
            <w:pPr>
              <w:jc w:val="right"/>
              <w:rPr>
                <w:sz w:val="26"/>
                <w:szCs w:val="26"/>
                <w:lang w:val="sv-SE"/>
              </w:rPr>
            </w:pPr>
          </w:p>
        </w:tc>
      </w:tr>
      <w:tr w:rsidR="006729DB" w:rsidRPr="004A7353" w14:paraId="7E265D77" w14:textId="77777777" w:rsidTr="006729DB">
        <w:trPr>
          <w:trHeight w:val="341"/>
        </w:trPr>
        <w:tc>
          <w:tcPr>
            <w:tcW w:w="1536" w:type="dxa"/>
            <w:shd w:val="clear" w:color="auto" w:fill="auto"/>
            <w:vAlign w:val="center"/>
          </w:tcPr>
          <w:p w14:paraId="30C55D11" w14:textId="77777777" w:rsidR="006729DB" w:rsidRPr="004A7353" w:rsidRDefault="006729DB" w:rsidP="006729DB">
            <w:pPr>
              <w:jc w:val="center"/>
              <w:rPr>
                <w:sz w:val="26"/>
                <w:szCs w:val="26"/>
              </w:rPr>
            </w:pPr>
            <w:r w:rsidRPr="004A7353">
              <w:rPr>
                <w:sz w:val="26"/>
                <w:szCs w:val="26"/>
              </w:rPr>
              <w:t>33</w:t>
            </w:r>
          </w:p>
        </w:tc>
        <w:tc>
          <w:tcPr>
            <w:tcW w:w="2325" w:type="dxa"/>
            <w:shd w:val="clear" w:color="auto" w:fill="auto"/>
            <w:vAlign w:val="center"/>
          </w:tcPr>
          <w:p w14:paraId="1E902667" w14:textId="77777777" w:rsidR="006729DB" w:rsidRPr="004A7353" w:rsidRDefault="006729DB" w:rsidP="006729DB">
            <w:pPr>
              <w:jc w:val="center"/>
              <w:rPr>
                <w:sz w:val="26"/>
                <w:szCs w:val="26"/>
                <w:lang w:val="sv-SE"/>
              </w:rPr>
            </w:pPr>
            <w:r w:rsidRPr="004A7353">
              <w:rPr>
                <w:sz w:val="26"/>
                <w:szCs w:val="26"/>
              </w:rPr>
              <w:t>Diclorometan CH</w:t>
            </w:r>
            <w:r w:rsidRPr="004A7353">
              <w:rPr>
                <w:sz w:val="26"/>
                <w:szCs w:val="26"/>
                <w:vertAlign w:val="subscript"/>
              </w:rPr>
              <w:t>2</w:t>
            </w:r>
            <w:r w:rsidRPr="004A7353">
              <w:rPr>
                <w:sz w:val="26"/>
                <w:szCs w:val="26"/>
              </w:rPr>
              <w:t>Cl</w:t>
            </w:r>
            <w:r w:rsidRPr="004A7353">
              <w:rPr>
                <w:sz w:val="26"/>
                <w:szCs w:val="26"/>
                <w:vertAlign w:val="subscript"/>
              </w:rPr>
              <w:t>2</w:t>
            </w:r>
          </w:p>
        </w:tc>
        <w:tc>
          <w:tcPr>
            <w:tcW w:w="1502" w:type="dxa"/>
            <w:shd w:val="clear" w:color="auto" w:fill="auto"/>
            <w:vAlign w:val="center"/>
          </w:tcPr>
          <w:p w14:paraId="1B1DED00" w14:textId="77777777" w:rsidR="006729DB" w:rsidRPr="004A7353" w:rsidRDefault="006729DB" w:rsidP="006729DB">
            <w:pPr>
              <w:jc w:val="center"/>
              <w:rPr>
                <w:sz w:val="26"/>
                <w:szCs w:val="26"/>
                <w:lang w:val="sv-SE"/>
              </w:rPr>
            </w:pPr>
            <w:r w:rsidRPr="004A7353">
              <w:rPr>
                <w:sz w:val="26"/>
                <w:szCs w:val="26"/>
                <w:lang w:val="vi-VN"/>
              </w:rPr>
              <w:t>100</w:t>
            </w:r>
            <w:r w:rsidRPr="004A7353">
              <w:rPr>
                <w:sz w:val="26"/>
                <w:szCs w:val="26"/>
              </w:rPr>
              <w:t>.000</w:t>
            </w:r>
          </w:p>
        </w:tc>
        <w:tc>
          <w:tcPr>
            <w:tcW w:w="1045" w:type="dxa"/>
            <w:vAlign w:val="center"/>
          </w:tcPr>
          <w:p w14:paraId="6619D996"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08BD3F5D" w14:textId="77777777" w:rsidR="006729DB" w:rsidRPr="004A7353" w:rsidRDefault="006729DB" w:rsidP="006729DB">
            <w:pPr>
              <w:jc w:val="center"/>
              <w:rPr>
                <w:sz w:val="26"/>
                <w:szCs w:val="26"/>
              </w:rPr>
            </w:pPr>
            <w:r w:rsidRPr="004A7353">
              <w:rPr>
                <w:sz w:val="26"/>
                <w:szCs w:val="26"/>
              </w:rPr>
              <w:t>3.600.000</w:t>
            </w:r>
          </w:p>
        </w:tc>
        <w:tc>
          <w:tcPr>
            <w:tcW w:w="1246" w:type="dxa"/>
            <w:vMerge/>
          </w:tcPr>
          <w:p w14:paraId="5F348D87" w14:textId="77777777" w:rsidR="006729DB" w:rsidRPr="004A7353" w:rsidRDefault="006729DB" w:rsidP="006729DB">
            <w:pPr>
              <w:jc w:val="right"/>
              <w:rPr>
                <w:sz w:val="26"/>
                <w:szCs w:val="26"/>
              </w:rPr>
            </w:pPr>
          </w:p>
        </w:tc>
      </w:tr>
      <w:tr w:rsidR="006729DB" w:rsidRPr="004A7353" w14:paraId="35A654D7" w14:textId="77777777" w:rsidTr="006729DB">
        <w:trPr>
          <w:trHeight w:val="142"/>
        </w:trPr>
        <w:tc>
          <w:tcPr>
            <w:tcW w:w="1536" w:type="dxa"/>
            <w:shd w:val="clear" w:color="auto" w:fill="auto"/>
            <w:vAlign w:val="center"/>
          </w:tcPr>
          <w:p w14:paraId="20DC8DE0" w14:textId="77777777" w:rsidR="006729DB" w:rsidRPr="004A7353" w:rsidRDefault="006729DB" w:rsidP="006729DB">
            <w:pPr>
              <w:jc w:val="center"/>
              <w:rPr>
                <w:sz w:val="26"/>
                <w:szCs w:val="26"/>
              </w:rPr>
            </w:pPr>
            <w:r w:rsidRPr="004A7353">
              <w:rPr>
                <w:sz w:val="26"/>
                <w:szCs w:val="26"/>
              </w:rPr>
              <w:t>34</w:t>
            </w:r>
          </w:p>
        </w:tc>
        <w:tc>
          <w:tcPr>
            <w:tcW w:w="2325" w:type="dxa"/>
            <w:shd w:val="clear" w:color="auto" w:fill="auto"/>
            <w:vAlign w:val="center"/>
          </w:tcPr>
          <w:p w14:paraId="483B96BA" w14:textId="77777777" w:rsidR="006729DB" w:rsidRPr="004A7353" w:rsidRDefault="006729DB" w:rsidP="006729DB">
            <w:pPr>
              <w:jc w:val="center"/>
              <w:rPr>
                <w:sz w:val="26"/>
                <w:szCs w:val="26"/>
              </w:rPr>
            </w:pPr>
            <w:r w:rsidRPr="004A7353">
              <w:rPr>
                <w:sz w:val="26"/>
                <w:szCs w:val="26"/>
              </w:rPr>
              <w:t>Tetracloroeten</w:t>
            </w:r>
          </w:p>
        </w:tc>
        <w:tc>
          <w:tcPr>
            <w:tcW w:w="1502" w:type="dxa"/>
            <w:shd w:val="clear" w:color="auto" w:fill="auto"/>
            <w:vAlign w:val="center"/>
          </w:tcPr>
          <w:p w14:paraId="31123AEF" w14:textId="77777777" w:rsidR="006729DB" w:rsidRPr="004A7353" w:rsidRDefault="006729DB" w:rsidP="006729DB">
            <w:pPr>
              <w:jc w:val="center"/>
              <w:rPr>
                <w:sz w:val="26"/>
                <w:szCs w:val="26"/>
                <w:lang w:val="sv-SE"/>
              </w:rPr>
            </w:pPr>
            <w:r w:rsidRPr="004A7353">
              <w:rPr>
                <w:sz w:val="26"/>
                <w:szCs w:val="26"/>
              </w:rPr>
              <w:t>100.000</w:t>
            </w:r>
          </w:p>
        </w:tc>
        <w:tc>
          <w:tcPr>
            <w:tcW w:w="1045" w:type="dxa"/>
            <w:vAlign w:val="center"/>
          </w:tcPr>
          <w:p w14:paraId="236BA2BD"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734F042C" w14:textId="77777777" w:rsidR="006729DB" w:rsidRPr="004A7353" w:rsidRDefault="006729DB" w:rsidP="006729DB">
            <w:pPr>
              <w:jc w:val="center"/>
              <w:rPr>
                <w:sz w:val="26"/>
                <w:szCs w:val="26"/>
              </w:rPr>
            </w:pPr>
            <w:r w:rsidRPr="004A7353">
              <w:rPr>
                <w:sz w:val="26"/>
                <w:szCs w:val="26"/>
              </w:rPr>
              <w:t>3.600.000</w:t>
            </w:r>
          </w:p>
        </w:tc>
        <w:tc>
          <w:tcPr>
            <w:tcW w:w="1246" w:type="dxa"/>
            <w:vMerge/>
          </w:tcPr>
          <w:p w14:paraId="3960122F" w14:textId="77777777" w:rsidR="006729DB" w:rsidRPr="004A7353" w:rsidRDefault="006729DB" w:rsidP="006729DB">
            <w:pPr>
              <w:jc w:val="right"/>
              <w:rPr>
                <w:sz w:val="26"/>
                <w:szCs w:val="26"/>
              </w:rPr>
            </w:pPr>
          </w:p>
        </w:tc>
      </w:tr>
      <w:tr w:rsidR="006729DB" w:rsidRPr="004A7353" w14:paraId="02826B5E" w14:textId="77777777" w:rsidTr="006729DB">
        <w:trPr>
          <w:trHeight w:val="20"/>
        </w:trPr>
        <w:tc>
          <w:tcPr>
            <w:tcW w:w="1536" w:type="dxa"/>
            <w:shd w:val="clear" w:color="auto" w:fill="auto"/>
            <w:vAlign w:val="center"/>
          </w:tcPr>
          <w:p w14:paraId="491185AF" w14:textId="77777777" w:rsidR="006729DB" w:rsidRPr="004A7353" w:rsidRDefault="006729DB" w:rsidP="006729DB">
            <w:pPr>
              <w:jc w:val="center"/>
              <w:rPr>
                <w:sz w:val="26"/>
                <w:szCs w:val="26"/>
              </w:rPr>
            </w:pPr>
            <w:r w:rsidRPr="004A7353">
              <w:rPr>
                <w:sz w:val="26"/>
                <w:szCs w:val="26"/>
              </w:rPr>
              <w:t>35</w:t>
            </w:r>
          </w:p>
        </w:tc>
        <w:tc>
          <w:tcPr>
            <w:tcW w:w="2325" w:type="dxa"/>
            <w:shd w:val="clear" w:color="auto" w:fill="auto"/>
            <w:vAlign w:val="center"/>
          </w:tcPr>
          <w:p w14:paraId="404272A6" w14:textId="77777777" w:rsidR="006729DB" w:rsidRPr="004A7353" w:rsidRDefault="006729DB" w:rsidP="006729DB">
            <w:pPr>
              <w:jc w:val="center"/>
              <w:rPr>
                <w:sz w:val="26"/>
                <w:szCs w:val="26"/>
              </w:rPr>
            </w:pPr>
            <w:r w:rsidRPr="004A7353">
              <w:rPr>
                <w:sz w:val="26"/>
                <w:szCs w:val="26"/>
              </w:rPr>
              <w:t>Trichloroeten</w:t>
            </w:r>
          </w:p>
        </w:tc>
        <w:tc>
          <w:tcPr>
            <w:tcW w:w="1502" w:type="dxa"/>
            <w:shd w:val="clear" w:color="auto" w:fill="auto"/>
            <w:vAlign w:val="center"/>
          </w:tcPr>
          <w:p w14:paraId="50352F9B" w14:textId="77777777" w:rsidR="006729DB" w:rsidRPr="004A7353" w:rsidRDefault="006729DB" w:rsidP="006729DB">
            <w:pPr>
              <w:jc w:val="center"/>
              <w:rPr>
                <w:sz w:val="26"/>
                <w:szCs w:val="26"/>
                <w:lang w:val="sv-SE"/>
              </w:rPr>
            </w:pPr>
            <w:r w:rsidRPr="004A7353">
              <w:rPr>
                <w:sz w:val="26"/>
                <w:szCs w:val="26"/>
              </w:rPr>
              <w:t>100.000</w:t>
            </w:r>
          </w:p>
        </w:tc>
        <w:tc>
          <w:tcPr>
            <w:tcW w:w="1045" w:type="dxa"/>
            <w:vAlign w:val="center"/>
          </w:tcPr>
          <w:p w14:paraId="23703D54"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23ED8833" w14:textId="77777777" w:rsidR="006729DB" w:rsidRPr="004A7353" w:rsidRDefault="006729DB" w:rsidP="006729DB">
            <w:pPr>
              <w:jc w:val="center"/>
              <w:rPr>
                <w:sz w:val="26"/>
                <w:szCs w:val="26"/>
              </w:rPr>
            </w:pPr>
            <w:r w:rsidRPr="004A7353">
              <w:rPr>
                <w:sz w:val="26"/>
                <w:szCs w:val="26"/>
              </w:rPr>
              <w:t>3.600.000</w:t>
            </w:r>
          </w:p>
        </w:tc>
        <w:tc>
          <w:tcPr>
            <w:tcW w:w="1246" w:type="dxa"/>
            <w:vMerge/>
          </w:tcPr>
          <w:p w14:paraId="6A8EC758" w14:textId="77777777" w:rsidR="006729DB" w:rsidRPr="004A7353" w:rsidRDefault="006729DB" w:rsidP="006729DB">
            <w:pPr>
              <w:jc w:val="right"/>
              <w:rPr>
                <w:sz w:val="26"/>
                <w:szCs w:val="26"/>
              </w:rPr>
            </w:pPr>
          </w:p>
        </w:tc>
      </w:tr>
      <w:tr w:rsidR="006729DB" w:rsidRPr="004A7353" w14:paraId="28D4A9CE" w14:textId="77777777" w:rsidTr="006729DB">
        <w:trPr>
          <w:trHeight w:val="20"/>
        </w:trPr>
        <w:tc>
          <w:tcPr>
            <w:tcW w:w="1536" w:type="dxa"/>
            <w:shd w:val="clear" w:color="auto" w:fill="auto"/>
            <w:vAlign w:val="center"/>
          </w:tcPr>
          <w:p w14:paraId="605D93F1" w14:textId="77777777" w:rsidR="006729DB" w:rsidRPr="004A7353" w:rsidRDefault="006729DB" w:rsidP="006729DB">
            <w:pPr>
              <w:jc w:val="center"/>
              <w:rPr>
                <w:sz w:val="26"/>
                <w:szCs w:val="26"/>
              </w:rPr>
            </w:pPr>
            <w:r w:rsidRPr="004A7353">
              <w:rPr>
                <w:sz w:val="26"/>
                <w:szCs w:val="26"/>
              </w:rPr>
              <w:t>36</w:t>
            </w:r>
          </w:p>
        </w:tc>
        <w:tc>
          <w:tcPr>
            <w:tcW w:w="2325" w:type="dxa"/>
            <w:shd w:val="clear" w:color="auto" w:fill="auto"/>
            <w:vAlign w:val="center"/>
          </w:tcPr>
          <w:p w14:paraId="0101777F" w14:textId="77777777" w:rsidR="006729DB" w:rsidRPr="004A7353" w:rsidRDefault="006729DB" w:rsidP="006729DB">
            <w:pPr>
              <w:tabs>
                <w:tab w:val="left" w:pos="1440"/>
                <w:tab w:val="left" w:pos="3330"/>
              </w:tabs>
              <w:jc w:val="center"/>
              <w:rPr>
                <w:sz w:val="26"/>
                <w:szCs w:val="26"/>
                <w:lang w:val="sv-SE"/>
              </w:rPr>
            </w:pPr>
            <w:r w:rsidRPr="004A7353">
              <w:rPr>
                <w:sz w:val="26"/>
                <w:szCs w:val="26"/>
                <w:lang w:val="sv-SE"/>
              </w:rPr>
              <w:t>Vinyl clorua</w:t>
            </w:r>
          </w:p>
        </w:tc>
        <w:tc>
          <w:tcPr>
            <w:tcW w:w="1502" w:type="dxa"/>
            <w:shd w:val="clear" w:color="auto" w:fill="auto"/>
            <w:vAlign w:val="center"/>
          </w:tcPr>
          <w:p w14:paraId="3051FFAE" w14:textId="77777777" w:rsidR="006729DB" w:rsidRPr="004A7353" w:rsidRDefault="006729DB" w:rsidP="006729DB">
            <w:pPr>
              <w:jc w:val="center"/>
              <w:rPr>
                <w:sz w:val="26"/>
                <w:szCs w:val="26"/>
                <w:lang w:val="vi-VN"/>
              </w:rPr>
            </w:pPr>
            <w:r w:rsidRPr="004A7353">
              <w:rPr>
                <w:sz w:val="26"/>
                <w:szCs w:val="26"/>
                <w:lang w:val="vi-VN"/>
              </w:rPr>
              <w:t>100.000</w:t>
            </w:r>
          </w:p>
        </w:tc>
        <w:tc>
          <w:tcPr>
            <w:tcW w:w="1045" w:type="dxa"/>
            <w:vAlign w:val="center"/>
          </w:tcPr>
          <w:p w14:paraId="54CA870F"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78AC2F69" w14:textId="77777777" w:rsidR="006729DB" w:rsidRPr="004A7353" w:rsidRDefault="006729DB" w:rsidP="006729DB">
            <w:pPr>
              <w:jc w:val="center"/>
              <w:rPr>
                <w:sz w:val="26"/>
                <w:szCs w:val="26"/>
              </w:rPr>
            </w:pPr>
            <w:r w:rsidRPr="004A7353">
              <w:rPr>
                <w:sz w:val="26"/>
                <w:szCs w:val="26"/>
              </w:rPr>
              <w:t>3.600.000</w:t>
            </w:r>
          </w:p>
        </w:tc>
        <w:tc>
          <w:tcPr>
            <w:tcW w:w="1246" w:type="dxa"/>
            <w:vMerge/>
          </w:tcPr>
          <w:p w14:paraId="00A3D951" w14:textId="77777777" w:rsidR="006729DB" w:rsidRPr="004A7353" w:rsidRDefault="006729DB" w:rsidP="006729DB">
            <w:pPr>
              <w:jc w:val="right"/>
              <w:rPr>
                <w:sz w:val="26"/>
                <w:szCs w:val="26"/>
              </w:rPr>
            </w:pPr>
          </w:p>
        </w:tc>
      </w:tr>
      <w:tr w:rsidR="006729DB" w:rsidRPr="004A7353" w14:paraId="79B0DE93" w14:textId="77777777" w:rsidTr="006729DB">
        <w:trPr>
          <w:trHeight w:val="20"/>
        </w:trPr>
        <w:tc>
          <w:tcPr>
            <w:tcW w:w="3861" w:type="dxa"/>
            <w:gridSpan w:val="2"/>
            <w:shd w:val="clear" w:color="auto" w:fill="auto"/>
            <w:vAlign w:val="center"/>
          </w:tcPr>
          <w:p w14:paraId="01831237" w14:textId="77777777" w:rsidR="006729DB" w:rsidRPr="004A7353" w:rsidRDefault="006729DB" w:rsidP="006729DB">
            <w:pPr>
              <w:tabs>
                <w:tab w:val="left" w:pos="1440"/>
                <w:tab w:val="left" w:pos="3330"/>
              </w:tabs>
              <w:rPr>
                <w:b/>
                <w:sz w:val="26"/>
                <w:szCs w:val="26"/>
                <w:lang w:val="sv-SE"/>
              </w:rPr>
            </w:pPr>
            <w:r w:rsidRPr="004A7353">
              <w:rPr>
                <w:b/>
                <w:sz w:val="26"/>
                <w:szCs w:val="26"/>
                <w:lang w:val="sv-SE"/>
              </w:rPr>
              <w:t>Hydrocacbuathơm</w:t>
            </w:r>
          </w:p>
        </w:tc>
        <w:tc>
          <w:tcPr>
            <w:tcW w:w="1502" w:type="dxa"/>
            <w:shd w:val="clear" w:color="auto" w:fill="auto"/>
            <w:vAlign w:val="center"/>
          </w:tcPr>
          <w:p w14:paraId="1C5E86CF" w14:textId="77777777" w:rsidR="006729DB" w:rsidRPr="004A7353" w:rsidRDefault="006729DB" w:rsidP="006729DB">
            <w:pPr>
              <w:jc w:val="right"/>
              <w:rPr>
                <w:sz w:val="26"/>
                <w:szCs w:val="26"/>
              </w:rPr>
            </w:pPr>
          </w:p>
        </w:tc>
        <w:tc>
          <w:tcPr>
            <w:tcW w:w="1045" w:type="dxa"/>
            <w:vAlign w:val="center"/>
          </w:tcPr>
          <w:p w14:paraId="71668595" w14:textId="77777777" w:rsidR="006729DB" w:rsidRPr="004A7353" w:rsidRDefault="006729DB" w:rsidP="006729DB">
            <w:pPr>
              <w:jc w:val="center"/>
              <w:rPr>
                <w:sz w:val="26"/>
                <w:szCs w:val="26"/>
              </w:rPr>
            </w:pPr>
          </w:p>
        </w:tc>
        <w:tc>
          <w:tcPr>
            <w:tcW w:w="1731" w:type="dxa"/>
            <w:vAlign w:val="center"/>
          </w:tcPr>
          <w:p w14:paraId="051F92AE" w14:textId="77777777" w:rsidR="006729DB" w:rsidRPr="004A7353" w:rsidRDefault="006729DB" w:rsidP="006729DB">
            <w:pPr>
              <w:jc w:val="right"/>
              <w:rPr>
                <w:sz w:val="26"/>
                <w:szCs w:val="26"/>
              </w:rPr>
            </w:pPr>
          </w:p>
        </w:tc>
        <w:tc>
          <w:tcPr>
            <w:tcW w:w="1246" w:type="dxa"/>
            <w:vMerge/>
          </w:tcPr>
          <w:p w14:paraId="274ABFE8" w14:textId="77777777" w:rsidR="006729DB" w:rsidRPr="004A7353" w:rsidRDefault="006729DB" w:rsidP="006729DB">
            <w:pPr>
              <w:jc w:val="right"/>
              <w:rPr>
                <w:sz w:val="26"/>
                <w:szCs w:val="26"/>
              </w:rPr>
            </w:pPr>
          </w:p>
        </w:tc>
      </w:tr>
      <w:tr w:rsidR="006729DB" w:rsidRPr="004A7353" w14:paraId="06C01D33" w14:textId="77777777" w:rsidTr="006729DB">
        <w:trPr>
          <w:trHeight w:val="20"/>
        </w:trPr>
        <w:tc>
          <w:tcPr>
            <w:tcW w:w="1536" w:type="dxa"/>
            <w:shd w:val="clear" w:color="auto" w:fill="auto"/>
            <w:vAlign w:val="center"/>
          </w:tcPr>
          <w:p w14:paraId="1157AF8E" w14:textId="77777777" w:rsidR="006729DB" w:rsidRPr="004A7353" w:rsidRDefault="006729DB" w:rsidP="006729DB">
            <w:pPr>
              <w:jc w:val="center"/>
              <w:rPr>
                <w:sz w:val="26"/>
                <w:szCs w:val="26"/>
              </w:rPr>
            </w:pPr>
            <w:r w:rsidRPr="004A7353">
              <w:rPr>
                <w:sz w:val="26"/>
                <w:szCs w:val="26"/>
              </w:rPr>
              <w:lastRenderedPageBreak/>
              <w:t>37</w:t>
            </w:r>
          </w:p>
        </w:tc>
        <w:tc>
          <w:tcPr>
            <w:tcW w:w="2325" w:type="dxa"/>
            <w:shd w:val="clear" w:color="auto" w:fill="auto"/>
            <w:vAlign w:val="center"/>
          </w:tcPr>
          <w:p w14:paraId="6BF6A1B1" w14:textId="77777777" w:rsidR="006729DB" w:rsidRPr="004A7353" w:rsidRDefault="006729DB" w:rsidP="006729DB">
            <w:pPr>
              <w:tabs>
                <w:tab w:val="center" w:pos="4320"/>
                <w:tab w:val="right" w:pos="8640"/>
              </w:tabs>
              <w:jc w:val="center"/>
              <w:rPr>
                <w:sz w:val="26"/>
                <w:szCs w:val="26"/>
              </w:rPr>
            </w:pPr>
            <w:r w:rsidRPr="004A7353">
              <w:rPr>
                <w:sz w:val="26"/>
                <w:szCs w:val="26"/>
              </w:rPr>
              <w:t>Benzen</w:t>
            </w:r>
          </w:p>
        </w:tc>
        <w:tc>
          <w:tcPr>
            <w:tcW w:w="1502" w:type="dxa"/>
            <w:shd w:val="clear" w:color="auto" w:fill="auto"/>
            <w:vAlign w:val="center"/>
          </w:tcPr>
          <w:p w14:paraId="6FA5EB99" w14:textId="77777777" w:rsidR="006729DB" w:rsidRPr="004A7353" w:rsidRDefault="006729DB" w:rsidP="006729DB">
            <w:pPr>
              <w:jc w:val="center"/>
              <w:rPr>
                <w:sz w:val="26"/>
                <w:szCs w:val="26"/>
                <w:lang w:val="sv-SE"/>
              </w:rPr>
            </w:pPr>
            <w:r w:rsidRPr="004A7353">
              <w:rPr>
                <w:sz w:val="26"/>
                <w:szCs w:val="26"/>
                <w:lang w:val="sv-SE"/>
              </w:rPr>
              <w:t>325.000</w:t>
            </w:r>
          </w:p>
        </w:tc>
        <w:tc>
          <w:tcPr>
            <w:tcW w:w="1045" w:type="dxa"/>
            <w:vAlign w:val="center"/>
          </w:tcPr>
          <w:p w14:paraId="4B4C46CA"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4844971D" w14:textId="77777777" w:rsidR="006729DB" w:rsidRPr="004A7353" w:rsidRDefault="006729DB" w:rsidP="006729DB">
            <w:pPr>
              <w:jc w:val="center"/>
              <w:rPr>
                <w:sz w:val="26"/>
                <w:szCs w:val="26"/>
                <w:lang w:val="sv-SE"/>
              </w:rPr>
            </w:pPr>
            <w:r w:rsidRPr="004A7353">
              <w:rPr>
                <w:sz w:val="26"/>
                <w:szCs w:val="26"/>
                <w:lang w:val="sv-SE"/>
              </w:rPr>
              <w:t>11.700.000</w:t>
            </w:r>
          </w:p>
        </w:tc>
        <w:tc>
          <w:tcPr>
            <w:tcW w:w="1246" w:type="dxa"/>
            <w:vMerge/>
          </w:tcPr>
          <w:p w14:paraId="0A660450" w14:textId="77777777" w:rsidR="006729DB" w:rsidRPr="004A7353" w:rsidRDefault="006729DB" w:rsidP="006729DB">
            <w:pPr>
              <w:jc w:val="right"/>
              <w:rPr>
                <w:sz w:val="26"/>
                <w:szCs w:val="26"/>
                <w:lang w:val="sv-SE"/>
              </w:rPr>
            </w:pPr>
          </w:p>
        </w:tc>
      </w:tr>
      <w:tr w:rsidR="006729DB" w:rsidRPr="004A7353" w14:paraId="55F99043" w14:textId="77777777" w:rsidTr="006729DB">
        <w:trPr>
          <w:trHeight w:val="20"/>
        </w:trPr>
        <w:tc>
          <w:tcPr>
            <w:tcW w:w="1536" w:type="dxa"/>
            <w:shd w:val="clear" w:color="auto" w:fill="auto"/>
            <w:vAlign w:val="center"/>
          </w:tcPr>
          <w:p w14:paraId="132CE07B" w14:textId="77777777" w:rsidR="006729DB" w:rsidRPr="004A7353" w:rsidRDefault="006729DB" w:rsidP="006729DB">
            <w:pPr>
              <w:jc w:val="center"/>
              <w:rPr>
                <w:sz w:val="26"/>
                <w:szCs w:val="26"/>
              </w:rPr>
            </w:pPr>
            <w:r w:rsidRPr="004A7353">
              <w:rPr>
                <w:sz w:val="26"/>
                <w:szCs w:val="26"/>
              </w:rPr>
              <w:t>38</w:t>
            </w:r>
          </w:p>
        </w:tc>
        <w:tc>
          <w:tcPr>
            <w:tcW w:w="2325" w:type="dxa"/>
            <w:shd w:val="clear" w:color="auto" w:fill="auto"/>
            <w:vAlign w:val="center"/>
          </w:tcPr>
          <w:p w14:paraId="3BAC95F1" w14:textId="77777777" w:rsidR="006729DB" w:rsidRPr="004A7353" w:rsidRDefault="006729DB" w:rsidP="006729DB">
            <w:pPr>
              <w:tabs>
                <w:tab w:val="left" w:pos="2127"/>
              </w:tabs>
              <w:jc w:val="center"/>
              <w:rPr>
                <w:sz w:val="26"/>
                <w:szCs w:val="26"/>
              </w:rPr>
            </w:pPr>
            <w:r w:rsidRPr="004A7353">
              <w:rPr>
                <w:sz w:val="26"/>
                <w:szCs w:val="26"/>
              </w:rPr>
              <w:t>Etylbenzen</w:t>
            </w:r>
          </w:p>
        </w:tc>
        <w:tc>
          <w:tcPr>
            <w:tcW w:w="1502" w:type="dxa"/>
            <w:shd w:val="clear" w:color="auto" w:fill="auto"/>
            <w:vAlign w:val="center"/>
          </w:tcPr>
          <w:p w14:paraId="67010E6C" w14:textId="77777777" w:rsidR="006729DB" w:rsidRPr="004A7353" w:rsidRDefault="006729DB" w:rsidP="006729DB">
            <w:pPr>
              <w:jc w:val="center"/>
              <w:rPr>
                <w:sz w:val="26"/>
                <w:szCs w:val="26"/>
                <w:lang w:val="sv-SE"/>
              </w:rPr>
            </w:pPr>
            <w:r w:rsidRPr="004A7353">
              <w:rPr>
                <w:sz w:val="26"/>
                <w:szCs w:val="26"/>
                <w:lang w:val="sv-SE"/>
              </w:rPr>
              <w:t>325.000</w:t>
            </w:r>
          </w:p>
        </w:tc>
        <w:tc>
          <w:tcPr>
            <w:tcW w:w="1045" w:type="dxa"/>
            <w:vAlign w:val="center"/>
          </w:tcPr>
          <w:p w14:paraId="2E933734"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60B983EE" w14:textId="77777777" w:rsidR="006729DB" w:rsidRPr="004A7353" w:rsidRDefault="006729DB" w:rsidP="006729DB">
            <w:pPr>
              <w:jc w:val="center"/>
              <w:rPr>
                <w:sz w:val="26"/>
                <w:szCs w:val="26"/>
                <w:lang w:val="sv-SE"/>
              </w:rPr>
            </w:pPr>
            <w:r w:rsidRPr="004A7353">
              <w:rPr>
                <w:sz w:val="26"/>
                <w:szCs w:val="26"/>
                <w:lang w:val="sv-SE"/>
              </w:rPr>
              <w:t>11.700.000</w:t>
            </w:r>
          </w:p>
        </w:tc>
        <w:tc>
          <w:tcPr>
            <w:tcW w:w="1246" w:type="dxa"/>
            <w:vMerge/>
          </w:tcPr>
          <w:p w14:paraId="48072A96" w14:textId="77777777" w:rsidR="006729DB" w:rsidRPr="004A7353" w:rsidRDefault="006729DB" w:rsidP="006729DB">
            <w:pPr>
              <w:jc w:val="right"/>
              <w:rPr>
                <w:sz w:val="26"/>
                <w:szCs w:val="26"/>
                <w:lang w:val="sv-SE"/>
              </w:rPr>
            </w:pPr>
          </w:p>
        </w:tc>
      </w:tr>
      <w:tr w:rsidR="006729DB" w:rsidRPr="004A7353" w14:paraId="7458069B" w14:textId="77777777" w:rsidTr="006729DB">
        <w:trPr>
          <w:trHeight w:val="20"/>
        </w:trPr>
        <w:tc>
          <w:tcPr>
            <w:tcW w:w="1536" w:type="dxa"/>
            <w:shd w:val="clear" w:color="auto" w:fill="auto"/>
            <w:vAlign w:val="center"/>
          </w:tcPr>
          <w:p w14:paraId="62203706" w14:textId="77777777" w:rsidR="006729DB" w:rsidRPr="004A7353" w:rsidRDefault="006729DB" w:rsidP="006729DB">
            <w:pPr>
              <w:jc w:val="center"/>
              <w:rPr>
                <w:sz w:val="26"/>
                <w:szCs w:val="26"/>
              </w:rPr>
            </w:pPr>
            <w:r w:rsidRPr="004A7353">
              <w:rPr>
                <w:sz w:val="26"/>
                <w:szCs w:val="26"/>
              </w:rPr>
              <w:t>39</w:t>
            </w:r>
          </w:p>
        </w:tc>
        <w:tc>
          <w:tcPr>
            <w:tcW w:w="2325" w:type="dxa"/>
            <w:shd w:val="clear" w:color="auto" w:fill="auto"/>
            <w:vAlign w:val="center"/>
          </w:tcPr>
          <w:p w14:paraId="08EBD579" w14:textId="77777777" w:rsidR="006729DB" w:rsidRPr="004A7353" w:rsidRDefault="006729DB" w:rsidP="006729DB">
            <w:pPr>
              <w:tabs>
                <w:tab w:val="left" w:pos="1440"/>
                <w:tab w:val="left" w:pos="3330"/>
              </w:tabs>
              <w:jc w:val="center"/>
              <w:rPr>
                <w:sz w:val="26"/>
                <w:szCs w:val="26"/>
                <w:lang w:val="sv-SE"/>
              </w:rPr>
            </w:pPr>
            <w:r w:rsidRPr="004A7353">
              <w:rPr>
                <w:sz w:val="26"/>
                <w:szCs w:val="26"/>
                <w:lang w:val="sv-SE"/>
              </w:rPr>
              <w:t>Phenol và dẫn xuất của Phenol</w:t>
            </w:r>
          </w:p>
        </w:tc>
        <w:tc>
          <w:tcPr>
            <w:tcW w:w="1502" w:type="dxa"/>
            <w:shd w:val="clear" w:color="auto" w:fill="auto"/>
            <w:vAlign w:val="center"/>
          </w:tcPr>
          <w:p w14:paraId="5A6932D6" w14:textId="77777777" w:rsidR="006729DB" w:rsidRPr="004A7353" w:rsidRDefault="006729DB" w:rsidP="006729DB">
            <w:pPr>
              <w:jc w:val="center"/>
              <w:rPr>
                <w:sz w:val="26"/>
                <w:szCs w:val="26"/>
                <w:lang w:val="sv-SE"/>
              </w:rPr>
            </w:pPr>
            <w:r w:rsidRPr="004A7353">
              <w:rPr>
                <w:sz w:val="26"/>
                <w:szCs w:val="26"/>
                <w:lang w:val="sv-SE"/>
              </w:rPr>
              <w:t>800.000</w:t>
            </w:r>
          </w:p>
        </w:tc>
        <w:tc>
          <w:tcPr>
            <w:tcW w:w="1045" w:type="dxa"/>
            <w:vAlign w:val="center"/>
          </w:tcPr>
          <w:p w14:paraId="10D01835"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1A3D6247" w14:textId="77777777" w:rsidR="006729DB" w:rsidRPr="004A7353" w:rsidRDefault="006729DB" w:rsidP="006729DB">
            <w:pPr>
              <w:jc w:val="center"/>
              <w:rPr>
                <w:sz w:val="26"/>
                <w:szCs w:val="26"/>
                <w:lang w:val="sv-SE"/>
              </w:rPr>
            </w:pPr>
            <w:r w:rsidRPr="004A7353">
              <w:rPr>
                <w:sz w:val="26"/>
                <w:szCs w:val="26"/>
                <w:lang w:val="sv-SE"/>
              </w:rPr>
              <w:t>28.800.000</w:t>
            </w:r>
          </w:p>
        </w:tc>
        <w:tc>
          <w:tcPr>
            <w:tcW w:w="1246" w:type="dxa"/>
            <w:vMerge w:val="restart"/>
          </w:tcPr>
          <w:p w14:paraId="3FEFFA09" w14:textId="77777777" w:rsidR="006729DB" w:rsidRPr="004A7353" w:rsidRDefault="006729DB" w:rsidP="006729DB">
            <w:pPr>
              <w:jc w:val="right"/>
              <w:rPr>
                <w:sz w:val="26"/>
                <w:szCs w:val="26"/>
                <w:lang w:val="sv-SE"/>
              </w:rPr>
            </w:pPr>
          </w:p>
        </w:tc>
      </w:tr>
      <w:tr w:rsidR="006729DB" w:rsidRPr="004A7353" w14:paraId="0D631C5A" w14:textId="77777777" w:rsidTr="006729DB">
        <w:trPr>
          <w:trHeight w:val="20"/>
        </w:trPr>
        <w:tc>
          <w:tcPr>
            <w:tcW w:w="1536" w:type="dxa"/>
            <w:shd w:val="clear" w:color="auto" w:fill="auto"/>
            <w:vAlign w:val="center"/>
          </w:tcPr>
          <w:p w14:paraId="70025241" w14:textId="77777777" w:rsidR="006729DB" w:rsidRPr="004A7353" w:rsidRDefault="006729DB" w:rsidP="006729DB">
            <w:pPr>
              <w:jc w:val="center"/>
              <w:rPr>
                <w:sz w:val="26"/>
                <w:szCs w:val="26"/>
              </w:rPr>
            </w:pPr>
            <w:r w:rsidRPr="004A7353">
              <w:rPr>
                <w:sz w:val="26"/>
                <w:szCs w:val="26"/>
              </w:rPr>
              <w:t>40</w:t>
            </w:r>
          </w:p>
        </w:tc>
        <w:tc>
          <w:tcPr>
            <w:tcW w:w="2325" w:type="dxa"/>
            <w:shd w:val="clear" w:color="auto" w:fill="auto"/>
            <w:vAlign w:val="center"/>
          </w:tcPr>
          <w:p w14:paraId="241A81D3" w14:textId="77777777" w:rsidR="006729DB" w:rsidRPr="004A7353" w:rsidRDefault="006729DB" w:rsidP="006729DB">
            <w:pPr>
              <w:tabs>
                <w:tab w:val="left" w:pos="2127"/>
              </w:tabs>
              <w:jc w:val="center"/>
              <w:rPr>
                <w:sz w:val="26"/>
                <w:szCs w:val="26"/>
              </w:rPr>
            </w:pPr>
            <w:r w:rsidRPr="004A7353">
              <w:rPr>
                <w:sz w:val="26"/>
                <w:szCs w:val="26"/>
              </w:rPr>
              <w:t>Styren</w:t>
            </w:r>
          </w:p>
        </w:tc>
        <w:tc>
          <w:tcPr>
            <w:tcW w:w="1502" w:type="dxa"/>
            <w:shd w:val="clear" w:color="auto" w:fill="auto"/>
            <w:vAlign w:val="center"/>
          </w:tcPr>
          <w:p w14:paraId="27F33905" w14:textId="77777777" w:rsidR="006729DB" w:rsidRPr="004A7353" w:rsidRDefault="006729DB" w:rsidP="006729DB">
            <w:pPr>
              <w:jc w:val="center"/>
              <w:rPr>
                <w:sz w:val="26"/>
                <w:szCs w:val="26"/>
                <w:lang w:val="sv-SE"/>
              </w:rPr>
            </w:pPr>
            <w:r w:rsidRPr="004A7353">
              <w:rPr>
                <w:sz w:val="26"/>
                <w:szCs w:val="26"/>
                <w:lang w:val="sv-SE"/>
              </w:rPr>
              <w:t>325.000</w:t>
            </w:r>
          </w:p>
        </w:tc>
        <w:tc>
          <w:tcPr>
            <w:tcW w:w="1045" w:type="dxa"/>
            <w:vAlign w:val="center"/>
          </w:tcPr>
          <w:p w14:paraId="38DF4597"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687D8459" w14:textId="77777777" w:rsidR="006729DB" w:rsidRPr="004A7353" w:rsidRDefault="006729DB" w:rsidP="006729DB">
            <w:pPr>
              <w:jc w:val="center"/>
              <w:rPr>
                <w:sz w:val="26"/>
                <w:szCs w:val="26"/>
                <w:lang w:val="sv-SE"/>
              </w:rPr>
            </w:pPr>
            <w:r w:rsidRPr="004A7353">
              <w:rPr>
                <w:sz w:val="26"/>
                <w:szCs w:val="26"/>
                <w:lang w:val="sv-SE"/>
              </w:rPr>
              <w:t>11.700.000</w:t>
            </w:r>
          </w:p>
        </w:tc>
        <w:tc>
          <w:tcPr>
            <w:tcW w:w="1246" w:type="dxa"/>
            <w:vMerge/>
          </w:tcPr>
          <w:p w14:paraId="324B4A03" w14:textId="77777777" w:rsidR="006729DB" w:rsidRPr="004A7353" w:rsidRDefault="006729DB" w:rsidP="006729DB">
            <w:pPr>
              <w:jc w:val="right"/>
              <w:rPr>
                <w:sz w:val="26"/>
                <w:szCs w:val="26"/>
                <w:lang w:val="sv-SE"/>
              </w:rPr>
            </w:pPr>
          </w:p>
        </w:tc>
      </w:tr>
      <w:tr w:rsidR="006729DB" w:rsidRPr="004A7353" w14:paraId="6C5EF3FF" w14:textId="77777777" w:rsidTr="006729DB">
        <w:trPr>
          <w:trHeight w:val="20"/>
        </w:trPr>
        <w:tc>
          <w:tcPr>
            <w:tcW w:w="1536" w:type="dxa"/>
            <w:shd w:val="clear" w:color="auto" w:fill="auto"/>
            <w:vAlign w:val="center"/>
          </w:tcPr>
          <w:p w14:paraId="2E435235" w14:textId="77777777" w:rsidR="006729DB" w:rsidRPr="004A7353" w:rsidRDefault="006729DB" w:rsidP="006729DB">
            <w:pPr>
              <w:jc w:val="center"/>
              <w:rPr>
                <w:sz w:val="26"/>
                <w:szCs w:val="26"/>
              </w:rPr>
            </w:pPr>
            <w:r w:rsidRPr="004A7353">
              <w:rPr>
                <w:sz w:val="26"/>
                <w:szCs w:val="26"/>
              </w:rPr>
              <w:t>41</w:t>
            </w:r>
          </w:p>
        </w:tc>
        <w:tc>
          <w:tcPr>
            <w:tcW w:w="2325" w:type="dxa"/>
            <w:shd w:val="clear" w:color="auto" w:fill="auto"/>
            <w:vAlign w:val="center"/>
          </w:tcPr>
          <w:p w14:paraId="67B586DB" w14:textId="77777777" w:rsidR="006729DB" w:rsidRPr="004A7353" w:rsidRDefault="006729DB" w:rsidP="006729DB">
            <w:pPr>
              <w:jc w:val="center"/>
              <w:rPr>
                <w:bCs/>
                <w:sz w:val="26"/>
                <w:szCs w:val="26"/>
              </w:rPr>
            </w:pPr>
            <w:r w:rsidRPr="004A7353">
              <w:rPr>
                <w:bCs/>
                <w:sz w:val="26"/>
                <w:szCs w:val="26"/>
              </w:rPr>
              <w:t>Toluen</w:t>
            </w:r>
          </w:p>
        </w:tc>
        <w:tc>
          <w:tcPr>
            <w:tcW w:w="1502" w:type="dxa"/>
            <w:shd w:val="clear" w:color="auto" w:fill="auto"/>
            <w:vAlign w:val="center"/>
          </w:tcPr>
          <w:p w14:paraId="3A0363F7" w14:textId="77777777" w:rsidR="006729DB" w:rsidRPr="004A7353" w:rsidRDefault="006729DB" w:rsidP="006729DB">
            <w:pPr>
              <w:jc w:val="center"/>
              <w:rPr>
                <w:sz w:val="26"/>
                <w:szCs w:val="26"/>
                <w:lang w:val="sv-SE"/>
              </w:rPr>
            </w:pPr>
            <w:r w:rsidRPr="004A7353">
              <w:rPr>
                <w:sz w:val="26"/>
                <w:szCs w:val="26"/>
                <w:lang w:val="sv-SE"/>
              </w:rPr>
              <w:t>325.000</w:t>
            </w:r>
          </w:p>
        </w:tc>
        <w:tc>
          <w:tcPr>
            <w:tcW w:w="1045" w:type="dxa"/>
            <w:vAlign w:val="center"/>
          </w:tcPr>
          <w:p w14:paraId="2F1EBD7E"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49585E8B" w14:textId="77777777" w:rsidR="006729DB" w:rsidRPr="004A7353" w:rsidRDefault="006729DB" w:rsidP="006729DB">
            <w:pPr>
              <w:jc w:val="center"/>
              <w:rPr>
                <w:sz w:val="26"/>
                <w:szCs w:val="26"/>
                <w:lang w:val="sv-SE"/>
              </w:rPr>
            </w:pPr>
            <w:r w:rsidRPr="004A7353">
              <w:rPr>
                <w:sz w:val="26"/>
                <w:szCs w:val="26"/>
                <w:lang w:val="sv-SE"/>
              </w:rPr>
              <w:t>11.700.000</w:t>
            </w:r>
          </w:p>
        </w:tc>
        <w:tc>
          <w:tcPr>
            <w:tcW w:w="1246" w:type="dxa"/>
            <w:vMerge/>
          </w:tcPr>
          <w:p w14:paraId="5E2FD72E" w14:textId="77777777" w:rsidR="006729DB" w:rsidRPr="004A7353" w:rsidRDefault="006729DB" w:rsidP="006729DB">
            <w:pPr>
              <w:jc w:val="right"/>
              <w:rPr>
                <w:sz w:val="26"/>
                <w:szCs w:val="26"/>
                <w:lang w:val="sv-SE"/>
              </w:rPr>
            </w:pPr>
          </w:p>
        </w:tc>
      </w:tr>
      <w:tr w:rsidR="006729DB" w:rsidRPr="004A7353" w14:paraId="275E3DBC" w14:textId="77777777" w:rsidTr="006729DB">
        <w:trPr>
          <w:trHeight w:val="20"/>
        </w:trPr>
        <w:tc>
          <w:tcPr>
            <w:tcW w:w="1536" w:type="dxa"/>
            <w:shd w:val="clear" w:color="auto" w:fill="auto"/>
            <w:vAlign w:val="center"/>
          </w:tcPr>
          <w:p w14:paraId="11C37A3F" w14:textId="77777777" w:rsidR="006729DB" w:rsidRPr="004A7353" w:rsidRDefault="006729DB" w:rsidP="006729DB">
            <w:pPr>
              <w:jc w:val="center"/>
              <w:rPr>
                <w:sz w:val="26"/>
                <w:szCs w:val="26"/>
              </w:rPr>
            </w:pPr>
            <w:r w:rsidRPr="004A7353">
              <w:rPr>
                <w:sz w:val="26"/>
                <w:szCs w:val="26"/>
              </w:rPr>
              <w:t>42</w:t>
            </w:r>
          </w:p>
        </w:tc>
        <w:tc>
          <w:tcPr>
            <w:tcW w:w="2325" w:type="dxa"/>
            <w:shd w:val="clear" w:color="auto" w:fill="auto"/>
            <w:vAlign w:val="center"/>
          </w:tcPr>
          <w:p w14:paraId="13357910" w14:textId="77777777" w:rsidR="006729DB" w:rsidRPr="004A7353" w:rsidRDefault="006729DB" w:rsidP="006729DB">
            <w:pPr>
              <w:tabs>
                <w:tab w:val="left" w:pos="1440"/>
                <w:tab w:val="left" w:pos="3330"/>
              </w:tabs>
              <w:jc w:val="center"/>
              <w:rPr>
                <w:sz w:val="26"/>
                <w:szCs w:val="26"/>
                <w:lang w:val="x-none"/>
              </w:rPr>
            </w:pPr>
            <w:r w:rsidRPr="004A7353">
              <w:rPr>
                <w:sz w:val="26"/>
                <w:szCs w:val="26"/>
                <w:lang w:val="x-none"/>
              </w:rPr>
              <w:t>Xylen</w:t>
            </w:r>
          </w:p>
        </w:tc>
        <w:tc>
          <w:tcPr>
            <w:tcW w:w="1502" w:type="dxa"/>
            <w:shd w:val="clear" w:color="auto" w:fill="auto"/>
            <w:vAlign w:val="center"/>
          </w:tcPr>
          <w:p w14:paraId="05721ACE" w14:textId="77777777" w:rsidR="006729DB" w:rsidRPr="004A7353" w:rsidRDefault="006729DB" w:rsidP="006729DB">
            <w:pPr>
              <w:jc w:val="center"/>
              <w:rPr>
                <w:sz w:val="26"/>
                <w:szCs w:val="26"/>
                <w:lang w:val="sv-SE"/>
              </w:rPr>
            </w:pPr>
            <w:r w:rsidRPr="004A7353">
              <w:rPr>
                <w:sz w:val="26"/>
                <w:szCs w:val="26"/>
                <w:lang w:val="sv-SE"/>
              </w:rPr>
              <w:t>325.000</w:t>
            </w:r>
          </w:p>
        </w:tc>
        <w:tc>
          <w:tcPr>
            <w:tcW w:w="1045" w:type="dxa"/>
            <w:vAlign w:val="center"/>
          </w:tcPr>
          <w:p w14:paraId="057B08F6"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5C137AB7" w14:textId="77777777" w:rsidR="006729DB" w:rsidRPr="004A7353" w:rsidRDefault="006729DB" w:rsidP="006729DB">
            <w:pPr>
              <w:jc w:val="center"/>
              <w:rPr>
                <w:sz w:val="26"/>
                <w:szCs w:val="26"/>
                <w:lang w:val="sv-SE"/>
              </w:rPr>
            </w:pPr>
            <w:r w:rsidRPr="004A7353">
              <w:rPr>
                <w:sz w:val="26"/>
                <w:szCs w:val="26"/>
                <w:lang w:val="sv-SE"/>
              </w:rPr>
              <w:t>11.700.000</w:t>
            </w:r>
          </w:p>
        </w:tc>
        <w:tc>
          <w:tcPr>
            <w:tcW w:w="1246" w:type="dxa"/>
            <w:vMerge/>
          </w:tcPr>
          <w:p w14:paraId="7257A4E8" w14:textId="77777777" w:rsidR="006729DB" w:rsidRPr="004A7353" w:rsidRDefault="006729DB" w:rsidP="006729DB">
            <w:pPr>
              <w:jc w:val="right"/>
              <w:rPr>
                <w:sz w:val="26"/>
                <w:szCs w:val="26"/>
                <w:lang w:val="sv-SE"/>
              </w:rPr>
            </w:pPr>
          </w:p>
        </w:tc>
      </w:tr>
      <w:tr w:rsidR="006729DB" w:rsidRPr="004A7353" w14:paraId="6136FB1A" w14:textId="77777777" w:rsidTr="006729DB">
        <w:trPr>
          <w:trHeight w:val="20"/>
        </w:trPr>
        <w:tc>
          <w:tcPr>
            <w:tcW w:w="3861" w:type="dxa"/>
            <w:gridSpan w:val="2"/>
            <w:shd w:val="clear" w:color="auto" w:fill="auto"/>
            <w:vAlign w:val="center"/>
          </w:tcPr>
          <w:p w14:paraId="65732D09" w14:textId="77777777" w:rsidR="006729DB" w:rsidRPr="004A7353" w:rsidRDefault="006729DB" w:rsidP="006729DB">
            <w:pPr>
              <w:tabs>
                <w:tab w:val="left" w:pos="1440"/>
                <w:tab w:val="left" w:pos="3330"/>
              </w:tabs>
              <w:rPr>
                <w:b/>
                <w:sz w:val="26"/>
                <w:szCs w:val="26"/>
                <w:lang w:val="x-none"/>
              </w:rPr>
            </w:pPr>
            <w:r w:rsidRPr="004A7353">
              <w:rPr>
                <w:b/>
                <w:sz w:val="26"/>
                <w:szCs w:val="26"/>
                <w:lang w:val="sv-SE"/>
              </w:rPr>
              <w:t>Nhóm benzen Clo hóa</w:t>
            </w:r>
          </w:p>
        </w:tc>
        <w:tc>
          <w:tcPr>
            <w:tcW w:w="1502" w:type="dxa"/>
            <w:shd w:val="clear" w:color="auto" w:fill="auto"/>
            <w:vAlign w:val="center"/>
          </w:tcPr>
          <w:p w14:paraId="0E93A703" w14:textId="77777777" w:rsidR="006729DB" w:rsidRPr="004A7353" w:rsidRDefault="006729DB" w:rsidP="006729DB">
            <w:pPr>
              <w:jc w:val="right"/>
              <w:rPr>
                <w:sz w:val="26"/>
                <w:szCs w:val="26"/>
              </w:rPr>
            </w:pPr>
          </w:p>
        </w:tc>
        <w:tc>
          <w:tcPr>
            <w:tcW w:w="1045" w:type="dxa"/>
            <w:vAlign w:val="center"/>
          </w:tcPr>
          <w:p w14:paraId="517AD16A" w14:textId="77777777" w:rsidR="006729DB" w:rsidRPr="004A7353" w:rsidRDefault="006729DB" w:rsidP="006729DB">
            <w:pPr>
              <w:jc w:val="center"/>
              <w:rPr>
                <w:sz w:val="26"/>
                <w:szCs w:val="26"/>
              </w:rPr>
            </w:pPr>
          </w:p>
        </w:tc>
        <w:tc>
          <w:tcPr>
            <w:tcW w:w="1731" w:type="dxa"/>
            <w:vAlign w:val="center"/>
          </w:tcPr>
          <w:p w14:paraId="6FC0B99B" w14:textId="77777777" w:rsidR="006729DB" w:rsidRPr="004A7353" w:rsidRDefault="006729DB" w:rsidP="006729DB">
            <w:pPr>
              <w:jc w:val="right"/>
              <w:rPr>
                <w:sz w:val="26"/>
                <w:szCs w:val="26"/>
              </w:rPr>
            </w:pPr>
          </w:p>
        </w:tc>
        <w:tc>
          <w:tcPr>
            <w:tcW w:w="1246" w:type="dxa"/>
            <w:vMerge/>
          </w:tcPr>
          <w:p w14:paraId="4F9D50F1" w14:textId="77777777" w:rsidR="006729DB" w:rsidRPr="004A7353" w:rsidRDefault="006729DB" w:rsidP="006729DB">
            <w:pPr>
              <w:jc w:val="right"/>
              <w:rPr>
                <w:sz w:val="26"/>
                <w:szCs w:val="26"/>
              </w:rPr>
            </w:pPr>
          </w:p>
        </w:tc>
      </w:tr>
      <w:tr w:rsidR="006729DB" w:rsidRPr="004A7353" w14:paraId="6EB0DD38" w14:textId="77777777" w:rsidTr="006729DB">
        <w:trPr>
          <w:trHeight w:val="20"/>
        </w:trPr>
        <w:tc>
          <w:tcPr>
            <w:tcW w:w="1536" w:type="dxa"/>
            <w:shd w:val="clear" w:color="auto" w:fill="auto"/>
            <w:vAlign w:val="center"/>
          </w:tcPr>
          <w:p w14:paraId="154BEE36" w14:textId="77777777" w:rsidR="006729DB" w:rsidRPr="004A7353" w:rsidRDefault="006729DB" w:rsidP="006729DB">
            <w:pPr>
              <w:jc w:val="center"/>
              <w:rPr>
                <w:sz w:val="26"/>
                <w:szCs w:val="26"/>
              </w:rPr>
            </w:pPr>
            <w:r w:rsidRPr="004A7353">
              <w:rPr>
                <w:sz w:val="26"/>
                <w:szCs w:val="26"/>
              </w:rPr>
              <w:t>43</w:t>
            </w:r>
          </w:p>
        </w:tc>
        <w:tc>
          <w:tcPr>
            <w:tcW w:w="2325" w:type="dxa"/>
            <w:shd w:val="clear" w:color="auto" w:fill="auto"/>
            <w:vAlign w:val="center"/>
          </w:tcPr>
          <w:p w14:paraId="1CFE5853" w14:textId="77777777" w:rsidR="006729DB" w:rsidRPr="004A7353" w:rsidRDefault="006729DB" w:rsidP="006729DB">
            <w:pPr>
              <w:jc w:val="center"/>
              <w:rPr>
                <w:bCs/>
                <w:sz w:val="26"/>
                <w:szCs w:val="26"/>
              </w:rPr>
            </w:pPr>
            <w:r w:rsidRPr="004A7353">
              <w:rPr>
                <w:bCs/>
                <w:sz w:val="26"/>
                <w:szCs w:val="26"/>
              </w:rPr>
              <w:t>1,2 - Diclorobenzen</w:t>
            </w:r>
          </w:p>
        </w:tc>
        <w:tc>
          <w:tcPr>
            <w:tcW w:w="1502" w:type="dxa"/>
            <w:shd w:val="clear" w:color="auto" w:fill="auto"/>
            <w:vAlign w:val="center"/>
          </w:tcPr>
          <w:p w14:paraId="648F1F4C" w14:textId="77777777" w:rsidR="006729DB" w:rsidRPr="004A7353" w:rsidRDefault="006729DB" w:rsidP="006729DB">
            <w:pPr>
              <w:jc w:val="center"/>
              <w:rPr>
                <w:sz w:val="26"/>
                <w:szCs w:val="26"/>
                <w:lang w:val="sv-SE"/>
              </w:rPr>
            </w:pPr>
            <w:r w:rsidRPr="004A7353">
              <w:rPr>
                <w:sz w:val="26"/>
                <w:szCs w:val="26"/>
                <w:lang w:val="sv-SE"/>
              </w:rPr>
              <w:t>420.000</w:t>
            </w:r>
          </w:p>
        </w:tc>
        <w:tc>
          <w:tcPr>
            <w:tcW w:w="1045" w:type="dxa"/>
            <w:vAlign w:val="center"/>
          </w:tcPr>
          <w:p w14:paraId="61B09AD2"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4F305FED" w14:textId="77777777" w:rsidR="006729DB" w:rsidRPr="004A7353" w:rsidRDefault="006729DB" w:rsidP="006729DB">
            <w:pPr>
              <w:jc w:val="center"/>
              <w:rPr>
                <w:sz w:val="26"/>
                <w:szCs w:val="26"/>
                <w:lang w:val="sv-SE"/>
              </w:rPr>
            </w:pPr>
            <w:r w:rsidRPr="004A7353">
              <w:rPr>
                <w:sz w:val="26"/>
                <w:szCs w:val="26"/>
                <w:lang w:val="sv-SE"/>
              </w:rPr>
              <w:t>15.120.000</w:t>
            </w:r>
          </w:p>
        </w:tc>
        <w:tc>
          <w:tcPr>
            <w:tcW w:w="1246" w:type="dxa"/>
            <w:vMerge/>
          </w:tcPr>
          <w:p w14:paraId="0DDCE7AF" w14:textId="77777777" w:rsidR="006729DB" w:rsidRPr="004A7353" w:rsidRDefault="006729DB" w:rsidP="006729DB">
            <w:pPr>
              <w:jc w:val="right"/>
              <w:rPr>
                <w:sz w:val="26"/>
                <w:szCs w:val="26"/>
                <w:lang w:val="sv-SE"/>
              </w:rPr>
            </w:pPr>
          </w:p>
        </w:tc>
      </w:tr>
      <w:tr w:rsidR="006729DB" w:rsidRPr="004A7353" w14:paraId="26D6687B" w14:textId="77777777" w:rsidTr="006729DB">
        <w:trPr>
          <w:trHeight w:val="20"/>
        </w:trPr>
        <w:tc>
          <w:tcPr>
            <w:tcW w:w="1536" w:type="dxa"/>
            <w:shd w:val="clear" w:color="auto" w:fill="auto"/>
            <w:vAlign w:val="center"/>
          </w:tcPr>
          <w:p w14:paraId="12239379" w14:textId="77777777" w:rsidR="006729DB" w:rsidRPr="004A7353" w:rsidRDefault="006729DB" w:rsidP="006729DB">
            <w:pPr>
              <w:jc w:val="center"/>
              <w:rPr>
                <w:sz w:val="26"/>
                <w:szCs w:val="26"/>
              </w:rPr>
            </w:pPr>
            <w:r w:rsidRPr="004A7353">
              <w:rPr>
                <w:sz w:val="26"/>
                <w:szCs w:val="26"/>
              </w:rPr>
              <w:t>44</w:t>
            </w:r>
          </w:p>
        </w:tc>
        <w:tc>
          <w:tcPr>
            <w:tcW w:w="2325" w:type="dxa"/>
            <w:shd w:val="clear" w:color="auto" w:fill="auto"/>
            <w:vAlign w:val="center"/>
          </w:tcPr>
          <w:p w14:paraId="79DD529C" w14:textId="77777777" w:rsidR="006729DB" w:rsidRPr="004A7353" w:rsidRDefault="006729DB" w:rsidP="006729DB">
            <w:pPr>
              <w:tabs>
                <w:tab w:val="left" w:pos="1440"/>
                <w:tab w:val="left" w:pos="3330"/>
              </w:tabs>
              <w:jc w:val="center"/>
              <w:rPr>
                <w:sz w:val="26"/>
                <w:szCs w:val="26"/>
                <w:lang w:val="x-none"/>
              </w:rPr>
            </w:pPr>
            <w:r w:rsidRPr="004A7353">
              <w:rPr>
                <w:sz w:val="26"/>
                <w:szCs w:val="26"/>
                <w:lang w:val="x-none"/>
              </w:rPr>
              <w:t>Monoclorobenzen</w:t>
            </w:r>
          </w:p>
        </w:tc>
        <w:tc>
          <w:tcPr>
            <w:tcW w:w="1502" w:type="dxa"/>
            <w:shd w:val="clear" w:color="auto" w:fill="auto"/>
            <w:vAlign w:val="center"/>
          </w:tcPr>
          <w:p w14:paraId="3AB719B7" w14:textId="77777777" w:rsidR="006729DB" w:rsidRPr="004A7353" w:rsidRDefault="006729DB" w:rsidP="006729DB">
            <w:pPr>
              <w:jc w:val="center"/>
              <w:rPr>
                <w:sz w:val="26"/>
                <w:szCs w:val="26"/>
                <w:lang w:val="sv-SE"/>
              </w:rPr>
            </w:pPr>
            <w:r w:rsidRPr="004A7353">
              <w:rPr>
                <w:sz w:val="26"/>
                <w:szCs w:val="26"/>
                <w:lang w:val="sv-SE"/>
              </w:rPr>
              <w:t>420.000</w:t>
            </w:r>
          </w:p>
        </w:tc>
        <w:tc>
          <w:tcPr>
            <w:tcW w:w="1045" w:type="dxa"/>
            <w:vAlign w:val="center"/>
          </w:tcPr>
          <w:p w14:paraId="1D6262D1"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62759D87" w14:textId="77777777" w:rsidR="006729DB" w:rsidRPr="004A7353" w:rsidRDefault="006729DB" w:rsidP="006729DB">
            <w:pPr>
              <w:jc w:val="center"/>
              <w:rPr>
                <w:sz w:val="26"/>
                <w:szCs w:val="26"/>
                <w:lang w:val="sv-SE"/>
              </w:rPr>
            </w:pPr>
            <w:r w:rsidRPr="004A7353">
              <w:rPr>
                <w:sz w:val="26"/>
                <w:szCs w:val="26"/>
                <w:lang w:val="sv-SE"/>
              </w:rPr>
              <w:t>15.120.000</w:t>
            </w:r>
          </w:p>
        </w:tc>
        <w:tc>
          <w:tcPr>
            <w:tcW w:w="1246" w:type="dxa"/>
            <w:vMerge/>
          </w:tcPr>
          <w:p w14:paraId="55292752" w14:textId="77777777" w:rsidR="006729DB" w:rsidRPr="004A7353" w:rsidRDefault="006729DB" w:rsidP="006729DB">
            <w:pPr>
              <w:jc w:val="right"/>
              <w:rPr>
                <w:sz w:val="26"/>
                <w:szCs w:val="26"/>
                <w:lang w:val="sv-SE"/>
              </w:rPr>
            </w:pPr>
          </w:p>
        </w:tc>
      </w:tr>
      <w:tr w:rsidR="006729DB" w:rsidRPr="004A7353" w14:paraId="70B4AA49" w14:textId="77777777" w:rsidTr="006729DB">
        <w:trPr>
          <w:trHeight w:val="20"/>
        </w:trPr>
        <w:tc>
          <w:tcPr>
            <w:tcW w:w="1536" w:type="dxa"/>
            <w:shd w:val="clear" w:color="auto" w:fill="auto"/>
            <w:vAlign w:val="center"/>
          </w:tcPr>
          <w:p w14:paraId="0A72FB8C" w14:textId="77777777" w:rsidR="006729DB" w:rsidRPr="004A7353" w:rsidRDefault="006729DB" w:rsidP="006729DB">
            <w:pPr>
              <w:jc w:val="center"/>
              <w:rPr>
                <w:sz w:val="26"/>
                <w:szCs w:val="26"/>
              </w:rPr>
            </w:pPr>
            <w:r w:rsidRPr="004A7353">
              <w:rPr>
                <w:sz w:val="26"/>
                <w:szCs w:val="26"/>
              </w:rPr>
              <w:t>45</w:t>
            </w:r>
          </w:p>
        </w:tc>
        <w:tc>
          <w:tcPr>
            <w:tcW w:w="2325" w:type="dxa"/>
            <w:shd w:val="clear" w:color="auto" w:fill="auto"/>
            <w:vAlign w:val="center"/>
          </w:tcPr>
          <w:p w14:paraId="7828DA8F" w14:textId="77777777" w:rsidR="006729DB" w:rsidRPr="004A7353" w:rsidRDefault="006729DB" w:rsidP="006729DB">
            <w:pPr>
              <w:tabs>
                <w:tab w:val="center" w:pos="4320"/>
                <w:tab w:val="right" w:pos="8640"/>
              </w:tabs>
              <w:jc w:val="center"/>
              <w:rPr>
                <w:sz w:val="26"/>
                <w:szCs w:val="26"/>
              </w:rPr>
            </w:pPr>
            <w:r w:rsidRPr="004A7353">
              <w:rPr>
                <w:sz w:val="26"/>
                <w:szCs w:val="26"/>
              </w:rPr>
              <w:t>Triclorobenzen</w:t>
            </w:r>
          </w:p>
        </w:tc>
        <w:tc>
          <w:tcPr>
            <w:tcW w:w="1502" w:type="dxa"/>
            <w:shd w:val="clear" w:color="auto" w:fill="auto"/>
            <w:vAlign w:val="center"/>
          </w:tcPr>
          <w:p w14:paraId="5255A2B3" w14:textId="77777777" w:rsidR="006729DB" w:rsidRPr="004A7353" w:rsidRDefault="006729DB" w:rsidP="006729DB">
            <w:pPr>
              <w:jc w:val="center"/>
              <w:rPr>
                <w:sz w:val="26"/>
                <w:szCs w:val="26"/>
                <w:lang w:val="sv-SE"/>
              </w:rPr>
            </w:pPr>
            <w:r w:rsidRPr="004A7353">
              <w:rPr>
                <w:sz w:val="26"/>
                <w:szCs w:val="26"/>
                <w:lang w:val="sv-SE"/>
              </w:rPr>
              <w:t>420.000</w:t>
            </w:r>
          </w:p>
        </w:tc>
        <w:tc>
          <w:tcPr>
            <w:tcW w:w="1045" w:type="dxa"/>
            <w:vAlign w:val="center"/>
          </w:tcPr>
          <w:p w14:paraId="3A4F8585"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17C206A7" w14:textId="77777777" w:rsidR="006729DB" w:rsidRPr="004A7353" w:rsidRDefault="006729DB" w:rsidP="006729DB">
            <w:pPr>
              <w:jc w:val="center"/>
              <w:rPr>
                <w:sz w:val="26"/>
                <w:szCs w:val="26"/>
                <w:lang w:val="sv-SE"/>
              </w:rPr>
            </w:pPr>
            <w:r w:rsidRPr="004A7353">
              <w:rPr>
                <w:sz w:val="26"/>
                <w:szCs w:val="26"/>
                <w:lang w:val="sv-SE"/>
              </w:rPr>
              <w:t>15.120.000</w:t>
            </w:r>
          </w:p>
        </w:tc>
        <w:tc>
          <w:tcPr>
            <w:tcW w:w="1246" w:type="dxa"/>
            <w:vMerge/>
          </w:tcPr>
          <w:p w14:paraId="0985E526" w14:textId="77777777" w:rsidR="006729DB" w:rsidRPr="004A7353" w:rsidRDefault="006729DB" w:rsidP="006729DB">
            <w:pPr>
              <w:jc w:val="right"/>
              <w:rPr>
                <w:sz w:val="26"/>
                <w:szCs w:val="26"/>
                <w:lang w:val="sv-SE"/>
              </w:rPr>
            </w:pPr>
          </w:p>
        </w:tc>
      </w:tr>
      <w:tr w:rsidR="006729DB" w:rsidRPr="004A7353" w14:paraId="403D75E3" w14:textId="77777777" w:rsidTr="006729DB">
        <w:trPr>
          <w:trHeight w:val="20"/>
        </w:trPr>
        <w:tc>
          <w:tcPr>
            <w:tcW w:w="3861" w:type="dxa"/>
            <w:gridSpan w:val="2"/>
            <w:shd w:val="clear" w:color="auto" w:fill="auto"/>
            <w:vAlign w:val="center"/>
          </w:tcPr>
          <w:p w14:paraId="5DF5974C" w14:textId="77777777" w:rsidR="006729DB" w:rsidRPr="004A7353" w:rsidRDefault="006729DB" w:rsidP="006729DB">
            <w:pPr>
              <w:tabs>
                <w:tab w:val="center" w:pos="4320"/>
                <w:tab w:val="right" w:pos="8640"/>
              </w:tabs>
              <w:rPr>
                <w:b/>
                <w:sz w:val="26"/>
                <w:szCs w:val="26"/>
              </w:rPr>
            </w:pPr>
            <w:r w:rsidRPr="004A7353">
              <w:rPr>
                <w:b/>
                <w:sz w:val="26"/>
                <w:szCs w:val="26"/>
                <w:lang w:val="sv-SE"/>
              </w:rPr>
              <w:t>Nhóm chất hữu cơ phức tạp</w:t>
            </w:r>
          </w:p>
        </w:tc>
        <w:tc>
          <w:tcPr>
            <w:tcW w:w="1502" w:type="dxa"/>
            <w:shd w:val="clear" w:color="auto" w:fill="auto"/>
            <w:vAlign w:val="center"/>
          </w:tcPr>
          <w:p w14:paraId="31BA244A" w14:textId="77777777" w:rsidR="006729DB" w:rsidRPr="004A7353" w:rsidRDefault="006729DB" w:rsidP="006729DB">
            <w:pPr>
              <w:jc w:val="right"/>
              <w:rPr>
                <w:sz w:val="26"/>
                <w:szCs w:val="26"/>
              </w:rPr>
            </w:pPr>
          </w:p>
        </w:tc>
        <w:tc>
          <w:tcPr>
            <w:tcW w:w="1045" w:type="dxa"/>
            <w:vAlign w:val="center"/>
          </w:tcPr>
          <w:p w14:paraId="4D0EF104" w14:textId="77777777" w:rsidR="006729DB" w:rsidRPr="004A7353" w:rsidRDefault="006729DB" w:rsidP="006729DB">
            <w:pPr>
              <w:jc w:val="center"/>
              <w:rPr>
                <w:sz w:val="26"/>
                <w:szCs w:val="26"/>
              </w:rPr>
            </w:pPr>
          </w:p>
        </w:tc>
        <w:tc>
          <w:tcPr>
            <w:tcW w:w="1731" w:type="dxa"/>
            <w:vAlign w:val="center"/>
          </w:tcPr>
          <w:p w14:paraId="514100E4" w14:textId="77777777" w:rsidR="006729DB" w:rsidRPr="004A7353" w:rsidRDefault="006729DB" w:rsidP="006729DB">
            <w:pPr>
              <w:jc w:val="right"/>
              <w:rPr>
                <w:sz w:val="26"/>
                <w:szCs w:val="26"/>
              </w:rPr>
            </w:pPr>
          </w:p>
        </w:tc>
        <w:tc>
          <w:tcPr>
            <w:tcW w:w="1246" w:type="dxa"/>
            <w:vMerge/>
          </w:tcPr>
          <w:p w14:paraId="45CC0DE2" w14:textId="77777777" w:rsidR="006729DB" w:rsidRPr="004A7353" w:rsidRDefault="006729DB" w:rsidP="006729DB">
            <w:pPr>
              <w:jc w:val="right"/>
              <w:rPr>
                <w:sz w:val="26"/>
                <w:szCs w:val="26"/>
              </w:rPr>
            </w:pPr>
          </w:p>
        </w:tc>
      </w:tr>
      <w:tr w:rsidR="006729DB" w:rsidRPr="004A7353" w14:paraId="005F651B" w14:textId="77777777" w:rsidTr="006729DB">
        <w:trPr>
          <w:trHeight w:val="20"/>
        </w:trPr>
        <w:tc>
          <w:tcPr>
            <w:tcW w:w="1536" w:type="dxa"/>
            <w:shd w:val="clear" w:color="auto" w:fill="auto"/>
            <w:vAlign w:val="center"/>
          </w:tcPr>
          <w:p w14:paraId="10E056B1" w14:textId="77777777" w:rsidR="006729DB" w:rsidRPr="004A7353" w:rsidRDefault="006729DB" w:rsidP="006729DB">
            <w:pPr>
              <w:jc w:val="center"/>
              <w:rPr>
                <w:sz w:val="26"/>
                <w:szCs w:val="26"/>
              </w:rPr>
            </w:pPr>
            <w:r w:rsidRPr="004A7353">
              <w:rPr>
                <w:sz w:val="26"/>
                <w:szCs w:val="26"/>
              </w:rPr>
              <w:t>46</w:t>
            </w:r>
          </w:p>
        </w:tc>
        <w:tc>
          <w:tcPr>
            <w:tcW w:w="2325" w:type="dxa"/>
            <w:shd w:val="clear" w:color="auto" w:fill="auto"/>
            <w:vAlign w:val="center"/>
          </w:tcPr>
          <w:p w14:paraId="096A73E2" w14:textId="77777777" w:rsidR="006729DB" w:rsidRPr="004A7353" w:rsidRDefault="006729DB" w:rsidP="006729DB">
            <w:pPr>
              <w:tabs>
                <w:tab w:val="left" w:pos="1440"/>
                <w:tab w:val="left" w:pos="3330"/>
              </w:tabs>
              <w:jc w:val="center"/>
              <w:rPr>
                <w:sz w:val="26"/>
                <w:szCs w:val="26"/>
                <w:lang w:val="x-none"/>
              </w:rPr>
            </w:pPr>
            <w:r w:rsidRPr="004A7353">
              <w:rPr>
                <w:sz w:val="26"/>
                <w:szCs w:val="26"/>
                <w:lang w:val="x-none"/>
              </w:rPr>
              <w:t>Acrylamide</w:t>
            </w:r>
          </w:p>
        </w:tc>
        <w:tc>
          <w:tcPr>
            <w:tcW w:w="1502" w:type="dxa"/>
            <w:shd w:val="clear" w:color="auto" w:fill="auto"/>
            <w:vAlign w:val="center"/>
          </w:tcPr>
          <w:p w14:paraId="53EC65B0" w14:textId="77777777" w:rsidR="006729DB" w:rsidRPr="004A7353" w:rsidRDefault="006729DB" w:rsidP="006729DB">
            <w:pPr>
              <w:jc w:val="center"/>
              <w:rPr>
                <w:sz w:val="26"/>
                <w:szCs w:val="26"/>
                <w:lang w:val="sv-SE"/>
              </w:rPr>
            </w:pPr>
            <w:r w:rsidRPr="004A7353">
              <w:rPr>
                <w:sz w:val="26"/>
                <w:szCs w:val="26"/>
                <w:lang w:val="sv-SE"/>
              </w:rPr>
              <w:t>325.000</w:t>
            </w:r>
          </w:p>
        </w:tc>
        <w:tc>
          <w:tcPr>
            <w:tcW w:w="1045" w:type="dxa"/>
            <w:vAlign w:val="center"/>
          </w:tcPr>
          <w:p w14:paraId="2F0600CF"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1459BFF2" w14:textId="77777777" w:rsidR="006729DB" w:rsidRPr="004A7353" w:rsidRDefault="006729DB" w:rsidP="006729DB">
            <w:pPr>
              <w:jc w:val="center"/>
              <w:rPr>
                <w:sz w:val="26"/>
                <w:szCs w:val="26"/>
                <w:lang w:val="sv-SE"/>
              </w:rPr>
            </w:pPr>
            <w:r w:rsidRPr="004A7353">
              <w:rPr>
                <w:sz w:val="26"/>
                <w:szCs w:val="26"/>
                <w:lang w:val="sv-SE"/>
              </w:rPr>
              <w:t>11.700.000</w:t>
            </w:r>
          </w:p>
        </w:tc>
        <w:tc>
          <w:tcPr>
            <w:tcW w:w="1246" w:type="dxa"/>
            <w:vMerge/>
          </w:tcPr>
          <w:p w14:paraId="522569F9" w14:textId="77777777" w:rsidR="006729DB" w:rsidRPr="004A7353" w:rsidRDefault="006729DB" w:rsidP="006729DB">
            <w:pPr>
              <w:jc w:val="right"/>
              <w:rPr>
                <w:sz w:val="26"/>
                <w:szCs w:val="26"/>
                <w:lang w:val="sv-SE"/>
              </w:rPr>
            </w:pPr>
          </w:p>
        </w:tc>
      </w:tr>
      <w:tr w:rsidR="006729DB" w:rsidRPr="004A7353" w14:paraId="5A3FFFAB" w14:textId="77777777" w:rsidTr="006729DB">
        <w:trPr>
          <w:trHeight w:val="20"/>
        </w:trPr>
        <w:tc>
          <w:tcPr>
            <w:tcW w:w="1536" w:type="dxa"/>
            <w:shd w:val="clear" w:color="auto" w:fill="auto"/>
            <w:vAlign w:val="center"/>
          </w:tcPr>
          <w:p w14:paraId="66B662A5" w14:textId="77777777" w:rsidR="006729DB" w:rsidRPr="004A7353" w:rsidRDefault="006729DB" w:rsidP="006729DB">
            <w:pPr>
              <w:jc w:val="center"/>
              <w:rPr>
                <w:sz w:val="26"/>
                <w:szCs w:val="26"/>
              </w:rPr>
            </w:pPr>
            <w:r w:rsidRPr="004A7353">
              <w:rPr>
                <w:sz w:val="26"/>
                <w:szCs w:val="26"/>
              </w:rPr>
              <w:t>47</w:t>
            </w:r>
          </w:p>
        </w:tc>
        <w:tc>
          <w:tcPr>
            <w:tcW w:w="2325" w:type="dxa"/>
            <w:shd w:val="clear" w:color="auto" w:fill="auto"/>
            <w:vAlign w:val="center"/>
          </w:tcPr>
          <w:p w14:paraId="7DF349BA" w14:textId="77777777" w:rsidR="006729DB" w:rsidRPr="004A7353" w:rsidRDefault="006729DB" w:rsidP="006729DB">
            <w:pPr>
              <w:tabs>
                <w:tab w:val="left" w:pos="2127"/>
              </w:tabs>
              <w:jc w:val="center"/>
              <w:rPr>
                <w:sz w:val="26"/>
                <w:szCs w:val="26"/>
              </w:rPr>
            </w:pPr>
            <w:r w:rsidRPr="004A7353">
              <w:rPr>
                <w:sz w:val="26"/>
                <w:szCs w:val="26"/>
              </w:rPr>
              <w:t>Epiclohydrin</w:t>
            </w:r>
          </w:p>
        </w:tc>
        <w:tc>
          <w:tcPr>
            <w:tcW w:w="1502" w:type="dxa"/>
            <w:shd w:val="clear" w:color="auto" w:fill="auto"/>
            <w:vAlign w:val="center"/>
          </w:tcPr>
          <w:p w14:paraId="79606179" w14:textId="77777777" w:rsidR="006729DB" w:rsidRPr="004A7353" w:rsidRDefault="006729DB" w:rsidP="006729DB">
            <w:pPr>
              <w:jc w:val="center"/>
              <w:rPr>
                <w:sz w:val="26"/>
                <w:szCs w:val="26"/>
                <w:lang w:val="sv-SE"/>
              </w:rPr>
            </w:pPr>
            <w:r w:rsidRPr="004A7353">
              <w:rPr>
                <w:sz w:val="26"/>
                <w:szCs w:val="26"/>
                <w:lang w:val="sv-SE"/>
              </w:rPr>
              <w:t>325.000</w:t>
            </w:r>
          </w:p>
        </w:tc>
        <w:tc>
          <w:tcPr>
            <w:tcW w:w="1045" w:type="dxa"/>
            <w:vAlign w:val="center"/>
          </w:tcPr>
          <w:p w14:paraId="0188575F"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668C8717" w14:textId="77777777" w:rsidR="006729DB" w:rsidRPr="004A7353" w:rsidRDefault="006729DB" w:rsidP="006729DB">
            <w:pPr>
              <w:jc w:val="center"/>
              <w:rPr>
                <w:sz w:val="26"/>
                <w:szCs w:val="26"/>
                <w:lang w:val="sv-SE"/>
              </w:rPr>
            </w:pPr>
            <w:r w:rsidRPr="004A7353">
              <w:rPr>
                <w:sz w:val="26"/>
                <w:szCs w:val="26"/>
                <w:lang w:val="sv-SE"/>
              </w:rPr>
              <w:t>11.700.000</w:t>
            </w:r>
          </w:p>
        </w:tc>
        <w:tc>
          <w:tcPr>
            <w:tcW w:w="1246" w:type="dxa"/>
            <w:vMerge/>
          </w:tcPr>
          <w:p w14:paraId="3827644F" w14:textId="77777777" w:rsidR="006729DB" w:rsidRPr="004A7353" w:rsidRDefault="006729DB" w:rsidP="006729DB">
            <w:pPr>
              <w:jc w:val="right"/>
              <w:rPr>
                <w:sz w:val="26"/>
                <w:szCs w:val="26"/>
                <w:lang w:val="sv-SE"/>
              </w:rPr>
            </w:pPr>
          </w:p>
        </w:tc>
      </w:tr>
      <w:tr w:rsidR="006729DB" w:rsidRPr="004A7353" w14:paraId="2F290E82" w14:textId="77777777" w:rsidTr="006729DB">
        <w:trPr>
          <w:trHeight w:val="20"/>
        </w:trPr>
        <w:tc>
          <w:tcPr>
            <w:tcW w:w="1536" w:type="dxa"/>
            <w:shd w:val="clear" w:color="auto" w:fill="auto"/>
            <w:vAlign w:val="center"/>
          </w:tcPr>
          <w:p w14:paraId="64401C35" w14:textId="77777777" w:rsidR="006729DB" w:rsidRPr="004A7353" w:rsidRDefault="006729DB" w:rsidP="006729DB">
            <w:pPr>
              <w:jc w:val="center"/>
              <w:rPr>
                <w:sz w:val="26"/>
                <w:szCs w:val="26"/>
              </w:rPr>
            </w:pPr>
            <w:r w:rsidRPr="004A7353">
              <w:rPr>
                <w:sz w:val="26"/>
                <w:szCs w:val="26"/>
              </w:rPr>
              <w:t>48</w:t>
            </w:r>
          </w:p>
        </w:tc>
        <w:tc>
          <w:tcPr>
            <w:tcW w:w="2325" w:type="dxa"/>
            <w:shd w:val="clear" w:color="auto" w:fill="auto"/>
            <w:vAlign w:val="center"/>
          </w:tcPr>
          <w:p w14:paraId="0A871C56" w14:textId="77777777" w:rsidR="006729DB" w:rsidRPr="004A7353" w:rsidRDefault="006729DB" w:rsidP="006729DB">
            <w:pPr>
              <w:tabs>
                <w:tab w:val="left" w:pos="2127"/>
              </w:tabs>
              <w:jc w:val="center"/>
              <w:rPr>
                <w:sz w:val="26"/>
                <w:szCs w:val="26"/>
              </w:rPr>
            </w:pPr>
            <w:r w:rsidRPr="004A7353">
              <w:rPr>
                <w:sz w:val="26"/>
                <w:szCs w:val="26"/>
              </w:rPr>
              <w:t>Hexacloro butadien</w:t>
            </w:r>
          </w:p>
        </w:tc>
        <w:tc>
          <w:tcPr>
            <w:tcW w:w="1502" w:type="dxa"/>
            <w:shd w:val="clear" w:color="auto" w:fill="auto"/>
            <w:vAlign w:val="center"/>
          </w:tcPr>
          <w:p w14:paraId="7C56C51D" w14:textId="77777777" w:rsidR="006729DB" w:rsidRPr="004A7353" w:rsidRDefault="006729DB" w:rsidP="006729DB">
            <w:pPr>
              <w:jc w:val="center"/>
              <w:rPr>
                <w:sz w:val="26"/>
                <w:szCs w:val="26"/>
                <w:lang w:val="sv-SE"/>
              </w:rPr>
            </w:pPr>
            <w:r w:rsidRPr="004A7353">
              <w:rPr>
                <w:sz w:val="26"/>
                <w:szCs w:val="26"/>
                <w:lang w:val="sv-SE"/>
              </w:rPr>
              <w:t>325.000</w:t>
            </w:r>
          </w:p>
        </w:tc>
        <w:tc>
          <w:tcPr>
            <w:tcW w:w="1045" w:type="dxa"/>
            <w:vAlign w:val="center"/>
          </w:tcPr>
          <w:p w14:paraId="27D4DA61"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2BCA83FF" w14:textId="77777777" w:rsidR="006729DB" w:rsidRPr="004A7353" w:rsidRDefault="006729DB" w:rsidP="006729DB">
            <w:pPr>
              <w:jc w:val="center"/>
              <w:rPr>
                <w:sz w:val="26"/>
                <w:szCs w:val="26"/>
                <w:lang w:val="sv-SE"/>
              </w:rPr>
            </w:pPr>
            <w:r w:rsidRPr="004A7353">
              <w:rPr>
                <w:sz w:val="26"/>
                <w:szCs w:val="26"/>
                <w:lang w:val="sv-SE"/>
              </w:rPr>
              <w:t>11.700.000</w:t>
            </w:r>
          </w:p>
        </w:tc>
        <w:tc>
          <w:tcPr>
            <w:tcW w:w="1246" w:type="dxa"/>
            <w:vMerge/>
          </w:tcPr>
          <w:p w14:paraId="13368F6D" w14:textId="77777777" w:rsidR="006729DB" w:rsidRPr="004A7353" w:rsidRDefault="006729DB" w:rsidP="006729DB">
            <w:pPr>
              <w:jc w:val="right"/>
              <w:rPr>
                <w:sz w:val="26"/>
                <w:szCs w:val="26"/>
                <w:lang w:val="sv-SE"/>
              </w:rPr>
            </w:pPr>
          </w:p>
        </w:tc>
      </w:tr>
      <w:tr w:rsidR="006729DB" w:rsidRPr="004A7353" w14:paraId="7372BC18" w14:textId="77777777" w:rsidTr="006729DB">
        <w:trPr>
          <w:trHeight w:val="20"/>
        </w:trPr>
        <w:tc>
          <w:tcPr>
            <w:tcW w:w="3861" w:type="dxa"/>
            <w:gridSpan w:val="2"/>
            <w:shd w:val="clear" w:color="auto" w:fill="auto"/>
            <w:vAlign w:val="center"/>
          </w:tcPr>
          <w:p w14:paraId="551E56C2" w14:textId="77777777" w:rsidR="006729DB" w:rsidRPr="004A7353" w:rsidRDefault="006729DB" w:rsidP="006729DB">
            <w:pPr>
              <w:tabs>
                <w:tab w:val="left" w:pos="2127"/>
              </w:tabs>
              <w:rPr>
                <w:b/>
                <w:sz w:val="26"/>
                <w:szCs w:val="26"/>
              </w:rPr>
            </w:pPr>
            <w:r w:rsidRPr="004A7353">
              <w:rPr>
                <w:b/>
                <w:sz w:val="26"/>
                <w:szCs w:val="26"/>
                <w:lang w:val="sv-SE"/>
              </w:rPr>
              <w:t>Thông số hóa chất bảo vệ thực vật</w:t>
            </w:r>
          </w:p>
        </w:tc>
        <w:tc>
          <w:tcPr>
            <w:tcW w:w="1502" w:type="dxa"/>
            <w:shd w:val="clear" w:color="auto" w:fill="auto"/>
            <w:vAlign w:val="center"/>
          </w:tcPr>
          <w:p w14:paraId="07F33FE6" w14:textId="77777777" w:rsidR="006729DB" w:rsidRPr="004A7353" w:rsidRDefault="006729DB" w:rsidP="006729DB">
            <w:pPr>
              <w:jc w:val="right"/>
              <w:rPr>
                <w:sz w:val="26"/>
                <w:szCs w:val="26"/>
              </w:rPr>
            </w:pPr>
          </w:p>
        </w:tc>
        <w:tc>
          <w:tcPr>
            <w:tcW w:w="1045" w:type="dxa"/>
            <w:vAlign w:val="center"/>
          </w:tcPr>
          <w:p w14:paraId="19E711DB" w14:textId="77777777" w:rsidR="006729DB" w:rsidRPr="004A7353" w:rsidRDefault="006729DB" w:rsidP="006729DB">
            <w:pPr>
              <w:jc w:val="center"/>
              <w:rPr>
                <w:sz w:val="26"/>
                <w:szCs w:val="26"/>
              </w:rPr>
            </w:pPr>
          </w:p>
        </w:tc>
        <w:tc>
          <w:tcPr>
            <w:tcW w:w="1731" w:type="dxa"/>
            <w:vAlign w:val="center"/>
          </w:tcPr>
          <w:p w14:paraId="50A4B3FB" w14:textId="77777777" w:rsidR="006729DB" w:rsidRPr="004A7353" w:rsidRDefault="006729DB" w:rsidP="006729DB">
            <w:pPr>
              <w:jc w:val="right"/>
              <w:rPr>
                <w:sz w:val="26"/>
                <w:szCs w:val="26"/>
              </w:rPr>
            </w:pPr>
          </w:p>
        </w:tc>
        <w:tc>
          <w:tcPr>
            <w:tcW w:w="1246" w:type="dxa"/>
            <w:vMerge/>
          </w:tcPr>
          <w:p w14:paraId="59999194" w14:textId="77777777" w:rsidR="006729DB" w:rsidRPr="004A7353" w:rsidRDefault="006729DB" w:rsidP="006729DB">
            <w:pPr>
              <w:jc w:val="right"/>
              <w:rPr>
                <w:sz w:val="26"/>
                <w:szCs w:val="26"/>
              </w:rPr>
            </w:pPr>
          </w:p>
        </w:tc>
      </w:tr>
      <w:tr w:rsidR="006729DB" w:rsidRPr="004A7353" w14:paraId="3B80E53F" w14:textId="77777777" w:rsidTr="006729DB">
        <w:trPr>
          <w:trHeight w:val="20"/>
        </w:trPr>
        <w:tc>
          <w:tcPr>
            <w:tcW w:w="1536" w:type="dxa"/>
            <w:shd w:val="clear" w:color="auto" w:fill="auto"/>
            <w:vAlign w:val="center"/>
          </w:tcPr>
          <w:p w14:paraId="13A6E30D" w14:textId="77777777" w:rsidR="006729DB" w:rsidRPr="004A7353" w:rsidRDefault="006729DB" w:rsidP="006729DB">
            <w:pPr>
              <w:jc w:val="center"/>
              <w:rPr>
                <w:sz w:val="26"/>
                <w:szCs w:val="26"/>
              </w:rPr>
            </w:pPr>
            <w:r w:rsidRPr="004A7353">
              <w:rPr>
                <w:sz w:val="26"/>
                <w:szCs w:val="26"/>
              </w:rPr>
              <w:t>49</w:t>
            </w:r>
          </w:p>
        </w:tc>
        <w:tc>
          <w:tcPr>
            <w:tcW w:w="2325" w:type="dxa"/>
            <w:shd w:val="clear" w:color="auto" w:fill="auto"/>
            <w:vAlign w:val="center"/>
          </w:tcPr>
          <w:p w14:paraId="046126CB" w14:textId="77777777" w:rsidR="006729DB" w:rsidRPr="004A7353" w:rsidRDefault="006729DB" w:rsidP="006729DB">
            <w:pPr>
              <w:tabs>
                <w:tab w:val="left" w:pos="2127"/>
              </w:tabs>
              <w:jc w:val="center"/>
              <w:rPr>
                <w:sz w:val="26"/>
                <w:szCs w:val="26"/>
              </w:rPr>
            </w:pPr>
            <w:r w:rsidRPr="004A7353">
              <w:rPr>
                <w:sz w:val="26"/>
                <w:szCs w:val="26"/>
              </w:rPr>
              <w:t>1,2 – Dibromo – 3 Cloropropan</w:t>
            </w:r>
          </w:p>
        </w:tc>
        <w:tc>
          <w:tcPr>
            <w:tcW w:w="1502" w:type="dxa"/>
            <w:shd w:val="clear" w:color="auto" w:fill="auto"/>
            <w:vAlign w:val="center"/>
          </w:tcPr>
          <w:p w14:paraId="1E19EEA6" w14:textId="77777777" w:rsidR="006729DB" w:rsidRPr="004A7353" w:rsidRDefault="006729DB" w:rsidP="006729DB">
            <w:pPr>
              <w:jc w:val="center"/>
              <w:rPr>
                <w:sz w:val="26"/>
                <w:szCs w:val="26"/>
                <w:lang w:val="sv-SE"/>
              </w:rPr>
            </w:pPr>
            <w:r w:rsidRPr="004A7353">
              <w:rPr>
                <w:sz w:val="26"/>
                <w:szCs w:val="26"/>
                <w:lang w:val="sv-SE"/>
              </w:rPr>
              <w:t>325.000</w:t>
            </w:r>
          </w:p>
        </w:tc>
        <w:tc>
          <w:tcPr>
            <w:tcW w:w="1045" w:type="dxa"/>
            <w:vAlign w:val="center"/>
          </w:tcPr>
          <w:p w14:paraId="63E512EB"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6613BF8C" w14:textId="77777777" w:rsidR="006729DB" w:rsidRPr="004A7353" w:rsidRDefault="006729DB" w:rsidP="006729DB">
            <w:pPr>
              <w:jc w:val="center"/>
              <w:rPr>
                <w:sz w:val="26"/>
                <w:szCs w:val="26"/>
                <w:lang w:val="sv-SE"/>
              </w:rPr>
            </w:pPr>
            <w:r w:rsidRPr="004A7353">
              <w:rPr>
                <w:sz w:val="26"/>
                <w:szCs w:val="26"/>
                <w:lang w:val="sv-SE"/>
              </w:rPr>
              <w:t>11.700.000</w:t>
            </w:r>
          </w:p>
        </w:tc>
        <w:tc>
          <w:tcPr>
            <w:tcW w:w="1246" w:type="dxa"/>
            <w:vMerge/>
          </w:tcPr>
          <w:p w14:paraId="1EA85991" w14:textId="77777777" w:rsidR="006729DB" w:rsidRPr="004A7353" w:rsidRDefault="006729DB" w:rsidP="006729DB">
            <w:pPr>
              <w:jc w:val="right"/>
              <w:rPr>
                <w:sz w:val="26"/>
                <w:szCs w:val="26"/>
                <w:lang w:val="sv-SE"/>
              </w:rPr>
            </w:pPr>
          </w:p>
        </w:tc>
      </w:tr>
      <w:tr w:rsidR="006729DB" w:rsidRPr="004A7353" w14:paraId="3667A090" w14:textId="77777777" w:rsidTr="006729DB">
        <w:trPr>
          <w:trHeight w:val="20"/>
        </w:trPr>
        <w:tc>
          <w:tcPr>
            <w:tcW w:w="1536" w:type="dxa"/>
            <w:shd w:val="clear" w:color="auto" w:fill="auto"/>
            <w:vAlign w:val="center"/>
          </w:tcPr>
          <w:p w14:paraId="5AE765FF" w14:textId="77777777" w:rsidR="006729DB" w:rsidRPr="004A7353" w:rsidRDefault="006729DB" w:rsidP="006729DB">
            <w:pPr>
              <w:jc w:val="center"/>
              <w:rPr>
                <w:sz w:val="26"/>
                <w:szCs w:val="26"/>
              </w:rPr>
            </w:pPr>
            <w:r w:rsidRPr="004A7353">
              <w:rPr>
                <w:sz w:val="26"/>
                <w:szCs w:val="26"/>
              </w:rPr>
              <w:t>50</w:t>
            </w:r>
          </w:p>
        </w:tc>
        <w:tc>
          <w:tcPr>
            <w:tcW w:w="2325" w:type="dxa"/>
            <w:shd w:val="clear" w:color="auto" w:fill="auto"/>
            <w:vAlign w:val="center"/>
          </w:tcPr>
          <w:p w14:paraId="7A40C5BE" w14:textId="77777777" w:rsidR="006729DB" w:rsidRPr="004A7353" w:rsidRDefault="006729DB" w:rsidP="006729DB">
            <w:pPr>
              <w:jc w:val="center"/>
              <w:rPr>
                <w:bCs/>
                <w:sz w:val="26"/>
                <w:szCs w:val="26"/>
              </w:rPr>
            </w:pPr>
            <w:r w:rsidRPr="004A7353">
              <w:rPr>
                <w:bCs/>
                <w:sz w:val="26"/>
                <w:szCs w:val="26"/>
              </w:rPr>
              <w:t>1,2 – Dicloropropan</w:t>
            </w:r>
          </w:p>
        </w:tc>
        <w:tc>
          <w:tcPr>
            <w:tcW w:w="1502" w:type="dxa"/>
            <w:shd w:val="clear" w:color="auto" w:fill="auto"/>
            <w:vAlign w:val="center"/>
          </w:tcPr>
          <w:p w14:paraId="21EF0F9F" w14:textId="77777777" w:rsidR="006729DB" w:rsidRPr="004A7353" w:rsidRDefault="006729DB" w:rsidP="006729DB">
            <w:pPr>
              <w:jc w:val="center"/>
              <w:rPr>
                <w:sz w:val="26"/>
                <w:szCs w:val="26"/>
                <w:lang w:val="sv-SE"/>
              </w:rPr>
            </w:pPr>
            <w:r w:rsidRPr="004A7353">
              <w:rPr>
                <w:sz w:val="26"/>
                <w:szCs w:val="26"/>
                <w:lang w:val="sv-SE"/>
              </w:rPr>
              <w:t>100.000</w:t>
            </w:r>
          </w:p>
        </w:tc>
        <w:tc>
          <w:tcPr>
            <w:tcW w:w="1045" w:type="dxa"/>
            <w:vAlign w:val="center"/>
          </w:tcPr>
          <w:p w14:paraId="6B371B81"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3C270E69" w14:textId="77777777" w:rsidR="006729DB" w:rsidRPr="004A7353" w:rsidRDefault="006729DB" w:rsidP="006729DB">
            <w:pPr>
              <w:jc w:val="center"/>
              <w:rPr>
                <w:sz w:val="26"/>
                <w:szCs w:val="26"/>
                <w:lang w:val="sv-SE"/>
              </w:rPr>
            </w:pPr>
            <w:r w:rsidRPr="004A7353">
              <w:rPr>
                <w:sz w:val="26"/>
                <w:szCs w:val="26"/>
                <w:lang w:val="sv-SE"/>
              </w:rPr>
              <w:t>3.600.000</w:t>
            </w:r>
          </w:p>
        </w:tc>
        <w:tc>
          <w:tcPr>
            <w:tcW w:w="1246" w:type="dxa"/>
            <w:vMerge/>
          </w:tcPr>
          <w:p w14:paraId="4160B75F" w14:textId="77777777" w:rsidR="006729DB" w:rsidRPr="004A7353" w:rsidRDefault="006729DB" w:rsidP="006729DB">
            <w:pPr>
              <w:jc w:val="right"/>
              <w:rPr>
                <w:sz w:val="26"/>
                <w:szCs w:val="26"/>
                <w:lang w:val="sv-SE"/>
              </w:rPr>
            </w:pPr>
          </w:p>
        </w:tc>
      </w:tr>
      <w:tr w:rsidR="006729DB" w:rsidRPr="004A7353" w14:paraId="3F44D2F6" w14:textId="77777777" w:rsidTr="006729DB">
        <w:trPr>
          <w:trHeight w:val="20"/>
        </w:trPr>
        <w:tc>
          <w:tcPr>
            <w:tcW w:w="1536" w:type="dxa"/>
            <w:shd w:val="clear" w:color="auto" w:fill="auto"/>
            <w:vAlign w:val="center"/>
          </w:tcPr>
          <w:p w14:paraId="4087811D" w14:textId="77777777" w:rsidR="006729DB" w:rsidRPr="004A7353" w:rsidRDefault="006729DB" w:rsidP="006729DB">
            <w:pPr>
              <w:jc w:val="center"/>
              <w:rPr>
                <w:sz w:val="26"/>
                <w:szCs w:val="26"/>
              </w:rPr>
            </w:pPr>
            <w:r w:rsidRPr="004A7353">
              <w:rPr>
                <w:sz w:val="26"/>
                <w:szCs w:val="26"/>
              </w:rPr>
              <w:t>51</w:t>
            </w:r>
          </w:p>
        </w:tc>
        <w:tc>
          <w:tcPr>
            <w:tcW w:w="2325" w:type="dxa"/>
            <w:shd w:val="clear" w:color="auto" w:fill="auto"/>
            <w:vAlign w:val="center"/>
          </w:tcPr>
          <w:p w14:paraId="29711658" w14:textId="77777777" w:rsidR="006729DB" w:rsidRPr="004A7353" w:rsidRDefault="006729DB" w:rsidP="006729DB">
            <w:pPr>
              <w:jc w:val="center"/>
              <w:rPr>
                <w:bCs/>
                <w:sz w:val="26"/>
                <w:szCs w:val="26"/>
              </w:rPr>
            </w:pPr>
            <w:r w:rsidRPr="004A7353">
              <w:rPr>
                <w:bCs/>
                <w:sz w:val="26"/>
                <w:szCs w:val="26"/>
              </w:rPr>
              <w:t>1,3 - Dicloropropen</w:t>
            </w:r>
          </w:p>
        </w:tc>
        <w:tc>
          <w:tcPr>
            <w:tcW w:w="1502" w:type="dxa"/>
            <w:shd w:val="clear" w:color="auto" w:fill="auto"/>
            <w:vAlign w:val="center"/>
          </w:tcPr>
          <w:p w14:paraId="7272FB84" w14:textId="77777777" w:rsidR="006729DB" w:rsidRPr="004A7353" w:rsidRDefault="006729DB" w:rsidP="006729DB">
            <w:pPr>
              <w:jc w:val="center"/>
              <w:rPr>
                <w:sz w:val="26"/>
                <w:szCs w:val="26"/>
                <w:lang w:val="sv-SE"/>
              </w:rPr>
            </w:pPr>
            <w:r w:rsidRPr="004A7353">
              <w:rPr>
                <w:sz w:val="26"/>
                <w:szCs w:val="26"/>
                <w:lang w:val="sv-SE"/>
              </w:rPr>
              <w:t>100.000</w:t>
            </w:r>
          </w:p>
        </w:tc>
        <w:tc>
          <w:tcPr>
            <w:tcW w:w="1045" w:type="dxa"/>
            <w:vAlign w:val="center"/>
          </w:tcPr>
          <w:p w14:paraId="4027F715"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583EAB7B" w14:textId="77777777" w:rsidR="006729DB" w:rsidRPr="004A7353" w:rsidRDefault="006729DB" w:rsidP="006729DB">
            <w:pPr>
              <w:jc w:val="center"/>
              <w:rPr>
                <w:sz w:val="26"/>
                <w:szCs w:val="26"/>
                <w:lang w:val="sv-SE"/>
              </w:rPr>
            </w:pPr>
            <w:r w:rsidRPr="004A7353">
              <w:rPr>
                <w:sz w:val="26"/>
                <w:szCs w:val="26"/>
                <w:lang w:val="sv-SE"/>
              </w:rPr>
              <w:t>3.600.000</w:t>
            </w:r>
          </w:p>
        </w:tc>
        <w:tc>
          <w:tcPr>
            <w:tcW w:w="1246" w:type="dxa"/>
            <w:vMerge w:val="restart"/>
          </w:tcPr>
          <w:p w14:paraId="77457921" w14:textId="77777777" w:rsidR="006729DB" w:rsidRPr="004A7353" w:rsidRDefault="006729DB" w:rsidP="006729DB">
            <w:pPr>
              <w:jc w:val="right"/>
              <w:rPr>
                <w:sz w:val="26"/>
                <w:szCs w:val="26"/>
                <w:lang w:val="sv-SE"/>
              </w:rPr>
            </w:pPr>
          </w:p>
        </w:tc>
      </w:tr>
      <w:tr w:rsidR="006729DB" w:rsidRPr="004A7353" w14:paraId="0FFBA258" w14:textId="77777777" w:rsidTr="006729DB">
        <w:trPr>
          <w:trHeight w:val="20"/>
        </w:trPr>
        <w:tc>
          <w:tcPr>
            <w:tcW w:w="1536" w:type="dxa"/>
            <w:shd w:val="clear" w:color="auto" w:fill="auto"/>
            <w:vAlign w:val="center"/>
          </w:tcPr>
          <w:p w14:paraId="4E5DF777" w14:textId="77777777" w:rsidR="006729DB" w:rsidRPr="004A7353" w:rsidRDefault="006729DB" w:rsidP="006729DB">
            <w:pPr>
              <w:jc w:val="center"/>
              <w:rPr>
                <w:sz w:val="26"/>
                <w:szCs w:val="26"/>
              </w:rPr>
            </w:pPr>
            <w:r w:rsidRPr="004A7353">
              <w:rPr>
                <w:sz w:val="26"/>
                <w:szCs w:val="26"/>
              </w:rPr>
              <w:t>52</w:t>
            </w:r>
          </w:p>
        </w:tc>
        <w:tc>
          <w:tcPr>
            <w:tcW w:w="2325" w:type="dxa"/>
            <w:shd w:val="clear" w:color="auto" w:fill="auto"/>
            <w:vAlign w:val="center"/>
          </w:tcPr>
          <w:p w14:paraId="05EB70BE" w14:textId="77777777" w:rsidR="006729DB" w:rsidRPr="004A7353" w:rsidRDefault="006729DB" w:rsidP="006729DB">
            <w:pPr>
              <w:jc w:val="center"/>
              <w:rPr>
                <w:bCs/>
                <w:sz w:val="26"/>
                <w:szCs w:val="26"/>
              </w:rPr>
            </w:pPr>
            <w:r w:rsidRPr="004A7353">
              <w:rPr>
                <w:bCs/>
                <w:sz w:val="26"/>
                <w:szCs w:val="26"/>
              </w:rPr>
              <w:t>2,4 - D</w:t>
            </w:r>
          </w:p>
        </w:tc>
        <w:tc>
          <w:tcPr>
            <w:tcW w:w="1502" w:type="dxa"/>
            <w:shd w:val="clear" w:color="auto" w:fill="auto"/>
            <w:vAlign w:val="center"/>
          </w:tcPr>
          <w:p w14:paraId="3450DAB4" w14:textId="77777777" w:rsidR="006729DB" w:rsidRPr="004A7353" w:rsidRDefault="006729DB" w:rsidP="006729DB">
            <w:pPr>
              <w:jc w:val="center"/>
              <w:rPr>
                <w:sz w:val="26"/>
                <w:szCs w:val="26"/>
                <w:lang w:val="sv-SE"/>
              </w:rPr>
            </w:pPr>
            <w:r w:rsidRPr="004A7353">
              <w:rPr>
                <w:sz w:val="26"/>
                <w:szCs w:val="26"/>
                <w:lang w:val="sv-SE"/>
              </w:rPr>
              <w:t>100.000</w:t>
            </w:r>
          </w:p>
        </w:tc>
        <w:tc>
          <w:tcPr>
            <w:tcW w:w="1045" w:type="dxa"/>
            <w:vAlign w:val="center"/>
          </w:tcPr>
          <w:p w14:paraId="1CE2EF47"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49023FFF" w14:textId="77777777" w:rsidR="006729DB" w:rsidRPr="004A7353" w:rsidRDefault="006729DB" w:rsidP="006729DB">
            <w:pPr>
              <w:jc w:val="center"/>
              <w:rPr>
                <w:sz w:val="26"/>
                <w:szCs w:val="26"/>
                <w:lang w:val="sv-SE"/>
              </w:rPr>
            </w:pPr>
            <w:r w:rsidRPr="004A7353">
              <w:rPr>
                <w:sz w:val="26"/>
                <w:szCs w:val="26"/>
                <w:lang w:val="sv-SE"/>
              </w:rPr>
              <w:t>3.600.000</w:t>
            </w:r>
          </w:p>
        </w:tc>
        <w:tc>
          <w:tcPr>
            <w:tcW w:w="1246" w:type="dxa"/>
            <w:vMerge/>
          </w:tcPr>
          <w:p w14:paraId="765E053B" w14:textId="77777777" w:rsidR="006729DB" w:rsidRPr="004A7353" w:rsidRDefault="006729DB" w:rsidP="006729DB">
            <w:pPr>
              <w:jc w:val="right"/>
              <w:rPr>
                <w:sz w:val="26"/>
                <w:szCs w:val="26"/>
                <w:lang w:val="sv-SE"/>
              </w:rPr>
            </w:pPr>
          </w:p>
        </w:tc>
      </w:tr>
      <w:tr w:rsidR="006729DB" w:rsidRPr="004A7353" w14:paraId="1C5BA299" w14:textId="77777777" w:rsidTr="006729DB">
        <w:trPr>
          <w:trHeight w:val="20"/>
        </w:trPr>
        <w:tc>
          <w:tcPr>
            <w:tcW w:w="1536" w:type="dxa"/>
            <w:shd w:val="clear" w:color="auto" w:fill="auto"/>
            <w:vAlign w:val="center"/>
          </w:tcPr>
          <w:p w14:paraId="438FD1D3" w14:textId="77777777" w:rsidR="006729DB" w:rsidRPr="004A7353" w:rsidRDefault="006729DB" w:rsidP="006729DB">
            <w:pPr>
              <w:jc w:val="center"/>
              <w:rPr>
                <w:sz w:val="26"/>
                <w:szCs w:val="26"/>
              </w:rPr>
            </w:pPr>
            <w:r w:rsidRPr="004A7353">
              <w:rPr>
                <w:sz w:val="26"/>
                <w:szCs w:val="26"/>
              </w:rPr>
              <w:t>53</w:t>
            </w:r>
          </w:p>
        </w:tc>
        <w:tc>
          <w:tcPr>
            <w:tcW w:w="2325" w:type="dxa"/>
            <w:shd w:val="clear" w:color="auto" w:fill="auto"/>
            <w:vAlign w:val="center"/>
          </w:tcPr>
          <w:p w14:paraId="7F716CE8" w14:textId="77777777" w:rsidR="006729DB" w:rsidRPr="004A7353" w:rsidRDefault="006729DB" w:rsidP="006729DB">
            <w:pPr>
              <w:jc w:val="center"/>
              <w:rPr>
                <w:bCs/>
                <w:sz w:val="26"/>
                <w:szCs w:val="26"/>
              </w:rPr>
            </w:pPr>
            <w:r w:rsidRPr="004A7353">
              <w:rPr>
                <w:bCs/>
                <w:sz w:val="26"/>
                <w:szCs w:val="26"/>
              </w:rPr>
              <w:t>2,4 - DB</w:t>
            </w:r>
          </w:p>
        </w:tc>
        <w:tc>
          <w:tcPr>
            <w:tcW w:w="1502" w:type="dxa"/>
            <w:shd w:val="clear" w:color="auto" w:fill="auto"/>
            <w:vAlign w:val="center"/>
          </w:tcPr>
          <w:p w14:paraId="3D6BF7A4" w14:textId="77777777" w:rsidR="006729DB" w:rsidRPr="004A7353" w:rsidRDefault="006729DB" w:rsidP="006729DB">
            <w:pPr>
              <w:jc w:val="center"/>
              <w:rPr>
                <w:sz w:val="26"/>
                <w:szCs w:val="26"/>
                <w:lang w:val="sv-SE"/>
              </w:rPr>
            </w:pPr>
            <w:r w:rsidRPr="004A7353">
              <w:rPr>
                <w:sz w:val="26"/>
                <w:szCs w:val="26"/>
                <w:lang w:val="sv-SE"/>
              </w:rPr>
              <w:t>100.000</w:t>
            </w:r>
          </w:p>
        </w:tc>
        <w:tc>
          <w:tcPr>
            <w:tcW w:w="1045" w:type="dxa"/>
            <w:vAlign w:val="center"/>
          </w:tcPr>
          <w:p w14:paraId="7208360D"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400E8B02" w14:textId="77777777" w:rsidR="006729DB" w:rsidRPr="004A7353" w:rsidRDefault="006729DB" w:rsidP="006729DB">
            <w:pPr>
              <w:jc w:val="center"/>
              <w:rPr>
                <w:sz w:val="26"/>
                <w:szCs w:val="26"/>
                <w:lang w:val="sv-SE"/>
              </w:rPr>
            </w:pPr>
            <w:r w:rsidRPr="004A7353">
              <w:rPr>
                <w:sz w:val="26"/>
                <w:szCs w:val="26"/>
                <w:lang w:val="sv-SE"/>
              </w:rPr>
              <w:t>3.600.000</w:t>
            </w:r>
          </w:p>
        </w:tc>
        <w:tc>
          <w:tcPr>
            <w:tcW w:w="1246" w:type="dxa"/>
            <w:vMerge/>
          </w:tcPr>
          <w:p w14:paraId="08F78FFD" w14:textId="77777777" w:rsidR="006729DB" w:rsidRPr="004A7353" w:rsidRDefault="006729DB" w:rsidP="006729DB">
            <w:pPr>
              <w:jc w:val="right"/>
              <w:rPr>
                <w:sz w:val="26"/>
                <w:szCs w:val="26"/>
                <w:lang w:val="sv-SE"/>
              </w:rPr>
            </w:pPr>
          </w:p>
        </w:tc>
      </w:tr>
      <w:tr w:rsidR="006729DB" w:rsidRPr="004A7353" w14:paraId="6D4A781B" w14:textId="77777777" w:rsidTr="006729DB">
        <w:trPr>
          <w:trHeight w:val="20"/>
        </w:trPr>
        <w:tc>
          <w:tcPr>
            <w:tcW w:w="1536" w:type="dxa"/>
            <w:shd w:val="clear" w:color="auto" w:fill="auto"/>
            <w:vAlign w:val="center"/>
          </w:tcPr>
          <w:p w14:paraId="02797837" w14:textId="77777777" w:rsidR="006729DB" w:rsidRPr="004A7353" w:rsidRDefault="006729DB" w:rsidP="006729DB">
            <w:pPr>
              <w:jc w:val="center"/>
              <w:rPr>
                <w:sz w:val="26"/>
                <w:szCs w:val="26"/>
              </w:rPr>
            </w:pPr>
            <w:r w:rsidRPr="004A7353">
              <w:rPr>
                <w:sz w:val="26"/>
                <w:szCs w:val="26"/>
              </w:rPr>
              <w:t>54</w:t>
            </w:r>
          </w:p>
        </w:tc>
        <w:tc>
          <w:tcPr>
            <w:tcW w:w="2325" w:type="dxa"/>
            <w:shd w:val="clear" w:color="auto" w:fill="auto"/>
            <w:vAlign w:val="center"/>
          </w:tcPr>
          <w:p w14:paraId="0905850A" w14:textId="77777777" w:rsidR="006729DB" w:rsidRPr="004A7353" w:rsidRDefault="006729DB" w:rsidP="006729DB">
            <w:pPr>
              <w:tabs>
                <w:tab w:val="left" w:pos="1440"/>
                <w:tab w:val="left" w:pos="3330"/>
              </w:tabs>
              <w:jc w:val="center"/>
              <w:rPr>
                <w:sz w:val="26"/>
                <w:szCs w:val="26"/>
                <w:lang w:val="x-none"/>
              </w:rPr>
            </w:pPr>
            <w:r w:rsidRPr="004A7353">
              <w:rPr>
                <w:sz w:val="26"/>
                <w:szCs w:val="26"/>
                <w:lang w:val="x-none"/>
              </w:rPr>
              <w:t>Alachlor</w:t>
            </w:r>
          </w:p>
        </w:tc>
        <w:tc>
          <w:tcPr>
            <w:tcW w:w="1502" w:type="dxa"/>
            <w:shd w:val="clear" w:color="auto" w:fill="auto"/>
            <w:vAlign w:val="center"/>
          </w:tcPr>
          <w:p w14:paraId="33CD86CF" w14:textId="77777777" w:rsidR="006729DB" w:rsidRPr="004A7353" w:rsidRDefault="006729DB" w:rsidP="006729DB">
            <w:pPr>
              <w:jc w:val="center"/>
              <w:rPr>
                <w:sz w:val="26"/>
                <w:szCs w:val="26"/>
                <w:lang w:val="sv-SE"/>
              </w:rPr>
            </w:pPr>
            <w:r w:rsidRPr="004A7353">
              <w:rPr>
                <w:sz w:val="26"/>
                <w:szCs w:val="26"/>
                <w:lang w:val="sv-SE"/>
              </w:rPr>
              <w:t>100.000</w:t>
            </w:r>
          </w:p>
        </w:tc>
        <w:tc>
          <w:tcPr>
            <w:tcW w:w="1045" w:type="dxa"/>
            <w:vAlign w:val="center"/>
          </w:tcPr>
          <w:p w14:paraId="6EB98A2E"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5EF6F33E" w14:textId="77777777" w:rsidR="006729DB" w:rsidRPr="004A7353" w:rsidRDefault="006729DB" w:rsidP="006729DB">
            <w:pPr>
              <w:jc w:val="center"/>
              <w:rPr>
                <w:sz w:val="26"/>
                <w:szCs w:val="26"/>
                <w:lang w:val="sv-SE"/>
              </w:rPr>
            </w:pPr>
            <w:r w:rsidRPr="004A7353">
              <w:rPr>
                <w:sz w:val="26"/>
                <w:szCs w:val="26"/>
                <w:lang w:val="sv-SE"/>
              </w:rPr>
              <w:t>3.600.000</w:t>
            </w:r>
          </w:p>
        </w:tc>
        <w:tc>
          <w:tcPr>
            <w:tcW w:w="1246" w:type="dxa"/>
            <w:vMerge/>
          </w:tcPr>
          <w:p w14:paraId="42DE82BE" w14:textId="77777777" w:rsidR="006729DB" w:rsidRPr="004A7353" w:rsidRDefault="006729DB" w:rsidP="006729DB">
            <w:pPr>
              <w:jc w:val="right"/>
              <w:rPr>
                <w:sz w:val="26"/>
                <w:szCs w:val="26"/>
                <w:lang w:val="sv-SE"/>
              </w:rPr>
            </w:pPr>
          </w:p>
        </w:tc>
      </w:tr>
      <w:tr w:rsidR="006729DB" w:rsidRPr="004A7353" w14:paraId="367615BE" w14:textId="77777777" w:rsidTr="006729DB">
        <w:trPr>
          <w:trHeight w:val="20"/>
        </w:trPr>
        <w:tc>
          <w:tcPr>
            <w:tcW w:w="1536" w:type="dxa"/>
            <w:shd w:val="clear" w:color="auto" w:fill="auto"/>
            <w:vAlign w:val="center"/>
          </w:tcPr>
          <w:p w14:paraId="5CEE8FC7" w14:textId="77777777" w:rsidR="006729DB" w:rsidRPr="004A7353" w:rsidRDefault="006729DB" w:rsidP="006729DB">
            <w:pPr>
              <w:jc w:val="center"/>
              <w:rPr>
                <w:sz w:val="26"/>
                <w:szCs w:val="26"/>
              </w:rPr>
            </w:pPr>
            <w:r w:rsidRPr="004A7353">
              <w:rPr>
                <w:sz w:val="26"/>
                <w:szCs w:val="26"/>
              </w:rPr>
              <w:t>55</w:t>
            </w:r>
          </w:p>
        </w:tc>
        <w:tc>
          <w:tcPr>
            <w:tcW w:w="2325" w:type="dxa"/>
            <w:shd w:val="clear" w:color="auto" w:fill="auto"/>
            <w:vAlign w:val="center"/>
          </w:tcPr>
          <w:p w14:paraId="470EBBC1" w14:textId="77777777" w:rsidR="006729DB" w:rsidRPr="004A7353" w:rsidRDefault="006729DB" w:rsidP="006729DB">
            <w:pPr>
              <w:tabs>
                <w:tab w:val="center" w:pos="4320"/>
                <w:tab w:val="right" w:pos="8640"/>
              </w:tabs>
              <w:jc w:val="center"/>
              <w:rPr>
                <w:sz w:val="26"/>
                <w:szCs w:val="26"/>
              </w:rPr>
            </w:pPr>
            <w:r w:rsidRPr="004A7353">
              <w:rPr>
                <w:sz w:val="26"/>
                <w:szCs w:val="26"/>
              </w:rPr>
              <w:t>Aldicarb (Nhóm Carbamate)</w:t>
            </w:r>
          </w:p>
        </w:tc>
        <w:tc>
          <w:tcPr>
            <w:tcW w:w="1502" w:type="dxa"/>
            <w:shd w:val="clear" w:color="auto" w:fill="auto"/>
            <w:vAlign w:val="center"/>
          </w:tcPr>
          <w:p w14:paraId="1B45BBA0" w14:textId="77777777" w:rsidR="006729DB" w:rsidRPr="004A7353" w:rsidRDefault="006729DB" w:rsidP="006729DB">
            <w:pPr>
              <w:jc w:val="center"/>
              <w:rPr>
                <w:sz w:val="26"/>
                <w:szCs w:val="26"/>
                <w:lang w:val="sv-SE"/>
              </w:rPr>
            </w:pPr>
            <w:r w:rsidRPr="004A7353">
              <w:rPr>
                <w:sz w:val="26"/>
                <w:szCs w:val="26"/>
                <w:lang w:val="sv-SE"/>
              </w:rPr>
              <w:t>100.000</w:t>
            </w:r>
          </w:p>
        </w:tc>
        <w:tc>
          <w:tcPr>
            <w:tcW w:w="1045" w:type="dxa"/>
            <w:vAlign w:val="center"/>
          </w:tcPr>
          <w:p w14:paraId="5D3B9ACD"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52AE94B8" w14:textId="77777777" w:rsidR="006729DB" w:rsidRPr="004A7353" w:rsidRDefault="006729DB" w:rsidP="006729DB">
            <w:pPr>
              <w:jc w:val="center"/>
              <w:rPr>
                <w:sz w:val="26"/>
                <w:szCs w:val="26"/>
                <w:lang w:val="sv-SE"/>
              </w:rPr>
            </w:pPr>
            <w:r w:rsidRPr="004A7353">
              <w:rPr>
                <w:sz w:val="26"/>
                <w:szCs w:val="26"/>
                <w:lang w:val="sv-SE"/>
              </w:rPr>
              <w:t>3.600.000</w:t>
            </w:r>
          </w:p>
        </w:tc>
        <w:tc>
          <w:tcPr>
            <w:tcW w:w="1246" w:type="dxa"/>
            <w:vMerge/>
          </w:tcPr>
          <w:p w14:paraId="0E8C466A" w14:textId="77777777" w:rsidR="006729DB" w:rsidRPr="004A7353" w:rsidRDefault="006729DB" w:rsidP="006729DB">
            <w:pPr>
              <w:jc w:val="right"/>
              <w:rPr>
                <w:sz w:val="26"/>
                <w:szCs w:val="26"/>
                <w:lang w:val="sv-SE"/>
              </w:rPr>
            </w:pPr>
          </w:p>
        </w:tc>
      </w:tr>
      <w:tr w:rsidR="006729DB" w:rsidRPr="004A7353" w14:paraId="219E0A98" w14:textId="77777777" w:rsidTr="006729DB">
        <w:trPr>
          <w:trHeight w:val="20"/>
        </w:trPr>
        <w:tc>
          <w:tcPr>
            <w:tcW w:w="1536" w:type="dxa"/>
            <w:shd w:val="clear" w:color="auto" w:fill="auto"/>
            <w:vAlign w:val="center"/>
          </w:tcPr>
          <w:p w14:paraId="6B2CED91" w14:textId="77777777" w:rsidR="006729DB" w:rsidRPr="004A7353" w:rsidRDefault="006729DB" w:rsidP="006729DB">
            <w:pPr>
              <w:jc w:val="center"/>
              <w:rPr>
                <w:sz w:val="26"/>
                <w:szCs w:val="26"/>
              </w:rPr>
            </w:pPr>
            <w:r w:rsidRPr="004A7353">
              <w:rPr>
                <w:sz w:val="26"/>
                <w:szCs w:val="26"/>
              </w:rPr>
              <w:t>56</w:t>
            </w:r>
          </w:p>
        </w:tc>
        <w:tc>
          <w:tcPr>
            <w:tcW w:w="2325" w:type="dxa"/>
            <w:shd w:val="clear" w:color="auto" w:fill="auto"/>
            <w:vAlign w:val="center"/>
          </w:tcPr>
          <w:p w14:paraId="35A2C1D2" w14:textId="77777777" w:rsidR="006729DB" w:rsidRPr="004A7353" w:rsidRDefault="006729DB" w:rsidP="006729DB">
            <w:pPr>
              <w:tabs>
                <w:tab w:val="center" w:pos="4320"/>
                <w:tab w:val="right" w:pos="8640"/>
              </w:tabs>
              <w:jc w:val="center"/>
              <w:rPr>
                <w:sz w:val="26"/>
                <w:szCs w:val="26"/>
              </w:rPr>
            </w:pPr>
            <w:r w:rsidRPr="004A7353">
              <w:rPr>
                <w:sz w:val="26"/>
                <w:szCs w:val="26"/>
              </w:rPr>
              <w:t>Atrazine và các dẫn xuất cloro-s-triazine</w:t>
            </w:r>
          </w:p>
        </w:tc>
        <w:tc>
          <w:tcPr>
            <w:tcW w:w="1502" w:type="dxa"/>
            <w:shd w:val="clear" w:color="auto" w:fill="auto"/>
            <w:vAlign w:val="center"/>
          </w:tcPr>
          <w:p w14:paraId="3FF26FBA" w14:textId="77777777" w:rsidR="006729DB" w:rsidRPr="004A7353" w:rsidRDefault="006729DB" w:rsidP="006729DB">
            <w:pPr>
              <w:jc w:val="center"/>
              <w:rPr>
                <w:sz w:val="26"/>
                <w:szCs w:val="26"/>
                <w:lang w:val="sv-SE"/>
              </w:rPr>
            </w:pPr>
            <w:r w:rsidRPr="004A7353">
              <w:rPr>
                <w:sz w:val="26"/>
                <w:szCs w:val="26"/>
                <w:lang w:val="sv-SE"/>
              </w:rPr>
              <w:t>100.000</w:t>
            </w:r>
          </w:p>
        </w:tc>
        <w:tc>
          <w:tcPr>
            <w:tcW w:w="1045" w:type="dxa"/>
            <w:vAlign w:val="center"/>
          </w:tcPr>
          <w:p w14:paraId="52B515A0"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080B79EA" w14:textId="77777777" w:rsidR="006729DB" w:rsidRPr="004A7353" w:rsidRDefault="006729DB" w:rsidP="006729DB">
            <w:pPr>
              <w:jc w:val="center"/>
              <w:rPr>
                <w:sz w:val="26"/>
                <w:szCs w:val="26"/>
                <w:lang w:val="sv-SE"/>
              </w:rPr>
            </w:pPr>
            <w:r w:rsidRPr="004A7353">
              <w:rPr>
                <w:sz w:val="26"/>
                <w:szCs w:val="26"/>
                <w:lang w:val="sv-SE"/>
              </w:rPr>
              <w:t>3.600.000</w:t>
            </w:r>
          </w:p>
        </w:tc>
        <w:tc>
          <w:tcPr>
            <w:tcW w:w="1246" w:type="dxa"/>
            <w:vMerge/>
          </w:tcPr>
          <w:p w14:paraId="3B50B0DE" w14:textId="77777777" w:rsidR="006729DB" w:rsidRPr="004A7353" w:rsidRDefault="006729DB" w:rsidP="006729DB">
            <w:pPr>
              <w:jc w:val="right"/>
              <w:rPr>
                <w:sz w:val="26"/>
                <w:szCs w:val="26"/>
                <w:lang w:val="sv-SE"/>
              </w:rPr>
            </w:pPr>
          </w:p>
        </w:tc>
      </w:tr>
      <w:tr w:rsidR="006729DB" w:rsidRPr="004A7353" w14:paraId="66B0D0BB" w14:textId="77777777" w:rsidTr="006729DB">
        <w:trPr>
          <w:trHeight w:val="20"/>
        </w:trPr>
        <w:tc>
          <w:tcPr>
            <w:tcW w:w="1536" w:type="dxa"/>
            <w:shd w:val="clear" w:color="auto" w:fill="auto"/>
            <w:vAlign w:val="center"/>
          </w:tcPr>
          <w:p w14:paraId="470929CF" w14:textId="77777777" w:rsidR="006729DB" w:rsidRPr="004A7353" w:rsidRDefault="006729DB" w:rsidP="006729DB">
            <w:pPr>
              <w:jc w:val="center"/>
              <w:rPr>
                <w:sz w:val="26"/>
                <w:szCs w:val="26"/>
              </w:rPr>
            </w:pPr>
            <w:r w:rsidRPr="004A7353">
              <w:rPr>
                <w:sz w:val="26"/>
                <w:szCs w:val="26"/>
              </w:rPr>
              <w:t>57</w:t>
            </w:r>
          </w:p>
        </w:tc>
        <w:tc>
          <w:tcPr>
            <w:tcW w:w="2325" w:type="dxa"/>
            <w:shd w:val="clear" w:color="auto" w:fill="auto"/>
            <w:vAlign w:val="center"/>
          </w:tcPr>
          <w:p w14:paraId="4595B3B4" w14:textId="77777777" w:rsidR="006729DB" w:rsidRPr="004A7353" w:rsidRDefault="006729DB" w:rsidP="006729DB">
            <w:pPr>
              <w:tabs>
                <w:tab w:val="center" w:pos="4320"/>
                <w:tab w:val="right" w:pos="8640"/>
              </w:tabs>
              <w:jc w:val="center"/>
              <w:rPr>
                <w:sz w:val="26"/>
                <w:szCs w:val="26"/>
              </w:rPr>
            </w:pPr>
            <w:r w:rsidRPr="004A7353">
              <w:rPr>
                <w:sz w:val="26"/>
                <w:szCs w:val="26"/>
              </w:rPr>
              <w:t>Carbofuran (Nhóm Carbamate)</w:t>
            </w:r>
          </w:p>
        </w:tc>
        <w:tc>
          <w:tcPr>
            <w:tcW w:w="1502" w:type="dxa"/>
            <w:shd w:val="clear" w:color="auto" w:fill="auto"/>
            <w:vAlign w:val="center"/>
          </w:tcPr>
          <w:p w14:paraId="1B1BE180" w14:textId="77777777" w:rsidR="006729DB" w:rsidRPr="004A7353" w:rsidRDefault="006729DB" w:rsidP="006729DB">
            <w:pPr>
              <w:jc w:val="center"/>
              <w:rPr>
                <w:sz w:val="26"/>
                <w:szCs w:val="26"/>
                <w:lang w:val="sv-SE"/>
              </w:rPr>
            </w:pPr>
            <w:r w:rsidRPr="004A7353">
              <w:rPr>
                <w:sz w:val="26"/>
                <w:szCs w:val="26"/>
                <w:lang w:val="sv-SE"/>
              </w:rPr>
              <w:t>1.050.000</w:t>
            </w:r>
          </w:p>
        </w:tc>
        <w:tc>
          <w:tcPr>
            <w:tcW w:w="1045" w:type="dxa"/>
            <w:vAlign w:val="center"/>
          </w:tcPr>
          <w:p w14:paraId="17A6AE90"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70839397" w14:textId="77777777" w:rsidR="006729DB" w:rsidRPr="004A7353" w:rsidRDefault="006729DB" w:rsidP="006729DB">
            <w:pPr>
              <w:jc w:val="center"/>
              <w:rPr>
                <w:sz w:val="26"/>
                <w:szCs w:val="26"/>
                <w:lang w:val="sv-SE"/>
              </w:rPr>
            </w:pPr>
            <w:r w:rsidRPr="004A7353">
              <w:rPr>
                <w:sz w:val="26"/>
                <w:szCs w:val="26"/>
                <w:lang w:val="sv-SE"/>
              </w:rPr>
              <w:t>37.800.000</w:t>
            </w:r>
          </w:p>
        </w:tc>
        <w:tc>
          <w:tcPr>
            <w:tcW w:w="1246" w:type="dxa"/>
            <w:vMerge/>
          </w:tcPr>
          <w:p w14:paraId="02C1FA6D" w14:textId="77777777" w:rsidR="006729DB" w:rsidRPr="004A7353" w:rsidRDefault="006729DB" w:rsidP="006729DB">
            <w:pPr>
              <w:jc w:val="right"/>
              <w:rPr>
                <w:sz w:val="26"/>
                <w:szCs w:val="26"/>
                <w:lang w:val="sv-SE"/>
              </w:rPr>
            </w:pPr>
          </w:p>
        </w:tc>
      </w:tr>
      <w:tr w:rsidR="006729DB" w:rsidRPr="004A7353" w14:paraId="4ABEE7CC" w14:textId="77777777" w:rsidTr="006729DB">
        <w:trPr>
          <w:trHeight w:val="20"/>
        </w:trPr>
        <w:tc>
          <w:tcPr>
            <w:tcW w:w="1536" w:type="dxa"/>
            <w:shd w:val="clear" w:color="auto" w:fill="auto"/>
            <w:vAlign w:val="center"/>
          </w:tcPr>
          <w:p w14:paraId="28448B6D" w14:textId="77777777" w:rsidR="006729DB" w:rsidRPr="004A7353" w:rsidRDefault="006729DB" w:rsidP="006729DB">
            <w:pPr>
              <w:jc w:val="center"/>
              <w:rPr>
                <w:sz w:val="26"/>
                <w:szCs w:val="26"/>
              </w:rPr>
            </w:pPr>
            <w:r w:rsidRPr="004A7353">
              <w:rPr>
                <w:sz w:val="26"/>
                <w:szCs w:val="26"/>
              </w:rPr>
              <w:t>58</w:t>
            </w:r>
          </w:p>
        </w:tc>
        <w:tc>
          <w:tcPr>
            <w:tcW w:w="2325" w:type="dxa"/>
            <w:shd w:val="clear" w:color="auto" w:fill="auto"/>
            <w:vAlign w:val="center"/>
          </w:tcPr>
          <w:p w14:paraId="68A597E2" w14:textId="77777777" w:rsidR="006729DB" w:rsidRPr="004A7353" w:rsidRDefault="006729DB" w:rsidP="006729DB">
            <w:pPr>
              <w:tabs>
                <w:tab w:val="center" w:pos="4320"/>
                <w:tab w:val="right" w:pos="8640"/>
              </w:tabs>
              <w:jc w:val="center"/>
              <w:rPr>
                <w:sz w:val="26"/>
                <w:szCs w:val="26"/>
              </w:rPr>
            </w:pPr>
            <w:r w:rsidRPr="004A7353">
              <w:rPr>
                <w:sz w:val="26"/>
                <w:szCs w:val="26"/>
              </w:rPr>
              <w:t>Chlorpyrifos</w:t>
            </w:r>
          </w:p>
        </w:tc>
        <w:tc>
          <w:tcPr>
            <w:tcW w:w="1502" w:type="dxa"/>
            <w:shd w:val="clear" w:color="auto" w:fill="auto"/>
            <w:vAlign w:val="center"/>
          </w:tcPr>
          <w:p w14:paraId="33C0974A" w14:textId="77777777" w:rsidR="006729DB" w:rsidRPr="004A7353" w:rsidRDefault="006729DB" w:rsidP="006729DB">
            <w:pPr>
              <w:jc w:val="center"/>
              <w:rPr>
                <w:bCs/>
                <w:sz w:val="26"/>
                <w:szCs w:val="26"/>
              </w:rPr>
            </w:pPr>
            <w:r w:rsidRPr="004A7353">
              <w:rPr>
                <w:bCs/>
                <w:sz w:val="26"/>
                <w:szCs w:val="26"/>
              </w:rPr>
              <w:t>100.000</w:t>
            </w:r>
          </w:p>
        </w:tc>
        <w:tc>
          <w:tcPr>
            <w:tcW w:w="1045" w:type="dxa"/>
            <w:vAlign w:val="center"/>
          </w:tcPr>
          <w:p w14:paraId="7E78B1B8"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7746D6C0" w14:textId="77777777" w:rsidR="006729DB" w:rsidRPr="004A7353" w:rsidRDefault="006729DB" w:rsidP="006729DB">
            <w:pPr>
              <w:jc w:val="center"/>
              <w:rPr>
                <w:bCs/>
                <w:sz w:val="26"/>
                <w:szCs w:val="26"/>
              </w:rPr>
            </w:pPr>
            <w:r w:rsidRPr="004A7353">
              <w:rPr>
                <w:sz w:val="26"/>
                <w:szCs w:val="26"/>
                <w:lang w:val="sv-SE"/>
              </w:rPr>
              <w:t>3.600.000</w:t>
            </w:r>
          </w:p>
        </w:tc>
        <w:tc>
          <w:tcPr>
            <w:tcW w:w="1246" w:type="dxa"/>
            <w:vMerge/>
          </w:tcPr>
          <w:p w14:paraId="73A98E24" w14:textId="77777777" w:rsidR="006729DB" w:rsidRPr="004A7353" w:rsidRDefault="006729DB" w:rsidP="006729DB">
            <w:pPr>
              <w:jc w:val="right"/>
              <w:rPr>
                <w:bCs/>
                <w:sz w:val="26"/>
                <w:szCs w:val="26"/>
              </w:rPr>
            </w:pPr>
          </w:p>
        </w:tc>
      </w:tr>
      <w:tr w:rsidR="006729DB" w:rsidRPr="004A7353" w14:paraId="564F2275" w14:textId="77777777" w:rsidTr="006729DB">
        <w:trPr>
          <w:trHeight w:val="20"/>
        </w:trPr>
        <w:tc>
          <w:tcPr>
            <w:tcW w:w="1536" w:type="dxa"/>
            <w:shd w:val="clear" w:color="auto" w:fill="auto"/>
            <w:vAlign w:val="center"/>
          </w:tcPr>
          <w:p w14:paraId="18CF6C88" w14:textId="77777777" w:rsidR="006729DB" w:rsidRPr="004A7353" w:rsidRDefault="006729DB" w:rsidP="006729DB">
            <w:pPr>
              <w:jc w:val="center"/>
              <w:rPr>
                <w:sz w:val="26"/>
                <w:szCs w:val="26"/>
              </w:rPr>
            </w:pPr>
            <w:r w:rsidRPr="004A7353">
              <w:rPr>
                <w:sz w:val="26"/>
                <w:szCs w:val="26"/>
              </w:rPr>
              <w:t>59</w:t>
            </w:r>
          </w:p>
        </w:tc>
        <w:tc>
          <w:tcPr>
            <w:tcW w:w="2325" w:type="dxa"/>
            <w:shd w:val="clear" w:color="auto" w:fill="auto"/>
            <w:vAlign w:val="center"/>
          </w:tcPr>
          <w:p w14:paraId="688354B4" w14:textId="77777777" w:rsidR="006729DB" w:rsidRPr="004A7353" w:rsidRDefault="006729DB" w:rsidP="006729DB">
            <w:pPr>
              <w:tabs>
                <w:tab w:val="center" w:pos="4320"/>
                <w:tab w:val="right" w:pos="8640"/>
              </w:tabs>
              <w:jc w:val="center"/>
              <w:rPr>
                <w:sz w:val="26"/>
                <w:szCs w:val="26"/>
              </w:rPr>
            </w:pPr>
            <w:r w:rsidRPr="004A7353">
              <w:rPr>
                <w:sz w:val="26"/>
                <w:szCs w:val="26"/>
              </w:rPr>
              <w:t>Clodane</w:t>
            </w:r>
          </w:p>
        </w:tc>
        <w:tc>
          <w:tcPr>
            <w:tcW w:w="1502" w:type="dxa"/>
            <w:shd w:val="clear" w:color="auto" w:fill="auto"/>
            <w:vAlign w:val="center"/>
          </w:tcPr>
          <w:p w14:paraId="1155592E" w14:textId="77777777" w:rsidR="006729DB" w:rsidRPr="004A7353" w:rsidRDefault="006729DB" w:rsidP="006729DB">
            <w:pPr>
              <w:tabs>
                <w:tab w:val="left" w:pos="1440"/>
                <w:tab w:val="left" w:pos="3330"/>
              </w:tabs>
              <w:jc w:val="center"/>
              <w:rPr>
                <w:sz w:val="26"/>
                <w:szCs w:val="26"/>
                <w:lang w:val="x-none"/>
              </w:rPr>
            </w:pPr>
            <w:r w:rsidRPr="004A7353">
              <w:rPr>
                <w:sz w:val="26"/>
                <w:szCs w:val="26"/>
                <w:lang w:val="sv-SE"/>
              </w:rPr>
              <w:t>100.000</w:t>
            </w:r>
          </w:p>
        </w:tc>
        <w:tc>
          <w:tcPr>
            <w:tcW w:w="1045" w:type="dxa"/>
            <w:vAlign w:val="center"/>
          </w:tcPr>
          <w:p w14:paraId="124B00BF"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62685A5A" w14:textId="77777777" w:rsidR="006729DB" w:rsidRPr="004A7353" w:rsidRDefault="006729DB" w:rsidP="006729DB">
            <w:pPr>
              <w:tabs>
                <w:tab w:val="left" w:pos="1440"/>
                <w:tab w:val="left" w:pos="3330"/>
              </w:tabs>
              <w:jc w:val="center"/>
              <w:rPr>
                <w:sz w:val="26"/>
                <w:szCs w:val="26"/>
                <w:lang w:val="sv-SE"/>
              </w:rPr>
            </w:pPr>
            <w:r w:rsidRPr="004A7353">
              <w:rPr>
                <w:sz w:val="26"/>
                <w:szCs w:val="26"/>
                <w:lang w:val="sv-SE"/>
              </w:rPr>
              <w:t>3.600.000</w:t>
            </w:r>
          </w:p>
        </w:tc>
        <w:tc>
          <w:tcPr>
            <w:tcW w:w="1246" w:type="dxa"/>
            <w:vMerge/>
          </w:tcPr>
          <w:p w14:paraId="585F2D06" w14:textId="77777777" w:rsidR="006729DB" w:rsidRPr="004A7353" w:rsidRDefault="006729DB" w:rsidP="006729DB">
            <w:pPr>
              <w:tabs>
                <w:tab w:val="left" w:pos="1440"/>
                <w:tab w:val="left" w:pos="3330"/>
              </w:tabs>
              <w:jc w:val="right"/>
              <w:rPr>
                <w:sz w:val="26"/>
                <w:szCs w:val="26"/>
                <w:lang w:val="sv-SE"/>
              </w:rPr>
            </w:pPr>
          </w:p>
        </w:tc>
      </w:tr>
      <w:tr w:rsidR="006729DB" w:rsidRPr="004A7353" w14:paraId="185CE221" w14:textId="77777777" w:rsidTr="006729DB">
        <w:trPr>
          <w:trHeight w:val="20"/>
        </w:trPr>
        <w:tc>
          <w:tcPr>
            <w:tcW w:w="1536" w:type="dxa"/>
            <w:shd w:val="clear" w:color="auto" w:fill="auto"/>
            <w:vAlign w:val="center"/>
          </w:tcPr>
          <w:p w14:paraId="34E9D632" w14:textId="77777777" w:rsidR="006729DB" w:rsidRPr="004A7353" w:rsidRDefault="006729DB" w:rsidP="006729DB">
            <w:pPr>
              <w:jc w:val="center"/>
              <w:rPr>
                <w:sz w:val="26"/>
                <w:szCs w:val="26"/>
              </w:rPr>
            </w:pPr>
            <w:r w:rsidRPr="004A7353">
              <w:rPr>
                <w:sz w:val="26"/>
                <w:szCs w:val="26"/>
              </w:rPr>
              <w:t>60</w:t>
            </w:r>
          </w:p>
        </w:tc>
        <w:tc>
          <w:tcPr>
            <w:tcW w:w="2325" w:type="dxa"/>
            <w:shd w:val="clear" w:color="auto" w:fill="auto"/>
            <w:vAlign w:val="center"/>
          </w:tcPr>
          <w:p w14:paraId="09CB0107" w14:textId="77777777" w:rsidR="006729DB" w:rsidRPr="004A7353" w:rsidRDefault="006729DB" w:rsidP="006729DB">
            <w:pPr>
              <w:jc w:val="center"/>
              <w:rPr>
                <w:bCs/>
                <w:sz w:val="26"/>
                <w:szCs w:val="26"/>
              </w:rPr>
            </w:pPr>
            <w:r w:rsidRPr="004A7353">
              <w:rPr>
                <w:bCs/>
                <w:sz w:val="26"/>
                <w:szCs w:val="26"/>
              </w:rPr>
              <w:t>Clorotoluron</w:t>
            </w:r>
          </w:p>
        </w:tc>
        <w:tc>
          <w:tcPr>
            <w:tcW w:w="1502" w:type="dxa"/>
            <w:shd w:val="clear" w:color="auto" w:fill="auto"/>
            <w:vAlign w:val="center"/>
          </w:tcPr>
          <w:p w14:paraId="4BF31A3F" w14:textId="77777777" w:rsidR="006729DB" w:rsidRPr="004A7353" w:rsidRDefault="006729DB" w:rsidP="006729DB">
            <w:pPr>
              <w:tabs>
                <w:tab w:val="left" w:pos="2127"/>
              </w:tabs>
              <w:jc w:val="center"/>
              <w:rPr>
                <w:sz w:val="26"/>
                <w:szCs w:val="26"/>
              </w:rPr>
            </w:pPr>
            <w:r w:rsidRPr="004A7353">
              <w:rPr>
                <w:sz w:val="26"/>
                <w:szCs w:val="26"/>
                <w:lang w:val="sv-SE"/>
              </w:rPr>
              <w:t>100.000</w:t>
            </w:r>
          </w:p>
        </w:tc>
        <w:tc>
          <w:tcPr>
            <w:tcW w:w="1045" w:type="dxa"/>
            <w:vAlign w:val="center"/>
          </w:tcPr>
          <w:p w14:paraId="4842BF46"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43B0B8D8" w14:textId="77777777" w:rsidR="006729DB" w:rsidRPr="004A7353" w:rsidRDefault="006729DB" w:rsidP="006729DB">
            <w:pPr>
              <w:tabs>
                <w:tab w:val="left" w:pos="2127"/>
              </w:tabs>
              <w:jc w:val="center"/>
              <w:rPr>
                <w:sz w:val="26"/>
                <w:szCs w:val="26"/>
                <w:lang w:val="sv-SE"/>
              </w:rPr>
            </w:pPr>
            <w:r w:rsidRPr="004A7353">
              <w:rPr>
                <w:sz w:val="26"/>
                <w:szCs w:val="26"/>
                <w:lang w:val="sv-SE"/>
              </w:rPr>
              <w:t>3.600.000</w:t>
            </w:r>
          </w:p>
        </w:tc>
        <w:tc>
          <w:tcPr>
            <w:tcW w:w="1246" w:type="dxa"/>
            <w:vMerge/>
          </w:tcPr>
          <w:p w14:paraId="6DB01D31" w14:textId="77777777" w:rsidR="006729DB" w:rsidRPr="004A7353" w:rsidRDefault="006729DB" w:rsidP="006729DB">
            <w:pPr>
              <w:tabs>
                <w:tab w:val="left" w:pos="2127"/>
              </w:tabs>
              <w:jc w:val="right"/>
              <w:rPr>
                <w:sz w:val="26"/>
                <w:szCs w:val="26"/>
                <w:lang w:val="sv-SE"/>
              </w:rPr>
            </w:pPr>
          </w:p>
        </w:tc>
      </w:tr>
      <w:tr w:rsidR="006729DB" w:rsidRPr="004A7353" w14:paraId="089293A6" w14:textId="77777777" w:rsidTr="006729DB">
        <w:trPr>
          <w:trHeight w:val="20"/>
        </w:trPr>
        <w:tc>
          <w:tcPr>
            <w:tcW w:w="1536" w:type="dxa"/>
            <w:shd w:val="clear" w:color="auto" w:fill="auto"/>
            <w:vAlign w:val="center"/>
          </w:tcPr>
          <w:p w14:paraId="3E5BD33F" w14:textId="77777777" w:rsidR="006729DB" w:rsidRPr="004A7353" w:rsidRDefault="006729DB" w:rsidP="006729DB">
            <w:pPr>
              <w:jc w:val="center"/>
              <w:rPr>
                <w:sz w:val="26"/>
                <w:szCs w:val="26"/>
              </w:rPr>
            </w:pPr>
            <w:r w:rsidRPr="004A7353">
              <w:rPr>
                <w:sz w:val="26"/>
                <w:szCs w:val="26"/>
              </w:rPr>
              <w:t>61</w:t>
            </w:r>
          </w:p>
        </w:tc>
        <w:tc>
          <w:tcPr>
            <w:tcW w:w="2325" w:type="dxa"/>
            <w:shd w:val="clear" w:color="auto" w:fill="auto"/>
            <w:vAlign w:val="center"/>
          </w:tcPr>
          <w:p w14:paraId="63C3E7C2" w14:textId="77777777" w:rsidR="006729DB" w:rsidRPr="004A7353" w:rsidRDefault="006729DB" w:rsidP="006729DB">
            <w:pPr>
              <w:tabs>
                <w:tab w:val="left" w:pos="1440"/>
                <w:tab w:val="left" w:pos="3330"/>
              </w:tabs>
              <w:jc w:val="center"/>
              <w:rPr>
                <w:sz w:val="26"/>
                <w:szCs w:val="26"/>
                <w:lang w:val="x-none"/>
              </w:rPr>
            </w:pPr>
            <w:r w:rsidRPr="004A7353">
              <w:rPr>
                <w:sz w:val="26"/>
                <w:szCs w:val="26"/>
                <w:lang w:val="x-none"/>
              </w:rPr>
              <w:t>Cyanazine</w:t>
            </w:r>
          </w:p>
        </w:tc>
        <w:tc>
          <w:tcPr>
            <w:tcW w:w="1502" w:type="dxa"/>
            <w:shd w:val="clear" w:color="auto" w:fill="auto"/>
            <w:vAlign w:val="center"/>
          </w:tcPr>
          <w:p w14:paraId="6D9EEF71" w14:textId="77777777" w:rsidR="006729DB" w:rsidRPr="004A7353" w:rsidRDefault="006729DB" w:rsidP="006729DB">
            <w:pPr>
              <w:tabs>
                <w:tab w:val="left" w:pos="2127"/>
              </w:tabs>
              <w:jc w:val="center"/>
              <w:rPr>
                <w:sz w:val="26"/>
                <w:szCs w:val="26"/>
              </w:rPr>
            </w:pPr>
            <w:r w:rsidRPr="004A7353">
              <w:rPr>
                <w:sz w:val="26"/>
                <w:szCs w:val="26"/>
                <w:lang w:val="sv-SE"/>
              </w:rPr>
              <w:t>100.000</w:t>
            </w:r>
          </w:p>
        </w:tc>
        <w:tc>
          <w:tcPr>
            <w:tcW w:w="1045" w:type="dxa"/>
            <w:vAlign w:val="center"/>
          </w:tcPr>
          <w:p w14:paraId="0554A675"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1B829944" w14:textId="77777777" w:rsidR="006729DB" w:rsidRPr="004A7353" w:rsidRDefault="006729DB" w:rsidP="006729DB">
            <w:pPr>
              <w:tabs>
                <w:tab w:val="left" w:pos="2127"/>
              </w:tabs>
              <w:jc w:val="center"/>
              <w:rPr>
                <w:sz w:val="26"/>
                <w:szCs w:val="26"/>
                <w:lang w:val="sv-SE"/>
              </w:rPr>
            </w:pPr>
            <w:r w:rsidRPr="004A7353">
              <w:rPr>
                <w:sz w:val="26"/>
                <w:szCs w:val="26"/>
                <w:lang w:val="sv-SE"/>
              </w:rPr>
              <w:t>3.600.000</w:t>
            </w:r>
          </w:p>
        </w:tc>
        <w:tc>
          <w:tcPr>
            <w:tcW w:w="1246" w:type="dxa"/>
            <w:vMerge/>
          </w:tcPr>
          <w:p w14:paraId="7C3E9978" w14:textId="77777777" w:rsidR="006729DB" w:rsidRPr="004A7353" w:rsidRDefault="006729DB" w:rsidP="006729DB">
            <w:pPr>
              <w:jc w:val="right"/>
              <w:rPr>
                <w:bCs/>
                <w:sz w:val="26"/>
                <w:szCs w:val="26"/>
              </w:rPr>
            </w:pPr>
          </w:p>
        </w:tc>
      </w:tr>
      <w:tr w:rsidR="006729DB" w:rsidRPr="004A7353" w14:paraId="7A0D6D5F" w14:textId="77777777" w:rsidTr="006729DB">
        <w:trPr>
          <w:trHeight w:val="20"/>
        </w:trPr>
        <w:tc>
          <w:tcPr>
            <w:tcW w:w="1536" w:type="dxa"/>
            <w:shd w:val="clear" w:color="auto" w:fill="auto"/>
            <w:vAlign w:val="center"/>
          </w:tcPr>
          <w:p w14:paraId="7A36EEF0" w14:textId="77777777" w:rsidR="006729DB" w:rsidRPr="004A7353" w:rsidRDefault="006729DB" w:rsidP="006729DB">
            <w:pPr>
              <w:jc w:val="center"/>
              <w:rPr>
                <w:sz w:val="26"/>
                <w:szCs w:val="26"/>
              </w:rPr>
            </w:pPr>
            <w:r w:rsidRPr="004A7353">
              <w:rPr>
                <w:sz w:val="26"/>
                <w:szCs w:val="26"/>
              </w:rPr>
              <w:t>62</w:t>
            </w:r>
          </w:p>
        </w:tc>
        <w:tc>
          <w:tcPr>
            <w:tcW w:w="2325" w:type="dxa"/>
            <w:shd w:val="clear" w:color="auto" w:fill="auto"/>
            <w:vAlign w:val="center"/>
          </w:tcPr>
          <w:p w14:paraId="287970C3" w14:textId="77777777" w:rsidR="006729DB" w:rsidRPr="004A7353" w:rsidRDefault="006729DB" w:rsidP="006729DB">
            <w:pPr>
              <w:tabs>
                <w:tab w:val="left" w:pos="2127"/>
              </w:tabs>
              <w:jc w:val="center"/>
              <w:rPr>
                <w:sz w:val="26"/>
                <w:szCs w:val="26"/>
                <w:lang w:val="sv-SE"/>
              </w:rPr>
            </w:pPr>
            <w:r w:rsidRPr="004A7353">
              <w:rPr>
                <w:sz w:val="26"/>
                <w:szCs w:val="26"/>
                <w:lang w:val="sv-SE"/>
              </w:rPr>
              <w:t>DDT và các dẫn xuất</w:t>
            </w:r>
          </w:p>
        </w:tc>
        <w:tc>
          <w:tcPr>
            <w:tcW w:w="1502" w:type="dxa"/>
            <w:shd w:val="clear" w:color="auto" w:fill="auto"/>
            <w:vAlign w:val="center"/>
          </w:tcPr>
          <w:p w14:paraId="55E7C12E" w14:textId="77777777" w:rsidR="006729DB" w:rsidRPr="004A7353" w:rsidRDefault="006729DB" w:rsidP="006729DB">
            <w:pPr>
              <w:tabs>
                <w:tab w:val="left" w:pos="2127"/>
              </w:tabs>
              <w:jc w:val="center"/>
              <w:rPr>
                <w:sz w:val="26"/>
                <w:szCs w:val="26"/>
              </w:rPr>
            </w:pPr>
            <w:r w:rsidRPr="004A7353">
              <w:rPr>
                <w:sz w:val="26"/>
                <w:szCs w:val="26"/>
                <w:lang w:val="sv-SE"/>
              </w:rPr>
              <w:t>100.000</w:t>
            </w:r>
          </w:p>
        </w:tc>
        <w:tc>
          <w:tcPr>
            <w:tcW w:w="1045" w:type="dxa"/>
            <w:vAlign w:val="center"/>
          </w:tcPr>
          <w:p w14:paraId="36EAE178"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6BD897AD" w14:textId="77777777" w:rsidR="006729DB" w:rsidRPr="004A7353" w:rsidRDefault="006729DB" w:rsidP="006729DB">
            <w:pPr>
              <w:tabs>
                <w:tab w:val="left" w:pos="2127"/>
              </w:tabs>
              <w:jc w:val="center"/>
              <w:rPr>
                <w:sz w:val="26"/>
                <w:szCs w:val="26"/>
                <w:lang w:val="sv-SE"/>
              </w:rPr>
            </w:pPr>
            <w:r w:rsidRPr="004A7353">
              <w:rPr>
                <w:sz w:val="26"/>
                <w:szCs w:val="26"/>
                <w:lang w:val="sv-SE"/>
              </w:rPr>
              <w:t>3.600.000</w:t>
            </w:r>
          </w:p>
        </w:tc>
        <w:tc>
          <w:tcPr>
            <w:tcW w:w="1246" w:type="dxa"/>
            <w:vMerge/>
          </w:tcPr>
          <w:p w14:paraId="6F3FB4F1" w14:textId="77777777" w:rsidR="006729DB" w:rsidRPr="004A7353" w:rsidRDefault="006729DB" w:rsidP="006729DB">
            <w:pPr>
              <w:tabs>
                <w:tab w:val="left" w:pos="2127"/>
              </w:tabs>
              <w:jc w:val="right"/>
              <w:rPr>
                <w:sz w:val="26"/>
                <w:szCs w:val="26"/>
              </w:rPr>
            </w:pPr>
          </w:p>
        </w:tc>
      </w:tr>
      <w:tr w:rsidR="006729DB" w:rsidRPr="004A7353" w14:paraId="5B0A8095" w14:textId="77777777" w:rsidTr="006729DB">
        <w:trPr>
          <w:trHeight w:val="20"/>
        </w:trPr>
        <w:tc>
          <w:tcPr>
            <w:tcW w:w="1536" w:type="dxa"/>
            <w:shd w:val="clear" w:color="auto" w:fill="auto"/>
            <w:vAlign w:val="center"/>
          </w:tcPr>
          <w:p w14:paraId="7029BE09" w14:textId="77777777" w:rsidR="006729DB" w:rsidRPr="004A7353" w:rsidRDefault="006729DB" w:rsidP="006729DB">
            <w:pPr>
              <w:jc w:val="center"/>
              <w:rPr>
                <w:sz w:val="26"/>
                <w:szCs w:val="26"/>
              </w:rPr>
            </w:pPr>
            <w:r w:rsidRPr="004A7353">
              <w:rPr>
                <w:sz w:val="26"/>
                <w:szCs w:val="26"/>
              </w:rPr>
              <w:t>63</w:t>
            </w:r>
          </w:p>
        </w:tc>
        <w:tc>
          <w:tcPr>
            <w:tcW w:w="2325" w:type="dxa"/>
            <w:shd w:val="clear" w:color="auto" w:fill="auto"/>
            <w:vAlign w:val="center"/>
          </w:tcPr>
          <w:p w14:paraId="0C6C4819" w14:textId="77777777" w:rsidR="006729DB" w:rsidRPr="004A7353" w:rsidRDefault="006729DB" w:rsidP="006729DB">
            <w:pPr>
              <w:tabs>
                <w:tab w:val="left" w:pos="2127"/>
              </w:tabs>
              <w:ind w:right="-108"/>
              <w:jc w:val="center"/>
              <w:rPr>
                <w:sz w:val="26"/>
                <w:szCs w:val="26"/>
              </w:rPr>
            </w:pPr>
            <w:r w:rsidRPr="004A7353">
              <w:rPr>
                <w:sz w:val="26"/>
                <w:szCs w:val="26"/>
              </w:rPr>
              <w:t>Dichlorprop</w:t>
            </w:r>
          </w:p>
        </w:tc>
        <w:tc>
          <w:tcPr>
            <w:tcW w:w="1502" w:type="dxa"/>
            <w:shd w:val="clear" w:color="auto" w:fill="auto"/>
            <w:vAlign w:val="center"/>
          </w:tcPr>
          <w:p w14:paraId="31169F0E" w14:textId="77777777" w:rsidR="006729DB" w:rsidRPr="004A7353" w:rsidRDefault="006729DB" w:rsidP="006729DB">
            <w:pPr>
              <w:tabs>
                <w:tab w:val="left" w:pos="2127"/>
              </w:tabs>
              <w:jc w:val="center"/>
              <w:rPr>
                <w:sz w:val="26"/>
                <w:szCs w:val="26"/>
              </w:rPr>
            </w:pPr>
            <w:r w:rsidRPr="004A7353">
              <w:rPr>
                <w:sz w:val="26"/>
                <w:szCs w:val="26"/>
                <w:lang w:val="sv-SE"/>
              </w:rPr>
              <w:t>100.000</w:t>
            </w:r>
          </w:p>
        </w:tc>
        <w:tc>
          <w:tcPr>
            <w:tcW w:w="1045" w:type="dxa"/>
            <w:vAlign w:val="center"/>
          </w:tcPr>
          <w:p w14:paraId="4BE0A9DC"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04E14B98" w14:textId="77777777" w:rsidR="006729DB" w:rsidRPr="004A7353" w:rsidRDefault="006729DB" w:rsidP="006729DB">
            <w:pPr>
              <w:tabs>
                <w:tab w:val="left" w:pos="2127"/>
              </w:tabs>
              <w:jc w:val="center"/>
              <w:rPr>
                <w:sz w:val="26"/>
                <w:szCs w:val="26"/>
                <w:lang w:val="sv-SE"/>
              </w:rPr>
            </w:pPr>
            <w:r w:rsidRPr="004A7353">
              <w:rPr>
                <w:sz w:val="26"/>
                <w:szCs w:val="26"/>
                <w:lang w:val="sv-SE"/>
              </w:rPr>
              <w:t>3.600.000</w:t>
            </w:r>
          </w:p>
        </w:tc>
        <w:tc>
          <w:tcPr>
            <w:tcW w:w="1246" w:type="dxa"/>
            <w:vMerge w:val="restart"/>
          </w:tcPr>
          <w:p w14:paraId="521DC48F" w14:textId="77777777" w:rsidR="006729DB" w:rsidRPr="004A7353" w:rsidRDefault="006729DB" w:rsidP="006729DB">
            <w:pPr>
              <w:tabs>
                <w:tab w:val="left" w:pos="2127"/>
              </w:tabs>
              <w:jc w:val="right"/>
              <w:rPr>
                <w:sz w:val="26"/>
                <w:szCs w:val="26"/>
                <w:lang w:val="sv-SE"/>
              </w:rPr>
            </w:pPr>
          </w:p>
        </w:tc>
      </w:tr>
      <w:tr w:rsidR="006729DB" w:rsidRPr="004A7353" w14:paraId="10EAE60F" w14:textId="77777777" w:rsidTr="006729DB">
        <w:trPr>
          <w:trHeight w:val="20"/>
        </w:trPr>
        <w:tc>
          <w:tcPr>
            <w:tcW w:w="1536" w:type="dxa"/>
            <w:shd w:val="clear" w:color="auto" w:fill="auto"/>
            <w:vAlign w:val="center"/>
          </w:tcPr>
          <w:p w14:paraId="3CF3BDC7" w14:textId="77777777" w:rsidR="006729DB" w:rsidRPr="004A7353" w:rsidRDefault="006729DB" w:rsidP="006729DB">
            <w:pPr>
              <w:jc w:val="center"/>
              <w:rPr>
                <w:sz w:val="26"/>
                <w:szCs w:val="26"/>
              </w:rPr>
            </w:pPr>
            <w:r w:rsidRPr="004A7353">
              <w:rPr>
                <w:sz w:val="26"/>
                <w:szCs w:val="26"/>
              </w:rPr>
              <w:t>64</w:t>
            </w:r>
          </w:p>
        </w:tc>
        <w:tc>
          <w:tcPr>
            <w:tcW w:w="2325" w:type="dxa"/>
            <w:shd w:val="clear" w:color="auto" w:fill="auto"/>
            <w:vAlign w:val="center"/>
          </w:tcPr>
          <w:p w14:paraId="6DC4597A" w14:textId="77777777" w:rsidR="006729DB" w:rsidRPr="004A7353" w:rsidRDefault="006729DB" w:rsidP="006729DB">
            <w:pPr>
              <w:tabs>
                <w:tab w:val="left" w:pos="2127"/>
              </w:tabs>
              <w:jc w:val="center"/>
              <w:rPr>
                <w:sz w:val="26"/>
                <w:szCs w:val="26"/>
              </w:rPr>
            </w:pPr>
            <w:r w:rsidRPr="004A7353">
              <w:rPr>
                <w:sz w:val="26"/>
                <w:szCs w:val="26"/>
              </w:rPr>
              <w:t>Fenoprop</w:t>
            </w:r>
          </w:p>
        </w:tc>
        <w:tc>
          <w:tcPr>
            <w:tcW w:w="1502" w:type="dxa"/>
            <w:shd w:val="clear" w:color="auto" w:fill="auto"/>
            <w:vAlign w:val="center"/>
          </w:tcPr>
          <w:p w14:paraId="20A98386" w14:textId="77777777" w:rsidR="006729DB" w:rsidRPr="004A7353" w:rsidRDefault="006729DB" w:rsidP="006729DB">
            <w:pPr>
              <w:tabs>
                <w:tab w:val="left" w:pos="2127"/>
              </w:tabs>
              <w:jc w:val="center"/>
              <w:rPr>
                <w:sz w:val="26"/>
                <w:szCs w:val="26"/>
              </w:rPr>
            </w:pPr>
            <w:r w:rsidRPr="004A7353">
              <w:rPr>
                <w:sz w:val="26"/>
                <w:szCs w:val="26"/>
                <w:lang w:val="sv-SE"/>
              </w:rPr>
              <w:t>100.000</w:t>
            </w:r>
          </w:p>
        </w:tc>
        <w:tc>
          <w:tcPr>
            <w:tcW w:w="1045" w:type="dxa"/>
            <w:vAlign w:val="center"/>
          </w:tcPr>
          <w:p w14:paraId="22277C3B"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5FD5A106" w14:textId="77777777" w:rsidR="006729DB" w:rsidRPr="004A7353" w:rsidRDefault="006729DB" w:rsidP="006729DB">
            <w:pPr>
              <w:tabs>
                <w:tab w:val="left" w:pos="2127"/>
              </w:tabs>
              <w:jc w:val="center"/>
              <w:rPr>
                <w:sz w:val="26"/>
                <w:szCs w:val="26"/>
                <w:lang w:val="sv-SE"/>
              </w:rPr>
            </w:pPr>
            <w:r w:rsidRPr="004A7353">
              <w:rPr>
                <w:sz w:val="26"/>
                <w:szCs w:val="26"/>
                <w:lang w:val="sv-SE"/>
              </w:rPr>
              <w:t>3.600.000</w:t>
            </w:r>
          </w:p>
        </w:tc>
        <w:tc>
          <w:tcPr>
            <w:tcW w:w="1246" w:type="dxa"/>
            <w:vMerge/>
          </w:tcPr>
          <w:p w14:paraId="218F48DC" w14:textId="77777777" w:rsidR="006729DB" w:rsidRPr="004A7353" w:rsidRDefault="006729DB" w:rsidP="006729DB">
            <w:pPr>
              <w:tabs>
                <w:tab w:val="left" w:pos="2127"/>
              </w:tabs>
              <w:jc w:val="right"/>
              <w:rPr>
                <w:sz w:val="26"/>
                <w:szCs w:val="26"/>
                <w:lang w:val="sv-SE"/>
              </w:rPr>
            </w:pPr>
          </w:p>
        </w:tc>
      </w:tr>
      <w:tr w:rsidR="006729DB" w:rsidRPr="004A7353" w14:paraId="42FB80E7" w14:textId="77777777" w:rsidTr="006729DB">
        <w:trPr>
          <w:trHeight w:val="20"/>
        </w:trPr>
        <w:tc>
          <w:tcPr>
            <w:tcW w:w="1536" w:type="dxa"/>
            <w:shd w:val="clear" w:color="auto" w:fill="auto"/>
            <w:vAlign w:val="center"/>
          </w:tcPr>
          <w:p w14:paraId="1E888187" w14:textId="77777777" w:rsidR="006729DB" w:rsidRPr="004A7353" w:rsidRDefault="006729DB" w:rsidP="006729DB">
            <w:pPr>
              <w:jc w:val="center"/>
              <w:rPr>
                <w:sz w:val="26"/>
                <w:szCs w:val="26"/>
              </w:rPr>
            </w:pPr>
            <w:r w:rsidRPr="004A7353">
              <w:rPr>
                <w:sz w:val="26"/>
                <w:szCs w:val="26"/>
              </w:rPr>
              <w:t>65</w:t>
            </w:r>
          </w:p>
        </w:tc>
        <w:tc>
          <w:tcPr>
            <w:tcW w:w="2325" w:type="dxa"/>
            <w:shd w:val="clear" w:color="auto" w:fill="auto"/>
            <w:vAlign w:val="center"/>
          </w:tcPr>
          <w:p w14:paraId="75DDD4BB" w14:textId="77777777" w:rsidR="006729DB" w:rsidRPr="004A7353" w:rsidRDefault="006729DB" w:rsidP="006729DB">
            <w:pPr>
              <w:tabs>
                <w:tab w:val="left" w:pos="2127"/>
              </w:tabs>
              <w:jc w:val="center"/>
              <w:rPr>
                <w:sz w:val="26"/>
                <w:szCs w:val="26"/>
              </w:rPr>
            </w:pPr>
            <w:r w:rsidRPr="004A7353">
              <w:rPr>
                <w:sz w:val="26"/>
                <w:szCs w:val="26"/>
              </w:rPr>
              <w:t>Hydroxyatrazine</w:t>
            </w:r>
          </w:p>
        </w:tc>
        <w:tc>
          <w:tcPr>
            <w:tcW w:w="1502" w:type="dxa"/>
            <w:shd w:val="clear" w:color="auto" w:fill="auto"/>
            <w:vAlign w:val="center"/>
          </w:tcPr>
          <w:p w14:paraId="5A370F14" w14:textId="77777777" w:rsidR="006729DB" w:rsidRPr="004A7353" w:rsidRDefault="006729DB" w:rsidP="006729DB">
            <w:pPr>
              <w:tabs>
                <w:tab w:val="left" w:pos="2127"/>
              </w:tabs>
              <w:jc w:val="center"/>
              <w:rPr>
                <w:sz w:val="26"/>
                <w:szCs w:val="26"/>
              </w:rPr>
            </w:pPr>
            <w:r w:rsidRPr="004A7353">
              <w:rPr>
                <w:sz w:val="26"/>
                <w:szCs w:val="26"/>
                <w:lang w:val="sv-SE"/>
              </w:rPr>
              <w:t>100.000</w:t>
            </w:r>
          </w:p>
        </w:tc>
        <w:tc>
          <w:tcPr>
            <w:tcW w:w="1045" w:type="dxa"/>
            <w:vAlign w:val="center"/>
          </w:tcPr>
          <w:p w14:paraId="0D4A69EE"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7ACE8601" w14:textId="77777777" w:rsidR="006729DB" w:rsidRPr="004A7353" w:rsidRDefault="006729DB" w:rsidP="006729DB">
            <w:pPr>
              <w:tabs>
                <w:tab w:val="left" w:pos="2127"/>
              </w:tabs>
              <w:jc w:val="center"/>
              <w:rPr>
                <w:sz w:val="26"/>
                <w:szCs w:val="26"/>
                <w:lang w:val="sv-SE"/>
              </w:rPr>
            </w:pPr>
            <w:r w:rsidRPr="004A7353">
              <w:rPr>
                <w:sz w:val="26"/>
                <w:szCs w:val="26"/>
                <w:lang w:val="sv-SE"/>
              </w:rPr>
              <w:t>3.600.000</w:t>
            </w:r>
          </w:p>
        </w:tc>
        <w:tc>
          <w:tcPr>
            <w:tcW w:w="1246" w:type="dxa"/>
            <w:vMerge/>
          </w:tcPr>
          <w:p w14:paraId="5FF7DD8E" w14:textId="77777777" w:rsidR="006729DB" w:rsidRPr="004A7353" w:rsidRDefault="006729DB" w:rsidP="006729DB">
            <w:pPr>
              <w:tabs>
                <w:tab w:val="left" w:pos="1440"/>
                <w:tab w:val="left" w:pos="3330"/>
              </w:tabs>
              <w:jc w:val="right"/>
              <w:rPr>
                <w:bCs/>
                <w:sz w:val="26"/>
                <w:szCs w:val="26"/>
              </w:rPr>
            </w:pPr>
          </w:p>
        </w:tc>
      </w:tr>
      <w:tr w:rsidR="006729DB" w:rsidRPr="004A7353" w14:paraId="104BF006" w14:textId="77777777" w:rsidTr="006729DB">
        <w:trPr>
          <w:trHeight w:val="20"/>
        </w:trPr>
        <w:tc>
          <w:tcPr>
            <w:tcW w:w="1536" w:type="dxa"/>
            <w:shd w:val="clear" w:color="auto" w:fill="auto"/>
            <w:vAlign w:val="center"/>
          </w:tcPr>
          <w:p w14:paraId="458D0279" w14:textId="77777777" w:rsidR="006729DB" w:rsidRPr="004A7353" w:rsidRDefault="006729DB" w:rsidP="006729DB">
            <w:pPr>
              <w:jc w:val="center"/>
              <w:rPr>
                <w:sz w:val="26"/>
                <w:szCs w:val="26"/>
              </w:rPr>
            </w:pPr>
            <w:r w:rsidRPr="004A7353">
              <w:rPr>
                <w:sz w:val="26"/>
                <w:szCs w:val="26"/>
              </w:rPr>
              <w:t>66</w:t>
            </w:r>
          </w:p>
        </w:tc>
        <w:tc>
          <w:tcPr>
            <w:tcW w:w="2325" w:type="dxa"/>
            <w:shd w:val="clear" w:color="auto" w:fill="auto"/>
            <w:vAlign w:val="center"/>
          </w:tcPr>
          <w:p w14:paraId="4DA4ACA7" w14:textId="77777777" w:rsidR="006729DB" w:rsidRPr="004A7353" w:rsidRDefault="006729DB" w:rsidP="006729DB">
            <w:pPr>
              <w:tabs>
                <w:tab w:val="left" w:pos="1440"/>
                <w:tab w:val="left" w:pos="3330"/>
              </w:tabs>
              <w:jc w:val="center"/>
              <w:rPr>
                <w:sz w:val="26"/>
                <w:szCs w:val="26"/>
                <w:lang w:val="x-none"/>
              </w:rPr>
            </w:pPr>
            <w:r w:rsidRPr="004A7353">
              <w:rPr>
                <w:sz w:val="26"/>
                <w:szCs w:val="26"/>
                <w:lang w:val="x-none"/>
              </w:rPr>
              <w:t>Isoproturon</w:t>
            </w:r>
          </w:p>
        </w:tc>
        <w:tc>
          <w:tcPr>
            <w:tcW w:w="1502" w:type="dxa"/>
            <w:shd w:val="clear" w:color="auto" w:fill="auto"/>
            <w:vAlign w:val="center"/>
          </w:tcPr>
          <w:p w14:paraId="4180748F" w14:textId="77777777" w:rsidR="006729DB" w:rsidRPr="004A7353" w:rsidRDefault="006729DB" w:rsidP="006729DB">
            <w:pPr>
              <w:tabs>
                <w:tab w:val="left" w:pos="2127"/>
              </w:tabs>
              <w:jc w:val="center"/>
              <w:rPr>
                <w:sz w:val="26"/>
                <w:szCs w:val="26"/>
              </w:rPr>
            </w:pPr>
            <w:r w:rsidRPr="004A7353">
              <w:rPr>
                <w:sz w:val="26"/>
                <w:szCs w:val="26"/>
                <w:lang w:val="sv-SE"/>
              </w:rPr>
              <w:t>100.000</w:t>
            </w:r>
          </w:p>
        </w:tc>
        <w:tc>
          <w:tcPr>
            <w:tcW w:w="1045" w:type="dxa"/>
            <w:vAlign w:val="center"/>
          </w:tcPr>
          <w:p w14:paraId="78046F62"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5D31EFD8" w14:textId="77777777" w:rsidR="006729DB" w:rsidRPr="004A7353" w:rsidRDefault="006729DB" w:rsidP="006729DB">
            <w:pPr>
              <w:tabs>
                <w:tab w:val="left" w:pos="2127"/>
              </w:tabs>
              <w:jc w:val="center"/>
              <w:rPr>
                <w:sz w:val="26"/>
                <w:szCs w:val="26"/>
                <w:lang w:val="sv-SE"/>
              </w:rPr>
            </w:pPr>
            <w:r w:rsidRPr="004A7353">
              <w:rPr>
                <w:sz w:val="26"/>
                <w:szCs w:val="26"/>
                <w:lang w:val="sv-SE"/>
              </w:rPr>
              <w:t>3.600.000</w:t>
            </w:r>
          </w:p>
        </w:tc>
        <w:tc>
          <w:tcPr>
            <w:tcW w:w="1246" w:type="dxa"/>
            <w:vMerge/>
          </w:tcPr>
          <w:p w14:paraId="5FCB2B60" w14:textId="77777777" w:rsidR="006729DB" w:rsidRPr="004A7353" w:rsidRDefault="006729DB" w:rsidP="006729DB">
            <w:pPr>
              <w:tabs>
                <w:tab w:val="center" w:pos="4320"/>
                <w:tab w:val="right" w:pos="8640"/>
              </w:tabs>
              <w:jc w:val="right"/>
              <w:rPr>
                <w:sz w:val="26"/>
                <w:szCs w:val="26"/>
                <w:lang w:val="sv-SE"/>
              </w:rPr>
            </w:pPr>
          </w:p>
        </w:tc>
      </w:tr>
      <w:tr w:rsidR="006729DB" w:rsidRPr="004A7353" w14:paraId="39119A73" w14:textId="77777777" w:rsidTr="006729DB">
        <w:trPr>
          <w:trHeight w:val="20"/>
        </w:trPr>
        <w:tc>
          <w:tcPr>
            <w:tcW w:w="1536" w:type="dxa"/>
            <w:shd w:val="clear" w:color="auto" w:fill="auto"/>
            <w:vAlign w:val="center"/>
          </w:tcPr>
          <w:p w14:paraId="4C43CA1B" w14:textId="77777777" w:rsidR="006729DB" w:rsidRPr="004A7353" w:rsidRDefault="006729DB" w:rsidP="006729DB">
            <w:pPr>
              <w:jc w:val="center"/>
              <w:rPr>
                <w:sz w:val="26"/>
                <w:szCs w:val="26"/>
              </w:rPr>
            </w:pPr>
            <w:r w:rsidRPr="004A7353">
              <w:rPr>
                <w:sz w:val="26"/>
                <w:szCs w:val="26"/>
              </w:rPr>
              <w:t>67</w:t>
            </w:r>
          </w:p>
        </w:tc>
        <w:tc>
          <w:tcPr>
            <w:tcW w:w="2325" w:type="dxa"/>
            <w:shd w:val="clear" w:color="auto" w:fill="auto"/>
            <w:vAlign w:val="center"/>
          </w:tcPr>
          <w:p w14:paraId="5FAD42ED" w14:textId="77777777" w:rsidR="006729DB" w:rsidRPr="004A7353" w:rsidRDefault="006729DB" w:rsidP="006729DB">
            <w:pPr>
              <w:tabs>
                <w:tab w:val="center" w:pos="4320"/>
                <w:tab w:val="right" w:pos="8640"/>
              </w:tabs>
              <w:jc w:val="center"/>
              <w:rPr>
                <w:sz w:val="26"/>
                <w:szCs w:val="26"/>
              </w:rPr>
            </w:pPr>
            <w:r w:rsidRPr="004A7353">
              <w:rPr>
                <w:sz w:val="26"/>
                <w:szCs w:val="26"/>
              </w:rPr>
              <w:t>MCPA</w:t>
            </w:r>
          </w:p>
        </w:tc>
        <w:tc>
          <w:tcPr>
            <w:tcW w:w="1502" w:type="dxa"/>
            <w:shd w:val="clear" w:color="auto" w:fill="auto"/>
            <w:vAlign w:val="center"/>
          </w:tcPr>
          <w:p w14:paraId="14ED6521" w14:textId="77777777" w:rsidR="006729DB" w:rsidRPr="004A7353" w:rsidRDefault="006729DB" w:rsidP="006729DB">
            <w:pPr>
              <w:tabs>
                <w:tab w:val="left" w:pos="2127"/>
              </w:tabs>
              <w:jc w:val="center"/>
              <w:rPr>
                <w:sz w:val="26"/>
                <w:szCs w:val="26"/>
              </w:rPr>
            </w:pPr>
            <w:r w:rsidRPr="004A7353">
              <w:rPr>
                <w:sz w:val="26"/>
                <w:szCs w:val="26"/>
                <w:lang w:val="sv-SE"/>
              </w:rPr>
              <w:t>100.000</w:t>
            </w:r>
          </w:p>
        </w:tc>
        <w:tc>
          <w:tcPr>
            <w:tcW w:w="1045" w:type="dxa"/>
            <w:vAlign w:val="center"/>
          </w:tcPr>
          <w:p w14:paraId="724D4D18"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1A939512" w14:textId="77777777" w:rsidR="006729DB" w:rsidRPr="004A7353" w:rsidRDefault="006729DB" w:rsidP="006729DB">
            <w:pPr>
              <w:tabs>
                <w:tab w:val="left" w:pos="2127"/>
              </w:tabs>
              <w:jc w:val="center"/>
              <w:rPr>
                <w:sz w:val="26"/>
                <w:szCs w:val="26"/>
                <w:lang w:val="sv-SE"/>
              </w:rPr>
            </w:pPr>
            <w:r w:rsidRPr="004A7353">
              <w:rPr>
                <w:sz w:val="26"/>
                <w:szCs w:val="26"/>
                <w:lang w:val="sv-SE"/>
              </w:rPr>
              <w:t>3.600.000</w:t>
            </w:r>
          </w:p>
        </w:tc>
        <w:tc>
          <w:tcPr>
            <w:tcW w:w="1246" w:type="dxa"/>
            <w:vMerge/>
          </w:tcPr>
          <w:p w14:paraId="2ACA970D" w14:textId="77777777" w:rsidR="006729DB" w:rsidRPr="004A7353" w:rsidRDefault="006729DB" w:rsidP="006729DB">
            <w:pPr>
              <w:tabs>
                <w:tab w:val="left" w:pos="2127"/>
              </w:tabs>
              <w:jc w:val="right"/>
              <w:rPr>
                <w:sz w:val="26"/>
                <w:szCs w:val="26"/>
                <w:lang w:val="sv-SE"/>
              </w:rPr>
            </w:pPr>
          </w:p>
        </w:tc>
      </w:tr>
      <w:tr w:rsidR="006729DB" w:rsidRPr="004A7353" w14:paraId="10A2D56B" w14:textId="77777777" w:rsidTr="006729DB">
        <w:trPr>
          <w:trHeight w:val="20"/>
        </w:trPr>
        <w:tc>
          <w:tcPr>
            <w:tcW w:w="1536" w:type="dxa"/>
            <w:shd w:val="clear" w:color="auto" w:fill="auto"/>
            <w:vAlign w:val="center"/>
          </w:tcPr>
          <w:p w14:paraId="735F079D" w14:textId="77777777" w:rsidR="006729DB" w:rsidRPr="004A7353" w:rsidRDefault="006729DB" w:rsidP="006729DB">
            <w:pPr>
              <w:jc w:val="center"/>
              <w:rPr>
                <w:sz w:val="26"/>
                <w:szCs w:val="26"/>
              </w:rPr>
            </w:pPr>
            <w:r w:rsidRPr="004A7353">
              <w:rPr>
                <w:sz w:val="26"/>
                <w:szCs w:val="26"/>
              </w:rPr>
              <w:t>68</w:t>
            </w:r>
          </w:p>
        </w:tc>
        <w:tc>
          <w:tcPr>
            <w:tcW w:w="2325" w:type="dxa"/>
            <w:shd w:val="clear" w:color="auto" w:fill="auto"/>
            <w:vAlign w:val="center"/>
          </w:tcPr>
          <w:p w14:paraId="1FB40A13" w14:textId="77777777" w:rsidR="006729DB" w:rsidRPr="004A7353" w:rsidRDefault="006729DB" w:rsidP="006729DB">
            <w:pPr>
              <w:tabs>
                <w:tab w:val="left" w:pos="2127"/>
              </w:tabs>
              <w:jc w:val="center"/>
              <w:rPr>
                <w:sz w:val="26"/>
                <w:szCs w:val="26"/>
              </w:rPr>
            </w:pPr>
            <w:r w:rsidRPr="004A7353">
              <w:rPr>
                <w:sz w:val="26"/>
                <w:szCs w:val="26"/>
              </w:rPr>
              <w:t>Mecoprop</w:t>
            </w:r>
          </w:p>
        </w:tc>
        <w:tc>
          <w:tcPr>
            <w:tcW w:w="1502" w:type="dxa"/>
            <w:shd w:val="clear" w:color="auto" w:fill="auto"/>
            <w:vAlign w:val="center"/>
          </w:tcPr>
          <w:p w14:paraId="58F32E14" w14:textId="77777777" w:rsidR="006729DB" w:rsidRPr="004A7353" w:rsidRDefault="006729DB" w:rsidP="006729DB">
            <w:pPr>
              <w:tabs>
                <w:tab w:val="left" w:pos="2127"/>
              </w:tabs>
              <w:jc w:val="center"/>
              <w:rPr>
                <w:sz w:val="26"/>
                <w:szCs w:val="26"/>
              </w:rPr>
            </w:pPr>
            <w:r w:rsidRPr="004A7353">
              <w:rPr>
                <w:sz w:val="26"/>
                <w:szCs w:val="26"/>
                <w:lang w:val="sv-SE"/>
              </w:rPr>
              <w:t>100.000</w:t>
            </w:r>
          </w:p>
        </w:tc>
        <w:tc>
          <w:tcPr>
            <w:tcW w:w="1045" w:type="dxa"/>
            <w:vAlign w:val="center"/>
          </w:tcPr>
          <w:p w14:paraId="043B916E"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7C46EC78" w14:textId="77777777" w:rsidR="006729DB" w:rsidRPr="004A7353" w:rsidRDefault="006729DB" w:rsidP="006729DB">
            <w:pPr>
              <w:tabs>
                <w:tab w:val="left" w:pos="2127"/>
              </w:tabs>
              <w:jc w:val="center"/>
              <w:rPr>
                <w:sz w:val="26"/>
                <w:szCs w:val="26"/>
                <w:lang w:val="sv-SE"/>
              </w:rPr>
            </w:pPr>
            <w:r w:rsidRPr="004A7353">
              <w:rPr>
                <w:sz w:val="26"/>
                <w:szCs w:val="26"/>
                <w:lang w:val="sv-SE"/>
              </w:rPr>
              <w:t>3.600.000</w:t>
            </w:r>
          </w:p>
        </w:tc>
        <w:tc>
          <w:tcPr>
            <w:tcW w:w="1246" w:type="dxa"/>
            <w:vMerge/>
          </w:tcPr>
          <w:p w14:paraId="47EAAAAF" w14:textId="77777777" w:rsidR="006729DB" w:rsidRPr="004A7353" w:rsidRDefault="006729DB" w:rsidP="006729DB">
            <w:pPr>
              <w:jc w:val="right"/>
              <w:rPr>
                <w:bCs/>
                <w:sz w:val="26"/>
                <w:szCs w:val="26"/>
                <w:lang w:val="sv-SE"/>
              </w:rPr>
            </w:pPr>
          </w:p>
        </w:tc>
      </w:tr>
      <w:tr w:rsidR="006729DB" w:rsidRPr="004A7353" w14:paraId="2627651A" w14:textId="77777777" w:rsidTr="006729DB">
        <w:trPr>
          <w:trHeight w:val="20"/>
        </w:trPr>
        <w:tc>
          <w:tcPr>
            <w:tcW w:w="1536" w:type="dxa"/>
            <w:shd w:val="clear" w:color="auto" w:fill="auto"/>
            <w:vAlign w:val="center"/>
          </w:tcPr>
          <w:p w14:paraId="51E2152E" w14:textId="77777777" w:rsidR="006729DB" w:rsidRPr="004A7353" w:rsidRDefault="006729DB" w:rsidP="006729DB">
            <w:pPr>
              <w:jc w:val="center"/>
              <w:rPr>
                <w:sz w:val="26"/>
                <w:szCs w:val="26"/>
              </w:rPr>
            </w:pPr>
            <w:r w:rsidRPr="004A7353">
              <w:rPr>
                <w:sz w:val="26"/>
                <w:szCs w:val="26"/>
              </w:rPr>
              <w:t>69</w:t>
            </w:r>
          </w:p>
        </w:tc>
        <w:tc>
          <w:tcPr>
            <w:tcW w:w="2325" w:type="dxa"/>
            <w:shd w:val="clear" w:color="auto" w:fill="auto"/>
            <w:vAlign w:val="center"/>
          </w:tcPr>
          <w:p w14:paraId="69535F19" w14:textId="77777777" w:rsidR="006729DB" w:rsidRPr="004A7353" w:rsidRDefault="006729DB" w:rsidP="006729DB">
            <w:pPr>
              <w:tabs>
                <w:tab w:val="left" w:pos="1440"/>
                <w:tab w:val="left" w:pos="3330"/>
              </w:tabs>
              <w:jc w:val="center"/>
              <w:rPr>
                <w:sz w:val="26"/>
                <w:szCs w:val="26"/>
                <w:lang w:val="x-none"/>
              </w:rPr>
            </w:pPr>
            <w:r w:rsidRPr="004A7353">
              <w:rPr>
                <w:sz w:val="26"/>
                <w:szCs w:val="26"/>
                <w:lang w:val="x-none"/>
              </w:rPr>
              <w:t>Methoxyclor</w:t>
            </w:r>
          </w:p>
        </w:tc>
        <w:tc>
          <w:tcPr>
            <w:tcW w:w="1502" w:type="dxa"/>
            <w:shd w:val="clear" w:color="auto" w:fill="auto"/>
            <w:vAlign w:val="center"/>
          </w:tcPr>
          <w:p w14:paraId="3E7436AC" w14:textId="77777777" w:rsidR="006729DB" w:rsidRPr="004A7353" w:rsidRDefault="006729DB" w:rsidP="006729DB">
            <w:pPr>
              <w:tabs>
                <w:tab w:val="left" w:pos="2127"/>
              </w:tabs>
              <w:jc w:val="center"/>
              <w:rPr>
                <w:sz w:val="26"/>
                <w:szCs w:val="26"/>
              </w:rPr>
            </w:pPr>
            <w:r w:rsidRPr="004A7353">
              <w:rPr>
                <w:sz w:val="26"/>
                <w:szCs w:val="26"/>
                <w:lang w:val="sv-SE"/>
              </w:rPr>
              <w:t>100.000</w:t>
            </w:r>
          </w:p>
        </w:tc>
        <w:tc>
          <w:tcPr>
            <w:tcW w:w="1045" w:type="dxa"/>
            <w:vAlign w:val="center"/>
          </w:tcPr>
          <w:p w14:paraId="0B62303E"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50E16023" w14:textId="77777777" w:rsidR="006729DB" w:rsidRPr="004A7353" w:rsidRDefault="006729DB" w:rsidP="006729DB">
            <w:pPr>
              <w:tabs>
                <w:tab w:val="left" w:pos="2127"/>
              </w:tabs>
              <w:jc w:val="center"/>
              <w:rPr>
                <w:sz w:val="26"/>
                <w:szCs w:val="26"/>
                <w:lang w:val="sv-SE"/>
              </w:rPr>
            </w:pPr>
            <w:r w:rsidRPr="004A7353">
              <w:rPr>
                <w:sz w:val="26"/>
                <w:szCs w:val="26"/>
                <w:lang w:val="sv-SE"/>
              </w:rPr>
              <w:t>3.600.000</w:t>
            </w:r>
          </w:p>
        </w:tc>
        <w:tc>
          <w:tcPr>
            <w:tcW w:w="1246" w:type="dxa"/>
            <w:vMerge/>
          </w:tcPr>
          <w:p w14:paraId="7131FF98" w14:textId="77777777" w:rsidR="006729DB" w:rsidRPr="004A7353" w:rsidRDefault="006729DB" w:rsidP="006729DB">
            <w:pPr>
              <w:jc w:val="right"/>
              <w:rPr>
                <w:bCs/>
                <w:sz w:val="26"/>
                <w:szCs w:val="26"/>
              </w:rPr>
            </w:pPr>
          </w:p>
        </w:tc>
      </w:tr>
      <w:tr w:rsidR="006729DB" w:rsidRPr="004A7353" w14:paraId="55AD2698" w14:textId="77777777" w:rsidTr="006729DB">
        <w:trPr>
          <w:trHeight w:val="20"/>
        </w:trPr>
        <w:tc>
          <w:tcPr>
            <w:tcW w:w="1536" w:type="dxa"/>
            <w:shd w:val="clear" w:color="auto" w:fill="auto"/>
            <w:vAlign w:val="center"/>
          </w:tcPr>
          <w:p w14:paraId="505E6C16" w14:textId="77777777" w:rsidR="006729DB" w:rsidRPr="004A7353" w:rsidRDefault="006729DB" w:rsidP="006729DB">
            <w:pPr>
              <w:jc w:val="center"/>
              <w:rPr>
                <w:sz w:val="26"/>
                <w:szCs w:val="26"/>
              </w:rPr>
            </w:pPr>
            <w:r w:rsidRPr="004A7353">
              <w:rPr>
                <w:sz w:val="26"/>
                <w:szCs w:val="26"/>
              </w:rPr>
              <w:t>70</w:t>
            </w:r>
          </w:p>
        </w:tc>
        <w:tc>
          <w:tcPr>
            <w:tcW w:w="2325" w:type="dxa"/>
            <w:shd w:val="clear" w:color="auto" w:fill="auto"/>
            <w:vAlign w:val="center"/>
          </w:tcPr>
          <w:p w14:paraId="5165796F" w14:textId="77777777" w:rsidR="006729DB" w:rsidRPr="004A7353" w:rsidRDefault="006729DB" w:rsidP="006729DB">
            <w:pPr>
              <w:tabs>
                <w:tab w:val="left" w:pos="1440"/>
                <w:tab w:val="left" w:pos="3330"/>
              </w:tabs>
              <w:jc w:val="center"/>
              <w:rPr>
                <w:sz w:val="26"/>
                <w:szCs w:val="26"/>
                <w:lang w:val="x-none"/>
              </w:rPr>
            </w:pPr>
            <w:r w:rsidRPr="004A7353">
              <w:rPr>
                <w:sz w:val="26"/>
                <w:szCs w:val="26"/>
                <w:lang w:val="x-none"/>
              </w:rPr>
              <w:t>Molinate</w:t>
            </w:r>
          </w:p>
        </w:tc>
        <w:tc>
          <w:tcPr>
            <w:tcW w:w="1502" w:type="dxa"/>
            <w:shd w:val="clear" w:color="auto" w:fill="auto"/>
            <w:vAlign w:val="center"/>
          </w:tcPr>
          <w:p w14:paraId="3CF07150" w14:textId="77777777" w:rsidR="006729DB" w:rsidRPr="004A7353" w:rsidRDefault="006729DB" w:rsidP="006729DB">
            <w:pPr>
              <w:tabs>
                <w:tab w:val="left" w:pos="2127"/>
              </w:tabs>
              <w:jc w:val="center"/>
              <w:rPr>
                <w:sz w:val="26"/>
                <w:szCs w:val="26"/>
              </w:rPr>
            </w:pPr>
            <w:r w:rsidRPr="004A7353">
              <w:rPr>
                <w:sz w:val="26"/>
                <w:szCs w:val="26"/>
                <w:lang w:val="sv-SE"/>
              </w:rPr>
              <w:t>100.000</w:t>
            </w:r>
          </w:p>
        </w:tc>
        <w:tc>
          <w:tcPr>
            <w:tcW w:w="1045" w:type="dxa"/>
            <w:vAlign w:val="center"/>
          </w:tcPr>
          <w:p w14:paraId="6F37E9AB"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4F0C3CA2" w14:textId="77777777" w:rsidR="006729DB" w:rsidRPr="004A7353" w:rsidRDefault="006729DB" w:rsidP="006729DB">
            <w:pPr>
              <w:tabs>
                <w:tab w:val="left" w:pos="2127"/>
              </w:tabs>
              <w:jc w:val="center"/>
              <w:rPr>
                <w:sz w:val="26"/>
                <w:szCs w:val="26"/>
                <w:lang w:val="sv-SE"/>
              </w:rPr>
            </w:pPr>
            <w:r w:rsidRPr="004A7353">
              <w:rPr>
                <w:sz w:val="26"/>
                <w:szCs w:val="26"/>
                <w:lang w:val="sv-SE"/>
              </w:rPr>
              <w:t>3.600.000</w:t>
            </w:r>
          </w:p>
        </w:tc>
        <w:tc>
          <w:tcPr>
            <w:tcW w:w="1246" w:type="dxa"/>
            <w:vMerge/>
          </w:tcPr>
          <w:p w14:paraId="237EE1E7" w14:textId="77777777" w:rsidR="006729DB" w:rsidRPr="004A7353" w:rsidRDefault="006729DB" w:rsidP="006729DB">
            <w:pPr>
              <w:ind w:left="-570" w:firstLine="489"/>
              <w:jc w:val="right"/>
              <w:rPr>
                <w:bCs/>
                <w:sz w:val="26"/>
                <w:szCs w:val="26"/>
                <w:lang w:val="sv-SE"/>
              </w:rPr>
            </w:pPr>
          </w:p>
        </w:tc>
      </w:tr>
      <w:tr w:rsidR="006729DB" w:rsidRPr="004A7353" w14:paraId="396788A3" w14:textId="77777777" w:rsidTr="006729DB">
        <w:trPr>
          <w:trHeight w:val="20"/>
        </w:trPr>
        <w:tc>
          <w:tcPr>
            <w:tcW w:w="1536" w:type="dxa"/>
            <w:shd w:val="clear" w:color="auto" w:fill="auto"/>
            <w:vAlign w:val="center"/>
          </w:tcPr>
          <w:p w14:paraId="6EAE8097" w14:textId="77777777" w:rsidR="006729DB" w:rsidRPr="004A7353" w:rsidRDefault="006729DB" w:rsidP="006729DB">
            <w:pPr>
              <w:jc w:val="center"/>
              <w:rPr>
                <w:sz w:val="26"/>
                <w:szCs w:val="26"/>
              </w:rPr>
            </w:pPr>
            <w:r w:rsidRPr="004A7353">
              <w:rPr>
                <w:sz w:val="26"/>
                <w:szCs w:val="26"/>
              </w:rPr>
              <w:t>71</w:t>
            </w:r>
          </w:p>
        </w:tc>
        <w:tc>
          <w:tcPr>
            <w:tcW w:w="2325" w:type="dxa"/>
            <w:shd w:val="clear" w:color="auto" w:fill="auto"/>
            <w:vAlign w:val="center"/>
          </w:tcPr>
          <w:p w14:paraId="378805DC" w14:textId="77777777" w:rsidR="006729DB" w:rsidRPr="004A7353" w:rsidRDefault="006729DB" w:rsidP="006729DB">
            <w:pPr>
              <w:tabs>
                <w:tab w:val="left" w:pos="2127"/>
              </w:tabs>
              <w:jc w:val="center"/>
              <w:rPr>
                <w:sz w:val="26"/>
                <w:szCs w:val="26"/>
              </w:rPr>
            </w:pPr>
            <w:r w:rsidRPr="004A7353">
              <w:rPr>
                <w:sz w:val="26"/>
                <w:szCs w:val="26"/>
              </w:rPr>
              <w:t>Pendimetalin</w:t>
            </w:r>
          </w:p>
        </w:tc>
        <w:tc>
          <w:tcPr>
            <w:tcW w:w="1502" w:type="dxa"/>
            <w:shd w:val="clear" w:color="auto" w:fill="auto"/>
            <w:vAlign w:val="center"/>
          </w:tcPr>
          <w:p w14:paraId="78559D10" w14:textId="77777777" w:rsidR="006729DB" w:rsidRPr="004A7353" w:rsidRDefault="006729DB" w:rsidP="006729DB">
            <w:pPr>
              <w:tabs>
                <w:tab w:val="left" w:pos="2127"/>
              </w:tabs>
              <w:jc w:val="center"/>
              <w:rPr>
                <w:sz w:val="26"/>
                <w:szCs w:val="26"/>
              </w:rPr>
            </w:pPr>
            <w:r w:rsidRPr="004A7353">
              <w:rPr>
                <w:sz w:val="26"/>
                <w:szCs w:val="26"/>
                <w:lang w:val="sv-SE"/>
              </w:rPr>
              <w:t>100.000</w:t>
            </w:r>
          </w:p>
        </w:tc>
        <w:tc>
          <w:tcPr>
            <w:tcW w:w="1045" w:type="dxa"/>
            <w:vAlign w:val="center"/>
          </w:tcPr>
          <w:p w14:paraId="07776E58"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0BD0DF71" w14:textId="77777777" w:rsidR="006729DB" w:rsidRPr="004A7353" w:rsidRDefault="006729DB" w:rsidP="006729DB">
            <w:pPr>
              <w:tabs>
                <w:tab w:val="left" w:pos="2127"/>
              </w:tabs>
              <w:jc w:val="center"/>
              <w:rPr>
                <w:sz w:val="26"/>
                <w:szCs w:val="26"/>
                <w:lang w:val="sv-SE"/>
              </w:rPr>
            </w:pPr>
            <w:r w:rsidRPr="004A7353">
              <w:rPr>
                <w:sz w:val="26"/>
                <w:szCs w:val="26"/>
                <w:lang w:val="sv-SE"/>
              </w:rPr>
              <w:t>3.600.000</w:t>
            </w:r>
          </w:p>
        </w:tc>
        <w:tc>
          <w:tcPr>
            <w:tcW w:w="1246" w:type="dxa"/>
            <w:vMerge/>
          </w:tcPr>
          <w:p w14:paraId="6718B1BD" w14:textId="77777777" w:rsidR="006729DB" w:rsidRPr="004A7353" w:rsidRDefault="006729DB" w:rsidP="006729DB">
            <w:pPr>
              <w:jc w:val="right"/>
              <w:rPr>
                <w:bCs/>
                <w:sz w:val="26"/>
                <w:szCs w:val="26"/>
              </w:rPr>
            </w:pPr>
          </w:p>
        </w:tc>
      </w:tr>
      <w:tr w:rsidR="006729DB" w:rsidRPr="004A7353" w14:paraId="7EE2B7C6" w14:textId="77777777" w:rsidTr="006729DB">
        <w:trPr>
          <w:trHeight w:val="20"/>
        </w:trPr>
        <w:tc>
          <w:tcPr>
            <w:tcW w:w="1536" w:type="dxa"/>
            <w:shd w:val="clear" w:color="auto" w:fill="auto"/>
            <w:vAlign w:val="center"/>
          </w:tcPr>
          <w:p w14:paraId="53F19B0C" w14:textId="77777777" w:rsidR="006729DB" w:rsidRPr="004A7353" w:rsidRDefault="006729DB" w:rsidP="006729DB">
            <w:pPr>
              <w:jc w:val="center"/>
              <w:rPr>
                <w:sz w:val="26"/>
                <w:szCs w:val="26"/>
              </w:rPr>
            </w:pPr>
            <w:r w:rsidRPr="004A7353">
              <w:rPr>
                <w:sz w:val="26"/>
                <w:szCs w:val="26"/>
              </w:rPr>
              <w:lastRenderedPageBreak/>
              <w:t>72</w:t>
            </w:r>
          </w:p>
        </w:tc>
        <w:tc>
          <w:tcPr>
            <w:tcW w:w="2325" w:type="dxa"/>
            <w:shd w:val="clear" w:color="auto" w:fill="auto"/>
            <w:vAlign w:val="center"/>
          </w:tcPr>
          <w:p w14:paraId="76D60049" w14:textId="77777777" w:rsidR="006729DB" w:rsidRPr="004A7353" w:rsidRDefault="006729DB" w:rsidP="006729DB">
            <w:pPr>
              <w:tabs>
                <w:tab w:val="left" w:pos="2127"/>
              </w:tabs>
              <w:jc w:val="center"/>
              <w:rPr>
                <w:sz w:val="26"/>
                <w:szCs w:val="26"/>
                <w:lang w:val="vi-VN"/>
              </w:rPr>
            </w:pPr>
            <w:r w:rsidRPr="004A7353">
              <w:rPr>
                <w:sz w:val="26"/>
                <w:szCs w:val="26"/>
              </w:rPr>
              <w:t>Permethrin (HCBVTV họ Cúc)</w:t>
            </w:r>
          </w:p>
        </w:tc>
        <w:tc>
          <w:tcPr>
            <w:tcW w:w="1502" w:type="dxa"/>
            <w:shd w:val="clear" w:color="auto" w:fill="auto"/>
            <w:vAlign w:val="center"/>
          </w:tcPr>
          <w:p w14:paraId="0AD5E410" w14:textId="77777777" w:rsidR="006729DB" w:rsidRPr="004A7353" w:rsidRDefault="006729DB" w:rsidP="006729DB">
            <w:pPr>
              <w:jc w:val="center"/>
              <w:rPr>
                <w:sz w:val="26"/>
                <w:szCs w:val="26"/>
                <w:lang w:val="sv-SE"/>
              </w:rPr>
            </w:pPr>
            <w:r w:rsidRPr="004A7353">
              <w:rPr>
                <w:sz w:val="26"/>
                <w:szCs w:val="26"/>
                <w:lang w:val="sv-SE"/>
              </w:rPr>
              <w:t>1.050.000</w:t>
            </w:r>
          </w:p>
        </w:tc>
        <w:tc>
          <w:tcPr>
            <w:tcW w:w="1045" w:type="dxa"/>
            <w:vAlign w:val="center"/>
          </w:tcPr>
          <w:p w14:paraId="4A9AF0E2"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3517FB59" w14:textId="77777777" w:rsidR="006729DB" w:rsidRPr="004A7353" w:rsidRDefault="006729DB" w:rsidP="006729DB">
            <w:pPr>
              <w:jc w:val="center"/>
              <w:rPr>
                <w:sz w:val="26"/>
                <w:szCs w:val="26"/>
                <w:lang w:val="sv-SE"/>
              </w:rPr>
            </w:pPr>
            <w:r w:rsidRPr="004A7353">
              <w:rPr>
                <w:sz w:val="26"/>
                <w:szCs w:val="26"/>
                <w:lang w:val="sv-SE"/>
              </w:rPr>
              <w:t>37.800.000</w:t>
            </w:r>
          </w:p>
        </w:tc>
        <w:tc>
          <w:tcPr>
            <w:tcW w:w="1246" w:type="dxa"/>
            <w:vMerge/>
          </w:tcPr>
          <w:p w14:paraId="741258B9" w14:textId="77777777" w:rsidR="006729DB" w:rsidRPr="004A7353" w:rsidRDefault="006729DB" w:rsidP="006729DB">
            <w:pPr>
              <w:jc w:val="right"/>
              <w:rPr>
                <w:sz w:val="26"/>
                <w:szCs w:val="26"/>
                <w:lang w:val="sv-SE"/>
              </w:rPr>
            </w:pPr>
          </w:p>
        </w:tc>
      </w:tr>
      <w:tr w:rsidR="006729DB" w:rsidRPr="004A7353" w14:paraId="7162CF63" w14:textId="77777777" w:rsidTr="006729DB">
        <w:trPr>
          <w:trHeight w:val="20"/>
        </w:trPr>
        <w:tc>
          <w:tcPr>
            <w:tcW w:w="1536" w:type="dxa"/>
            <w:shd w:val="clear" w:color="auto" w:fill="auto"/>
            <w:vAlign w:val="center"/>
          </w:tcPr>
          <w:p w14:paraId="5AB12FD3" w14:textId="77777777" w:rsidR="006729DB" w:rsidRPr="004A7353" w:rsidRDefault="006729DB" w:rsidP="006729DB">
            <w:pPr>
              <w:jc w:val="center"/>
              <w:rPr>
                <w:sz w:val="26"/>
                <w:szCs w:val="26"/>
              </w:rPr>
            </w:pPr>
            <w:r w:rsidRPr="004A7353">
              <w:rPr>
                <w:sz w:val="26"/>
                <w:szCs w:val="26"/>
              </w:rPr>
              <w:t>73</w:t>
            </w:r>
          </w:p>
        </w:tc>
        <w:tc>
          <w:tcPr>
            <w:tcW w:w="2325" w:type="dxa"/>
            <w:shd w:val="clear" w:color="auto" w:fill="auto"/>
            <w:vAlign w:val="center"/>
          </w:tcPr>
          <w:p w14:paraId="5A848618" w14:textId="77777777" w:rsidR="006729DB" w:rsidRPr="004A7353" w:rsidRDefault="006729DB" w:rsidP="006729DB">
            <w:pPr>
              <w:tabs>
                <w:tab w:val="left" w:pos="2127"/>
              </w:tabs>
              <w:jc w:val="center"/>
              <w:rPr>
                <w:sz w:val="26"/>
                <w:szCs w:val="26"/>
              </w:rPr>
            </w:pPr>
            <w:r w:rsidRPr="004A7353">
              <w:rPr>
                <w:sz w:val="26"/>
                <w:szCs w:val="26"/>
              </w:rPr>
              <w:t>Propanil</w:t>
            </w:r>
          </w:p>
        </w:tc>
        <w:tc>
          <w:tcPr>
            <w:tcW w:w="1502" w:type="dxa"/>
            <w:shd w:val="clear" w:color="auto" w:fill="auto"/>
            <w:vAlign w:val="center"/>
          </w:tcPr>
          <w:p w14:paraId="29193BC2" w14:textId="77777777" w:rsidR="006729DB" w:rsidRPr="004A7353" w:rsidRDefault="006729DB" w:rsidP="006729DB">
            <w:pPr>
              <w:tabs>
                <w:tab w:val="left" w:pos="2127"/>
              </w:tabs>
              <w:jc w:val="center"/>
              <w:rPr>
                <w:sz w:val="26"/>
                <w:szCs w:val="26"/>
              </w:rPr>
            </w:pPr>
            <w:r w:rsidRPr="004A7353">
              <w:rPr>
                <w:sz w:val="26"/>
                <w:szCs w:val="26"/>
                <w:lang w:val="sv-SE"/>
              </w:rPr>
              <w:t>100.000</w:t>
            </w:r>
          </w:p>
        </w:tc>
        <w:tc>
          <w:tcPr>
            <w:tcW w:w="1045" w:type="dxa"/>
            <w:vAlign w:val="center"/>
          </w:tcPr>
          <w:p w14:paraId="481650AD"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1B21D677" w14:textId="77777777" w:rsidR="006729DB" w:rsidRPr="004A7353" w:rsidRDefault="006729DB" w:rsidP="006729DB">
            <w:pPr>
              <w:tabs>
                <w:tab w:val="left" w:pos="2127"/>
              </w:tabs>
              <w:jc w:val="center"/>
              <w:rPr>
                <w:sz w:val="26"/>
                <w:szCs w:val="26"/>
                <w:lang w:val="sv-SE"/>
              </w:rPr>
            </w:pPr>
            <w:r w:rsidRPr="004A7353">
              <w:rPr>
                <w:sz w:val="26"/>
                <w:szCs w:val="26"/>
                <w:lang w:val="sv-SE"/>
              </w:rPr>
              <w:t>3.600.000</w:t>
            </w:r>
          </w:p>
        </w:tc>
        <w:tc>
          <w:tcPr>
            <w:tcW w:w="1246" w:type="dxa"/>
            <w:vMerge/>
          </w:tcPr>
          <w:p w14:paraId="7C2D4FFE" w14:textId="77777777" w:rsidR="006729DB" w:rsidRPr="004A7353" w:rsidRDefault="006729DB" w:rsidP="006729DB">
            <w:pPr>
              <w:jc w:val="right"/>
              <w:rPr>
                <w:sz w:val="26"/>
                <w:szCs w:val="26"/>
                <w:lang w:val="sv-SE"/>
              </w:rPr>
            </w:pPr>
          </w:p>
        </w:tc>
      </w:tr>
      <w:tr w:rsidR="006729DB" w:rsidRPr="004A7353" w14:paraId="3DDC97DE" w14:textId="77777777" w:rsidTr="006729DB">
        <w:trPr>
          <w:trHeight w:val="20"/>
        </w:trPr>
        <w:tc>
          <w:tcPr>
            <w:tcW w:w="1536" w:type="dxa"/>
            <w:shd w:val="clear" w:color="auto" w:fill="auto"/>
            <w:vAlign w:val="center"/>
          </w:tcPr>
          <w:p w14:paraId="76BAFC94" w14:textId="77777777" w:rsidR="006729DB" w:rsidRPr="004A7353" w:rsidRDefault="006729DB" w:rsidP="006729DB">
            <w:pPr>
              <w:jc w:val="center"/>
              <w:rPr>
                <w:sz w:val="26"/>
                <w:szCs w:val="26"/>
              </w:rPr>
            </w:pPr>
            <w:r w:rsidRPr="004A7353">
              <w:rPr>
                <w:sz w:val="26"/>
                <w:szCs w:val="26"/>
              </w:rPr>
              <w:t>74</w:t>
            </w:r>
          </w:p>
        </w:tc>
        <w:tc>
          <w:tcPr>
            <w:tcW w:w="2325" w:type="dxa"/>
            <w:shd w:val="clear" w:color="auto" w:fill="auto"/>
            <w:vAlign w:val="center"/>
          </w:tcPr>
          <w:p w14:paraId="7E789E17" w14:textId="77777777" w:rsidR="006729DB" w:rsidRPr="004A7353" w:rsidRDefault="006729DB" w:rsidP="006729DB">
            <w:pPr>
              <w:tabs>
                <w:tab w:val="left" w:pos="2127"/>
              </w:tabs>
              <w:jc w:val="center"/>
              <w:rPr>
                <w:sz w:val="26"/>
                <w:szCs w:val="26"/>
              </w:rPr>
            </w:pPr>
            <w:r w:rsidRPr="004A7353">
              <w:rPr>
                <w:sz w:val="26"/>
                <w:szCs w:val="26"/>
              </w:rPr>
              <w:t>Simazine</w:t>
            </w:r>
          </w:p>
        </w:tc>
        <w:tc>
          <w:tcPr>
            <w:tcW w:w="1502" w:type="dxa"/>
            <w:shd w:val="clear" w:color="auto" w:fill="auto"/>
            <w:vAlign w:val="center"/>
          </w:tcPr>
          <w:p w14:paraId="7455E0F2" w14:textId="77777777" w:rsidR="006729DB" w:rsidRPr="004A7353" w:rsidRDefault="006729DB" w:rsidP="006729DB">
            <w:pPr>
              <w:tabs>
                <w:tab w:val="left" w:pos="2127"/>
              </w:tabs>
              <w:jc w:val="center"/>
              <w:rPr>
                <w:sz w:val="26"/>
                <w:szCs w:val="26"/>
              </w:rPr>
            </w:pPr>
            <w:r w:rsidRPr="004A7353">
              <w:rPr>
                <w:sz w:val="26"/>
                <w:szCs w:val="26"/>
                <w:lang w:val="sv-SE"/>
              </w:rPr>
              <w:t>100.000</w:t>
            </w:r>
          </w:p>
        </w:tc>
        <w:tc>
          <w:tcPr>
            <w:tcW w:w="1045" w:type="dxa"/>
            <w:vAlign w:val="center"/>
          </w:tcPr>
          <w:p w14:paraId="1DA3A937"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2A9F5BDA" w14:textId="77777777" w:rsidR="006729DB" w:rsidRPr="004A7353" w:rsidRDefault="006729DB" w:rsidP="006729DB">
            <w:pPr>
              <w:tabs>
                <w:tab w:val="left" w:pos="2127"/>
              </w:tabs>
              <w:jc w:val="center"/>
              <w:rPr>
                <w:sz w:val="26"/>
                <w:szCs w:val="26"/>
                <w:lang w:val="sv-SE"/>
              </w:rPr>
            </w:pPr>
            <w:r w:rsidRPr="004A7353">
              <w:rPr>
                <w:sz w:val="26"/>
                <w:szCs w:val="26"/>
                <w:lang w:val="sv-SE"/>
              </w:rPr>
              <w:t>3.600.000</w:t>
            </w:r>
          </w:p>
        </w:tc>
        <w:tc>
          <w:tcPr>
            <w:tcW w:w="1246" w:type="dxa"/>
            <w:vMerge/>
          </w:tcPr>
          <w:p w14:paraId="3E938EDD" w14:textId="77777777" w:rsidR="006729DB" w:rsidRPr="004A7353" w:rsidRDefault="006729DB" w:rsidP="006729DB">
            <w:pPr>
              <w:jc w:val="right"/>
              <w:rPr>
                <w:bCs/>
                <w:sz w:val="26"/>
                <w:szCs w:val="26"/>
                <w:lang w:val="sv-SE"/>
              </w:rPr>
            </w:pPr>
          </w:p>
        </w:tc>
      </w:tr>
      <w:tr w:rsidR="006729DB" w:rsidRPr="004A7353" w14:paraId="4AD98609" w14:textId="77777777" w:rsidTr="006729DB">
        <w:trPr>
          <w:trHeight w:val="20"/>
        </w:trPr>
        <w:tc>
          <w:tcPr>
            <w:tcW w:w="1536" w:type="dxa"/>
            <w:shd w:val="clear" w:color="auto" w:fill="auto"/>
            <w:vAlign w:val="center"/>
          </w:tcPr>
          <w:p w14:paraId="52BAE27C" w14:textId="77777777" w:rsidR="006729DB" w:rsidRPr="004A7353" w:rsidRDefault="006729DB" w:rsidP="006729DB">
            <w:pPr>
              <w:jc w:val="center"/>
              <w:rPr>
                <w:sz w:val="26"/>
                <w:szCs w:val="26"/>
              </w:rPr>
            </w:pPr>
            <w:r w:rsidRPr="004A7353">
              <w:rPr>
                <w:sz w:val="26"/>
                <w:szCs w:val="26"/>
              </w:rPr>
              <w:t>75</w:t>
            </w:r>
          </w:p>
        </w:tc>
        <w:tc>
          <w:tcPr>
            <w:tcW w:w="2325" w:type="dxa"/>
            <w:shd w:val="clear" w:color="auto" w:fill="auto"/>
            <w:vAlign w:val="center"/>
          </w:tcPr>
          <w:p w14:paraId="668F89C8" w14:textId="77777777" w:rsidR="006729DB" w:rsidRPr="004A7353" w:rsidRDefault="006729DB" w:rsidP="006729DB">
            <w:pPr>
              <w:tabs>
                <w:tab w:val="left" w:pos="2127"/>
              </w:tabs>
              <w:jc w:val="center"/>
              <w:rPr>
                <w:sz w:val="26"/>
                <w:szCs w:val="26"/>
              </w:rPr>
            </w:pPr>
            <w:r w:rsidRPr="004A7353">
              <w:rPr>
                <w:sz w:val="26"/>
                <w:szCs w:val="26"/>
              </w:rPr>
              <w:t>Trifuralin</w:t>
            </w:r>
          </w:p>
        </w:tc>
        <w:tc>
          <w:tcPr>
            <w:tcW w:w="1502" w:type="dxa"/>
            <w:shd w:val="clear" w:color="auto" w:fill="auto"/>
            <w:vAlign w:val="center"/>
          </w:tcPr>
          <w:p w14:paraId="2BA5BC96" w14:textId="77777777" w:rsidR="006729DB" w:rsidRPr="004A7353" w:rsidRDefault="006729DB" w:rsidP="006729DB">
            <w:pPr>
              <w:tabs>
                <w:tab w:val="left" w:pos="2127"/>
              </w:tabs>
              <w:jc w:val="center"/>
              <w:rPr>
                <w:sz w:val="26"/>
                <w:szCs w:val="26"/>
              </w:rPr>
            </w:pPr>
            <w:r w:rsidRPr="004A7353">
              <w:rPr>
                <w:sz w:val="26"/>
                <w:szCs w:val="26"/>
                <w:lang w:val="sv-SE"/>
              </w:rPr>
              <w:t>100.000</w:t>
            </w:r>
          </w:p>
        </w:tc>
        <w:tc>
          <w:tcPr>
            <w:tcW w:w="1045" w:type="dxa"/>
            <w:vAlign w:val="center"/>
          </w:tcPr>
          <w:p w14:paraId="104094CC"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18990278" w14:textId="77777777" w:rsidR="006729DB" w:rsidRPr="004A7353" w:rsidRDefault="006729DB" w:rsidP="006729DB">
            <w:pPr>
              <w:tabs>
                <w:tab w:val="left" w:pos="2127"/>
              </w:tabs>
              <w:jc w:val="center"/>
              <w:rPr>
                <w:sz w:val="26"/>
                <w:szCs w:val="26"/>
                <w:lang w:val="sv-SE"/>
              </w:rPr>
            </w:pPr>
            <w:r w:rsidRPr="004A7353">
              <w:rPr>
                <w:sz w:val="26"/>
                <w:szCs w:val="26"/>
                <w:lang w:val="sv-SE"/>
              </w:rPr>
              <w:t>3.600.000</w:t>
            </w:r>
          </w:p>
        </w:tc>
        <w:tc>
          <w:tcPr>
            <w:tcW w:w="1246" w:type="dxa"/>
            <w:vMerge/>
          </w:tcPr>
          <w:p w14:paraId="41007D73" w14:textId="77777777" w:rsidR="006729DB" w:rsidRPr="004A7353" w:rsidRDefault="006729DB" w:rsidP="006729DB">
            <w:pPr>
              <w:jc w:val="right"/>
              <w:rPr>
                <w:sz w:val="26"/>
                <w:szCs w:val="26"/>
                <w:lang w:val="sv-SE"/>
              </w:rPr>
            </w:pPr>
          </w:p>
        </w:tc>
      </w:tr>
      <w:tr w:rsidR="006729DB" w:rsidRPr="004A7353" w14:paraId="7B0D14F7" w14:textId="77777777" w:rsidTr="006729DB">
        <w:trPr>
          <w:trHeight w:val="20"/>
        </w:trPr>
        <w:tc>
          <w:tcPr>
            <w:tcW w:w="3861" w:type="dxa"/>
            <w:gridSpan w:val="2"/>
            <w:shd w:val="clear" w:color="auto" w:fill="auto"/>
            <w:vAlign w:val="center"/>
          </w:tcPr>
          <w:p w14:paraId="15F7D845" w14:textId="77777777" w:rsidR="006729DB" w:rsidRPr="004A7353" w:rsidRDefault="006729DB" w:rsidP="006729DB">
            <w:pPr>
              <w:tabs>
                <w:tab w:val="left" w:pos="2127"/>
              </w:tabs>
              <w:jc w:val="center"/>
              <w:rPr>
                <w:b/>
                <w:sz w:val="26"/>
                <w:szCs w:val="26"/>
              </w:rPr>
            </w:pPr>
            <w:r w:rsidRPr="004A7353">
              <w:rPr>
                <w:b/>
                <w:sz w:val="26"/>
                <w:szCs w:val="26"/>
                <w:lang w:val="sv-SE"/>
              </w:rPr>
              <w:t>Thông số hóa chất khử trùng và sản phẩm phụ</w:t>
            </w:r>
          </w:p>
        </w:tc>
        <w:tc>
          <w:tcPr>
            <w:tcW w:w="1502" w:type="dxa"/>
            <w:shd w:val="clear" w:color="auto" w:fill="auto"/>
            <w:vAlign w:val="center"/>
          </w:tcPr>
          <w:p w14:paraId="6030901A" w14:textId="77777777" w:rsidR="006729DB" w:rsidRPr="004A7353" w:rsidRDefault="006729DB" w:rsidP="006729DB">
            <w:pPr>
              <w:jc w:val="right"/>
              <w:rPr>
                <w:sz w:val="26"/>
                <w:szCs w:val="26"/>
              </w:rPr>
            </w:pPr>
          </w:p>
        </w:tc>
        <w:tc>
          <w:tcPr>
            <w:tcW w:w="1045" w:type="dxa"/>
            <w:vAlign w:val="center"/>
          </w:tcPr>
          <w:p w14:paraId="421528C3" w14:textId="77777777" w:rsidR="006729DB" w:rsidRPr="004A7353" w:rsidRDefault="006729DB" w:rsidP="006729DB">
            <w:pPr>
              <w:jc w:val="center"/>
              <w:rPr>
                <w:sz w:val="26"/>
                <w:szCs w:val="26"/>
              </w:rPr>
            </w:pPr>
          </w:p>
        </w:tc>
        <w:tc>
          <w:tcPr>
            <w:tcW w:w="1731" w:type="dxa"/>
            <w:vAlign w:val="center"/>
          </w:tcPr>
          <w:p w14:paraId="40C98939" w14:textId="77777777" w:rsidR="006729DB" w:rsidRPr="004A7353" w:rsidRDefault="006729DB" w:rsidP="006729DB">
            <w:pPr>
              <w:jc w:val="right"/>
              <w:rPr>
                <w:sz w:val="26"/>
                <w:szCs w:val="26"/>
              </w:rPr>
            </w:pPr>
          </w:p>
        </w:tc>
        <w:tc>
          <w:tcPr>
            <w:tcW w:w="1246" w:type="dxa"/>
            <w:vMerge/>
          </w:tcPr>
          <w:p w14:paraId="0EA21505" w14:textId="77777777" w:rsidR="006729DB" w:rsidRPr="004A7353" w:rsidRDefault="006729DB" w:rsidP="006729DB">
            <w:pPr>
              <w:jc w:val="right"/>
              <w:rPr>
                <w:sz w:val="26"/>
                <w:szCs w:val="26"/>
              </w:rPr>
            </w:pPr>
          </w:p>
        </w:tc>
      </w:tr>
      <w:tr w:rsidR="006729DB" w:rsidRPr="004A7353" w14:paraId="53CFA413" w14:textId="77777777" w:rsidTr="006729DB">
        <w:trPr>
          <w:trHeight w:val="20"/>
        </w:trPr>
        <w:tc>
          <w:tcPr>
            <w:tcW w:w="1536" w:type="dxa"/>
            <w:shd w:val="clear" w:color="auto" w:fill="auto"/>
            <w:vAlign w:val="center"/>
          </w:tcPr>
          <w:p w14:paraId="3FEA31C1" w14:textId="77777777" w:rsidR="006729DB" w:rsidRPr="004A7353" w:rsidRDefault="006729DB" w:rsidP="006729DB">
            <w:pPr>
              <w:jc w:val="center"/>
              <w:rPr>
                <w:sz w:val="26"/>
                <w:szCs w:val="26"/>
              </w:rPr>
            </w:pPr>
            <w:r w:rsidRPr="004A7353">
              <w:rPr>
                <w:sz w:val="26"/>
                <w:szCs w:val="26"/>
              </w:rPr>
              <w:t>76</w:t>
            </w:r>
          </w:p>
        </w:tc>
        <w:tc>
          <w:tcPr>
            <w:tcW w:w="2325" w:type="dxa"/>
            <w:shd w:val="clear" w:color="auto" w:fill="auto"/>
            <w:vAlign w:val="center"/>
          </w:tcPr>
          <w:p w14:paraId="168393DB" w14:textId="77777777" w:rsidR="006729DB" w:rsidRPr="004A7353" w:rsidRDefault="006729DB" w:rsidP="006729DB">
            <w:pPr>
              <w:jc w:val="center"/>
              <w:rPr>
                <w:bCs/>
                <w:sz w:val="26"/>
                <w:szCs w:val="26"/>
              </w:rPr>
            </w:pPr>
            <w:r w:rsidRPr="004A7353">
              <w:rPr>
                <w:bCs/>
                <w:sz w:val="26"/>
                <w:szCs w:val="26"/>
              </w:rPr>
              <w:t>2,4,6-Trichlorophenol</w:t>
            </w:r>
          </w:p>
          <w:p w14:paraId="50CBEAC3" w14:textId="77777777" w:rsidR="006729DB" w:rsidRPr="004A7353" w:rsidRDefault="006729DB" w:rsidP="006729DB">
            <w:pPr>
              <w:jc w:val="center"/>
              <w:rPr>
                <w:bCs/>
                <w:sz w:val="26"/>
                <w:szCs w:val="26"/>
                <w:lang w:val="vi-VN"/>
              </w:rPr>
            </w:pPr>
            <w:r w:rsidRPr="004A7353">
              <w:rPr>
                <w:bCs/>
                <w:sz w:val="26"/>
                <w:szCs w:val="26"/>
                <w:lang w:val="vi-VN"/>
              </w:rPr>
              <w:t>(</w:t>
            </w:r>
            <w:r w:rsidRPr="004A7353">
              <w:rPr>
                <w:sz w:val="26"/>
                <w:szCs w:val="26"/>
                <w:lang w:val="sv-SE"/>
              </w:rPr>
              <w:t>Nhóm DX Phenol</w:t>
            </w:r>
            <w:r w:rsidRPr="004A7353">
              <w:rPr>
                <w:sz w:val="26"/>
                <w:szCs w:val="26"/>
                <w:lang w:val="vi-VN"/>
              </w:rPr>
              <w:t>)</w:t>
            </w:r>
          </w:p>
        </w:tc>
        <w:tc>
          <w:tcPr>
            <w:tcW w:w="1502" w:type="dxa"/>
            <w:shd w:val="clear" w:color="auto" w:fill="auto"/>
            <w:vAlign w:val="center"/>
          </w:tcPr>
          <w:p w14:paraId="39FA0924" w14:textId="77777777" w:rsidR="006729DB" w:rsidRPr="004A7353" w:rsidRDefault="006729DB" w:rsidP="006729DB">
            <w:pPr>
              <w:tabs>
                <w:tab w:val="left" w:pos="1440"/>
                <w:tab w:val="left" w:pos="3330"/>
              </w:tabs>
              <w:jc w:val="center"/>
              <w:rPr>
                <w:sz w:val="26"/>
                <w:szCs w:val="26"/>
                <w:lang w:val="x-none"/>
              </w:rPr>
            </w:pPr>
            <w:r w:rsidRPr="004A7353">
              <w:rPr>
                <w:sz w:val="26"/>
                <w:szCs w:val="26"/>
                <w:lang w:val="sv-SE"/>
              </w:rPr>
              <w:t>325.000</w:t>
            </w:r>
          </w:p>
        </w:tc>
        <w:tc>
          <w:tcPr>
            <w:tcW w:w="1045" w:type="dxa"/>
            <w:vAlign w:val="center"/>
          </w:tcPr>
          <w:p w14:paraId="483D7CCC"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79E98C53" w14:textId="77777777" w:rsidR="006729DB" w:rsidRPr="004A7353" w:rsidRDefault="006729DB" w:rsidP="006729DB">
            <w:pPr>
              <w:tabs>
                <w:tab w:val="left" w:pos="1440"/>
                <w:tab w:val="left" w:pos="3330"/>
              </w:tabs>
              <w:jc w:val="center"/>
              <w:rPr>
                <w:sz w:val="26"/>
                <w:szCs w:val="26"/>
                <w:lang w:val="sv-SE"/>
              </w:rPr>
            </w:pPr>
            <w:r w:rsidRPr="004A7353">
              <w:rPr>
                <w:sz w:val="26"/>
                <w:szCs w:val="26"/>
                <w:lang w:val="sv-SE"/>
              </w:rPr>
              <w:t>11.700.000</w:t>
            </w:r>
          </w:p>
        </w:tc>
        <w:tc>
          <w:tcPr>
            <w:tcW w:w="1246" w:type="dxa"/>
            <w:vMerge/>
          </w:tcPr>
          <w:p w14:paraId="0FB953C7" w14:textId="77777777" w:rsidR="006729DB" w:rsidRPr="004A7353" w:rsidRDefault="006729DB" w:rsidP="006729DB">
            <w:pPr>
              <w:tabs>
                <w:tab w:val="left" w:pos="1440"/>
                <w:tab w:val="left" w:pos="3330"/>
              </w:tabs>
              <w:jc w:val="right"/>
              <w:rPr>
                <w:sz w:val="26"/>
                <w:szCs w:val="26"/>
                <w:lang w:val="sv-SE"/>
              </w:rPr>
            </w:pPr>
          </w:p>
        </w:tc>
      </w:tr>
      <w:tr w:rsidR="006729DB" w:rsidRPr="004A7353" w14:paraId="3CAFC97D" w14:textId="77777777" w:rsidTr="006729DB">
        <w:trPr>
          <w:trHeight w:val="20"/>
        </w:trPr>
        <w:tc>
          <w:tcPr>
            <w:tcW w:w="1536" w:type="dxa"/>
            <w:shd w:val="clear" w:color="auto" w:fill="auto"/>
            <w:vAlign w:val="center"/>
          </w:tcPr>
          <w:p w14:paraId="5FD6623D" w14:textId="77777777" w:rsidR="006729DB" w:rsidRPr="004A7353" w:rsidRDefault="006729DB" w:rsidP="006729DB">
            <w:pPr>
              <w:jc w:val="center"/>
              <w:rPr>
                <w:sz w:val="26"/>
                <w:szCs w:val="26"/>
              </w:rPr>
            </w:pPr>
            <w:r w:rsidRPr="004A7353">
              <w:rPr>
                <w:sz w:val="26"/>
                <w:szCs w:val="26"/>
              </w:rPr>
              <w:t>77</w:t>
            </w:r>
          </w:p>
        </w:tc>
        <w:tc>
          <w:tcPr>
            <w:tcW w:w="2325" w:type="dxa"/>
            <w:shd w:val="clear" w:color="auto" w:fill="auto"/>
            <w:vAlign w:val="center"/>
          </w:tcPr>
          <w:p w14:paraId="3E83A93C" w14:textId="77777777" w:rsidR="006729DB" w:rsidRPr="004A7353" w:rsidRDefault="006729DB" w:rsidP="006729DB">
            <w:pPr>
              <w:rPr>
                <w:bCs/>
                <w:sz w:val="26"/>
                <w:szCs w:val="26"/>
                <w:lang w:val="sv-SE"/>
              </w:rPr>
            </w:pPr>
            <w:r w:rsidRPr="004A7353">
              <w:rPr>
                <w:bCs/>
                <w:sz w:val="26"/>
                <w:szCs w:val="26"/>
                <w:lang w:val="sv-SE"/>
              </w:rPr>
              <w:t>Bromat</w:t>
            </w:r>
          </w:p>
        </w:tc>
        <w:tc>
          <w:tcPr>
            <w:tcW w:w="1502" w:type="dxa"/>
            <w:shd w:val="clear" w:color="auto" w:fill="auto"/>
            <w:vAlign w:val="center"/>
          </w:tcPr>
          <w:p w14:paraId="5C002BED" w14:textId="77777777" w:rsidR="006729DB" w:rsidRPr="004A7353" w:rsidRDefault="006729DB" w:rsidP="006729DB">
            <w:pPr>
              <w:tabs>
                <w:tab w:val="left" w:pos="1440"/>
                <w:tab w:val="left" w:pos="3330"/>
              </w:tabs>
              <w:jc w:val="right"/>
              <w:rPr>
                <w:sz w:val="26"/>
                <w:szCs w:val="26"/>
                <w:lang w:val="x-none"/>
              </w:rPr>
            </w:pPr>
            <w:r w:rsidRPr="004A7353">
              <w:rPr>
                <w:sz w:val="26"/>
                <w:szCs w:val="26"/>
                <w:lang w:val="sv-SE"/>
              </w:rPr>
              <w:t>325.000</w:t>
            </w:r>
          </w:p>
        </w:tc>
        <w:tc>
          <w:tcPr>
            <w:tcW w:w="1045" w:type="dxa"/>
          </w:tcPr>
          <w:p w14:paraId="0DA207BB"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1C0F423D" w14:textId="77777777" w:rsidR="006729DB" w:rsidRPr="004A7353" w:rsidRDefault="006729DB" w:rsidP="006729DB">
            <w:pPr>
              <w:tabs>
                <w:tab w:val="left" w:pos="1440"/>
                <w:tab w:val="left" w:pos="3330"/>
              </w:tabs>
              <w:jc w:val="right"/>
              <w:rPr>
                <w:sz w:val="26"/>
                <w:szCs w:val="26"/>
                <w:lang w:val="sv-SE"/>
              </w:rPr>
            </w:pPr>
            <w:r w:rsidRPr="004A7353">
              <w:rPr>
                <w:sz w:val="26"/>
                <w:szCs w:val="26"/>
                <w:lang w:val="sv-SE"/>
              </w:rPr>
              <w:t>11.700.000</w:t>
            </w:r>
          </w:p>
        </w:tc>
        <w:tc>
          <w:tcPr>
            <w:tcW w:w="1246" w:type="dxa"/>
            <w:vMerge w:val="restart"/>
          </w:tcPr>
          <w:p w14:paraId="106CE592" w14:textId="77777777" w:rsidR="006729DB" w:rsidRPr="004A7353" w:rsidRDefault="006729DB" w:rsidP="006729DB">
            <w:pPr>
              <w:tabs>
                <w:tab w:val="left" w:pos="1440"/>
                <w:tab w:val="left" w:pos="3330"/>
              </w:tabs>
              <w:jc w:val="right"/>
              <w:rPr>
                <w:sz w:val="26"/>
                <w:szCs w:val="26"/>
                <w:lang w:val="sv-SE"/>
              </w:rPr>
            </w:pPr>
          </w:p>
        </w:tc>
      </w:tr>
      <w:tr w:rsidR="006729DB" w:rsidRPr="004A7353" w14:paraId="06006276" w14:textId="77777777" w:rsidTr="006729DB">
        <w:trPr>
          <w:trHeight w:val="20"/>
        </w:trPr>
        <w:tc>
          <w:tcPr>
            <w:tcW w:w="1536" w:type="dxa"/>
            <w:shd w:val="clear" w:color="auto" w:fill="auto"/>
            <w:vAlign w:val="center"/>
          </w:tcPr>
          <w:p w14:paraId="3ED183C5" w14:textId="77777777" w:rsidR="006729DB" w:rsidRPr="004A7353" w:rsidRDefault="006729DB" w:rsidP="006729DB">
            <w:pPr>
              <w:jc w:val="center"/>
              <w:rPr>
                <w:sz w:val="26"/>
                <w:szCs w:val="26"/>
              </w:rPr>
            </w:pPr>
            <w:r w:rsidRPr="004A7353">
              <w:rPr>
                <w:sz w:val="26"/>
                <w:szCs w:val="26"/>
              </w:rPr>
              <w:t>78</w:t>
            </w:r>
          </w:p>
        </w:tc>
        <w:tc>
          <w:tcPr>
            <w:tcW w:w="2325" w:type="dxa"/>
            <w:shd w:val="clear" w:color="auto" w:fill="auto"/>
            <w:vAlign w:val="center"/>
          </w:tcPr>
          <w:p w14:paraId="06B901B9" w14:textId="77777777" w:rsidR="006729DB" w:rsidRPr="004A7353" w:rsidRDefault="006729DB" w:rsidP="006729DB">
            <w:pPr>
              <w:rPr>
                <w:bCs/>
                <w:sz w:val="26"/>
                <w:szCs w:val="26"/>
              </w:rPr>
            </w:pPr>
            <w:r w:rsidRPr="004A7353">
              <w:rPr>
                <w:bCs/>
                <w:sz w:val="26"/>
                <w:szCs w:val="26"/>
              </w:rPr>
              <w:t>Bromodiclorometan</w:t>
            </w:r>
          </w:p>
        </w:tc>
        <w:tc>
          <w:tcPr>
            <w:tcW w:w="1502" w:type="dxa"/>
            <w:shd w:val="clear" w:color="auto" w:fill="auto"/>
            <w:vAlign w:val="center"/>
          </w:tcPr>
          <w:p w14:paraId="0283D1EE" w14:textId="77777777" w:rsidR="006729DB" w:rsidRPr="004A7353" w:rsidRDefault="006729DB" w:rsidP="006729DB">
            <w:pPr>
              <w:tabs>
                <w:tab w:val="left" w:pos="1440"/>
                <w:tab w:val="left" w:pos="3330"/>
              </w:tabs>
              <w:jc w:val="right"/>
              <w:rPr>
                <w:sz w:val="26"/>
                <w:szCs w:val="26"/>
                <w:lang w:val="x-none"/>
              </w:rPr>
            </w:pPr>
            <w:r w:rsidRPr="004A7353">
              <w:rPr>
                <w:sz w:val="26"/>
                <w:szCs w:val="26"/>
                <w:lang w:val="sv-SE"/>
              </w:rPr>
              <w:t>325.000</w:t>
            </w:r>
          </w:p>
        </w:tc>
        <w:tc>
          <w:tcPr>
            <w:tcW w:w="1045" w:type="dxa"/>
          </w:tcPr>
          <w:p w14:paraId="16194206"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62069A40" w14:textId="77777777" w:rsidR="006729DB" w:rsidRPr="004A7353" w:rsidRDefault="006729DB" w:rsidP="006729DB">
            <w:pPr>
              <w:tabs>
                <w:tab w:val="left" w:pos="1440"/>
                <w:tab w:val="left" w:pos="3330"/>
              </w:tabs>
              <w:jc w:val="right"/>
              <w:rPr>
                <w:sz w:val="26"/>
                <w:szCs w:val="26"/>
                <w:lang w:val="sv-SE"/>
              </w:rPr>
            </w:pPr>
            <w:r w:rsidRPr="004A7353">
              <w:rPr>
                <w:sz w:val="26"/>
                <w:szCs w:val="26"/>
                <w:lang w:val="sv-SE"/>
              </w:rPr>
              <w:t>11.700.000</w:t>
            </w:r>
          </w:p>
        </w:tc>
        <w:tc>
          <w:tcPr>
            <w:tcW w:w="1246" w:type="dxa"/>
            <w:vMerge/>
          </w:tcPr>
          <w:p w14:paraId="32587154" w14:textId="77777777" w:rsidR="006729DB" w:rsidRPr="004A7353" w:rsidRDefault="006729DB" w:rsidP="006729DB">
            <w:pPr>
              <w:tabs>
                <w:tab w:val="left" w:pos="1440"/>
                <w:tab w:val="left" w:pos="3330"/>
              </w:tabs>
              <w:jc w:val="right"/>
              <w:rPr>
                <w:sz w:val="26"/>
                <w:szCs w:val="26"/>
                <w:lang w:val="sv-SE"/>
              </w:rPr>
            </w:pPr>
          </w:p>
        </w:tc>
      </w:tr>
      <w:tr w:rsidR="006729DB" w:rsidRPr="004A7353" w14:paraId="7C2E0B79" w14:textId="77777777" w:rsidTr="006729DB">
        <w:trPr>
          <w:trHeight w:val="20"/>
        </w:trPr>
        <w:tc>
          <w:tcPr>
            <w:tcW w:w="1536" w:type="dxa"/>
            <w:shd w:val="clear" w:color="auto" w:fill="auto"/>
            <w:vAlign w:val="center"/>
          </w:tcPr>
          <w:p w14:paraId="57CDEC28" w14:textId="77777777" w:rsidR="006729DB" w:rsidRPr="004A7353" w:rsidRDefault="006729DB" w:rsidP="006729DB">
            <w:pPr>
              <w:jc w:val="center"/>
              <w:rPr>
                <w:sz w:val="26"/>
                <w:szCs w:val="26"/>
              </w:rPr>
            </w:pPr>
            <w:r w:rsidRPr="004A7353">
              <w:rPr>
                <w:sz w:val="26"/>
                <w:szCs w:val="26"/>
              </w:rPr>
              <w:t>79</w:t>
            </w:r>
          </w:p>
        </w:tc>
        <w:tc>
          <w:tcPr>
            <w:tcW w:w="2325" w:type="dxa"/>
            <w:shd w:val="clear" w:color="auto" w:fill="auto"/>
            <w:vAlign w:val="center"/>
          </w:tcPr>
          <w:p w14:paraId="11E9A994" w14:textId="77777777" w:rsidR="006729DB" w:rsidRPr="004A7353" w:rsidRDefault="006729DB" w:rsidP="006729DB">
            <w:pPr>
              <w:rPr>
                <w:bCs/>
                <w:sz w:val="26"/>
                <w:szCs w:val="26"/>
                <w:lang w:val="sv-SE"/>
              </w:rPr>
            </w:pPr>
            <w:r w:rsidRPr="004A7353">
              <w:rPr>
                <w:bCs/>
                <w:sz w:val="26"/>
                <w:szCs w:val="26"/>
              </w:rPr>
              <w:t>Bromoform</w:t>
            </w:r>
          </w:p>
        </w:tc>
        <w:tc>
          <w:tcPr>
            <w:tcW w:w="1502" w:type="dxa"/>
            <w:shd w:val="clear" w:color="auto" w:fill="auto"/>
            <w:vAlign w:val="center"/>
          </w:tcPr>
          <w:p w14:paraId="4C1B4D95" w14:textId="77777777" w:rsidR="006729DB" w:rsidRPr="004A7353" w:rsidRDefault="006729DB" w:rsidP="006729DB">
            <w:pPr>
              <w:tabs>
                <w:tab w:val="left" w:pos="1440"/>
                <w:tab w:val="left" w:pos="3330"/>
              </w:tabs>
              <w:jc w:val="right"/>
              <w:rPr>
                <w:sz w:val="26"/>
                <w:szCs w:val="26"/>
                <w:lang w:val="x-none"/>
              </w:rPr>
            </w:pPr>
            <w:r w:rsidRPr="004A7353">
              <w:rPr>
                <w:sz w:val="26"/>
                <w:szCs w:val="26"/>
                <w:lang w:val="sv-SE"/>
              </w:rPr>
              <w:t>325.000</w:t>
            </w:r>
          </w:p>
        </w:tc>
        <w:tc>
          <w:tcPr>
            <w:tcW w:w="1045" w:type="dxa"/>
          </w:tcPr>
          <w:p w14:paraId="4E7C3D85"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0F5102D8" w14:textId="77777777" w:rsidR="006729DB" w:rsidRPr="004A7353" w:rsidRDefault="006729DB" w:rsidP="006729DB">
            <w:pPr>
              <w:tabs>
                <w:tab w:val="left" w:pos="1440"/>
                <w:tab w:val="left" w:pos="3330"/>
              </w:tabs>
              <w:jc w:val="right"/>
              <w:rPr>
                <w:sz w:val="26"/>
                <w:szCs w:val="26"/>
                <w:lang w:val="sv-SE"/>
              </w:rPr>
            </w:pPr>
            <w:r w:rsidRPr="004A7353">
              <w:rPr>
                <w:sz w:val="26"/>
                <w:szCs w:val="26"/>
                <w:lang w:val="sv-SE"/>
              </w:rPr>
              <w:t>11.700.000</w:t>
            </w:r>
          </w:p>
        </w:tc>
        <w:tc>
          <w:tcPr>
            <w:tcW w:w="1246" w:type="dxa"/>
            <w:vMerge/>
          </w:tcPr>
          <w:p w14:paraId="31E6BEAF" w14:textId="77777777" w:rsidR="006729DB" w:rsidRPr="004A7353" w:rsidRDefault="006729DB" w:rsidP="006729DB">
            <w:pPr>
              <w:tabs>
                <w:tab w:val="left" w:pos="1440"/>
                <w:tab w:val="left" w:pos="3330"/>
              </w:tabs>
              <w:jc w:val="right"/>
              <w:rPr>
                <w:sz w:val="26"/>
                <w:szCs w:val="26"/>
                <w:lang w:val="sv-SE"/>
              </w:rPr>
            </w:pPr>
          </w:p>
        </w:tc>
      </w:tr>
      <w:tr w:rsidR="006729DB" w:rsidRPr="004A7353" w14:paraId="692C5567" w14:textId="77777777" w:rsidTr="006729DB">
        <w:trPr>
          <w:trHeight w:val="20"/>
        </w:trPr>
        <w:tc>
          <w:tcPr>
            <w:tcW w:w="1536" w:type="dxa"/>
            <w:shd w:val="clear" w:color="auto" w:fill="auto"/>
            <w:vAlign w:val="center"/>
          </w:tcPr>
          <w:p w14:paraId="0D7B213D" w14:textId="77777777" w:rsidR="006729DB" w:rsidRPr="004A7353" w:rsidRDefault="006729DB" w:rsidP="006729DB">
            <w:pPr>
              <w:jc w:val="center"/>
              <w:rPr>
                <w:sz w:val="26"/>
                <w:szCs w:val="26"/>
              </w:rPr>
            </w:pPr>
            <w:r w:rsidRPr="004A7353">
              <w:rPr>
                <w:sz w:val="26"/>
                <w:szCs w:val="26"/>
              </w:rPr>
              <w:t>80</w:t>
            </w:r>
          </w:p>
        </w:tc>
        <w:tc>
          <w:tcPr>
            <w:tcW w:w="2325" w:type="dxa"/>
            <w:shd w:val="clear" w:color="auto" w:fill="auto"/>
            <w:vAlign w:val="center"/>
          </w:tcPr>
          <w:p w14:paraId="47B6D370" w14:textId="77777777" w:rsidR="006729DB" w:rsidRPr="004A7353" w:rsidRDefault="006729DB" w:rsidP="006729DB">
            <w:pPr>
              <w:rPr>
                <w:bCs/>
                <w:sz w:val="26"/>
                <w:szCs w:val="26"/>
                <w:lang w:val="sv-SE"/>
              </w:rPr>
            </w:pPr>
            <w:r w:rsidRPr="004A7353">
              <w:rPr>
                <w:bCs/>
                <w:sz w:val="26"/>
                <w:szCs w:val="26"/>
              </w:rPr>
              <w:t>Cloroform</w:t>
            </w:r>
          </w:p>
        </w:tc>
        <w:tc>
          <w:tcPr>
            <w:tcW w:w="1502" w:type="dxa"/>
            <w:shd w:val="clear" w:color="auto" w:fill="auto"/>
            <w:vAlign w:val="center"/>
          </w:tcPr>
          <w:p w14:paraId="4BDA44F5" w14:textId="77777777" w:rsidR="006729DB" w:rsidRPr="004A7353" w:rsidRDefault="006729DB" w:rsidP="006729DB">
            <w:pPr>
              <w:tabs>
                <w:tab w:val="left" w:pos="1440"/>
                <w:tab w:val="left" w:pos="3330"/>
              </w:tabs>
              <w:jc w:val="right"/>
              <w:rPr>
                <w:sz w:val="26"/>
                <w:szCs w:val="26"/>
                <w:lang w:val="x-none"/>
              </w:rPr>
            </w:pPr>
            <w:r w:rsidRPr="004A7353">
              <w:rPr>
                <w:sz w:val="26"/>
                <w:szCs w:val="26"/>
                <w:lang w:val="sv-SE"/>
              </w:rPr>
              <w:t>325.000</w:t>
            </w:r>
          </w:p>
        </w:tc>
        <w:tc>
          <w:tcPr>
            <w:tcW w:w="1045" w:type="dxa"/>
          </w:tcPr>
          <w:p w14:paraId="0F94399B"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4472B78A" w14:textId="77777777" w:rsidR="006729DB" w:rsidRPr="004A7353" w:rsidRDefault="006729DB" w:rsidP="006729DB">
            <w:pPr>
              <w:tabs>
                <w:tab w:val="left" w:pos="1440"/>
                <w:tab w:val="left" w:pos="3330"/>
              </w:tabs>
              <w:jc w:val="right"/>
              <w:rPr>
                <w:sz w:val="26"/>
                <w:szCs w:val="26"/>
                <w:lang w:val="sv-SE"/>
              </w:rPr>
            </w:pPr>
            <w:r w:rsidRPr="004A7353">
              <w:rPr>
                <w:sz w:val="26"/>
                <w:szCs w:val="26"/>
                <w:lang w:val="sv-SE"/>
              </w:rPr>
              <w:t>11.700.000</w:t>
            </w:r>
          </w:p>
        </w:tc>
        <w:tc>
          <w:tcPr>
            <w:tcW w:w="1246" w:type="dxa"/>
            <w:vMerge/>
          </w:tcPr>
          <w:p w14:paraId="7FF806DD" w14:textId="77777777" w:rsidR="006729DB" w:rsidRPr="004A7353" w:rsidRDefault="006729DB" w:rsidP="006729DB">
            <w:pPr>
              <w:tabs>
                <w:tab w:val="left" w:pos="1440"/>
                <w:tab w:val="left" w:pos="3330"/>
              </w:tabs>
              <w:jc w:val="right"/>
              <w:rPr>
                <w:sz w:val="26"/>
                <w:szCs w:val="26"/>
                <w:lang w:val="sv-SE"/>
              </w:rPr>
            </w:pPr>
          </w:p>
        </w:tc>
      </w:tr>
      <w:tr w:rsidR="006729DB" w:rsidRPr="004A7353" w14:paraId="4422C8B0" w14:textId="77777777" w:rsidTr="006729DB">
        <w:trPr>
          <w:trHeight w:val="20"/>
        </w:trPr>
        <w:tc>
          <w:tcPr>
            <w:tcW w:w="1536" w:type="dxa"/>
            <w:shd w:val="clear" w:color="auto" w:fill="auto"/>
            <w:vAlign w:val="center"/>
          </w:tcPr>
          <w:p w14:paraId="64D539D7" w14:textId="77777777" w:rsidR="006729DB" w:rsidRPr="004A7353" w:rsidRDefault="006729DB" w:rsidP="006729DB">
            <w:pPr>
              <w:jc w:val="center"/>
              <w:rPr>
                <w:sz w:val="26"/>
                <w:szCs w:val="26"/>
              </w:rPr>
            </w:pPr>
            <w:r w:rsidRPr="004A7353">
              <w:rPr>
                <w:sz w:val="26"/>
                <w:szCs w:val="26"/>
              </w:rPr>
              <w:t>81</w:t>
            </w:r>
          </w:p>
        </w:tc>
        <w:tc>
          <w:tcPr>
            <w:tcW w:w="2325" w:type="dxa"/>
            <w:shd w:val="clear" w:color="auto" w:fill="auto"/>
            <w:vAlign w:val="center"/>
          </w:tcPr>
          <w:p w14:paraId="6318DCBF" w14:textId="77777777" w:rsidR="006729DB" w:rsidRPr="004A7353" w:rsidRDefault="006729DB" w:rsidP="006729DB">
            <w:pPr>
              <w:rPr>
                <w:bCs/>
                <w:sz w:val="26"/>
                <w:szCs w:val="26"/>
                <w:lang w:val="sv-SE"/>
              </w:rPr>
            </w:pPr>
            <w:r w:rsidRPr="004A7353">
              <w:rPr>
                <w:bCs/>
                <w:sz w:val="26"/>
                <w:szCs w:val="26"/>
              </w:rPr>
              <w:t>Dibromoclorometan</w:t>
            </w:r>
          </w:p>
        </w:tc>
        <w:tc>
          <w:tcPr>
            <w:tcW w:w="1502" w:type="dxa"/>
            <w:shd w:val="clear" w:color="auto" w:fill="auto"/>
            <w:vAlign w:val="center"/>
          </w:tcPr>
          <w:p w14:paraId="4BD97DF4" w14:textId="77777777" w:rsidR="006729DB" w:rsidRPr="004A7353" w:rsidRDefault="006729DB" w:rsidP="006729DB">
            <w:pPr>
              <w:tabs>
                <w:tab w:val="left" w:pos="1440"/>
                <w:tab w:val="left" w:pos="3330"/>
              </w:tabs>
              <w:jc w:val="right"/>
              <w:rPr>
                <w:sz w:val="26"/>
                <w:szCs w:val="26"/>
                <w:lang w:val="x-none"/>
              </w:rPr>
            </w:pPr>
            <w:r w:rsidRPr="004A7353">
              <w:rPr>
                <w:sz w:val="26"/>
                <w:szCs w:val="26"/>
                <w:lang w:val="sv-SE"/>
              </w:rPr>
              <w:t>325.000</w:t>
            </w:r>
          </w:p>
        </w:tc>
        <w:tc>
          <w:tcPr>
            <w:tcW w:w="1045" w:type="dxa"/>
          </w:tcPr>
          <w:p w14:paraId="71C1C910"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324B5955" w14:textId="77777777" w:rsidR="006729DB" w:rsidRPr="004A7353" w:rsidRDefault="006729DB" w:rsidP="006729DB">
            <w:pPr>
              <w:tabs>
                <w:tab w:val="left" w:pos="1440"/>
                <w:tab w:val="left" w:pos="3330"/>
              </w:tabs>
              <w:jc w:val="right"/>
              <w:rPr>
                <w:sz w:val="26"/>
                <w:szCs w:val="26"/>
                <w:lang w:val="sv-SE"/>
              </w:rPr>
            </w:pPr>
            <w:r w:rsidRPr="004A7353">
              <w:rPr>
                <w:sz w:val="26"/>
                <w:szCs w:val="26"/>
                <w:lang w:val="sv-SE"/>
              </w:rPr>
              <w:t>11.700.000</w:t>
            </w:r>
          </w:p>
        </w:tc>
        <w:tc>
          <w:tcPr>
            <w:tcW w:w="1246" w:type="dxa"/>
            <w:vMerge/>
          </w:tcPr>
          <w:p w14:paraId="0FAEE8B9" w14:textId="77777777" w:rsidR="006729DB" w:rsidRPr="004A7353" w:rsidRDefault="006729DB" w:rsidP="006729DB">
            <w:pPr>
              <w:tabs>
                <w:tab w:val="left" w:pos="1440"/>
                <w:tab w:val="left" w:pos="3330"/>
              </w:tabs>
              <w:jc w:val="right"/>
              <w:rPr>
                <w:sz w:val="26"/>
                <w:szCs w:val="26"/>
                <w:lang w:val="sv-SE"/>
              </w:rPr>
            </w:pPr>
          </w:p>
        </w:tc>
      </w:tr>
      <w:tr w:rsidR="006729DB" w:rsidRPr="004A7353" w14:paraId="4E673B1A" w14:textId="77777777" w:rsidTr="006729DB">
        <w:trPr>
          <w:trHeight w:val="20"/>
        </w:trPr>
        <w:tc>
          <w:tcPr>
            <w:tcW w:w="1536" w:type="dxa"/>
            <w:shd w:val="clear" w:color="auto" w:fill="auto"/>
            <w:vAlign w:val="center"/>
          </w:tcPr>
          <w:p w14:paraId="0579ECB8" w14:textId="77777777" w:rsidR="006729DB" w:rsidRPr="004A7353" w:rsidRDefault="006729DB" w:rsidP="006729DB">
            <w:pPr>
              <w:jc w:val="center"/>
              <w:rPr>
                <w:sz w:val="26"/>
                <w:szCs w:val="26"/>
              </w:rPr>
            </w:pPr>
            <w:r w:rsidRPr="004A7353">
              <w:rPr>
                <w:sz w:val="26"/>
                <w:szCs w:val="26"/>
              </w:rPr>
              <w:t>82</w:t>
            </w:r>
          </w:p>
        </w:tc>
        <w:tc>
          <w:tcPr>
            <w:tcW w:w="2325" w:type="dxa"/>
            <w:shd w:val="clear" w:color="auto" w:fill="auto"/>
            <w:vAlign w:val="center"/>
          </w:tcPr>
          <w:p w14:paraId="317B0E16" w14:textId="77777777" w:rsidR="006729DB" w:rsidRPr="004A7353" w:rsidRDefault="006729DB" w:rsidP="006729DB">
            <w:pPr>
              <w:rPr>
                <w:bCs/>
                <w:sz w:val="26"/>
                <w:szCs w:val="26"/>
              </w:rPr>
            </w:pPr>
            <w:r w:rsidRPr="004A7353">
              <w:rPr>
                <w:bCs/>
                <w:sz w:val="26"/>
                <w:szCs w:val="26"/>
              </w:rPr>
              <w:t>Axit tricloroaxetic</w:t>
            </w:r>
          </w:p>
        </w:tc>
        <w:tc>
          <w:tcPr>
            <w:tcW w:w="1502" w:type="dxa"/>
            <w:shd w:val="clear" w:color="auto" w:fill="auto"/>
            <w:vAlign w:val="center"/>
          </w:tcPr>
          <w:p w14:paraId="58D82128" w14:textId="77777777" w:rsidR="006729DB" w:rsidRPr="004A7353" w:rsidRDefault="006729DB" w:rsidP="006729DB">
            <w:pPr>
              <w:tabs>
                <w:tab w:val="left" w:pos="1440"/>
                <w:tab w:val="left" w:pos="3330"/>
              </w:tabs>
              <w:jc w:val="right"/>
              <w:rPr>
                <w:sz w:val="26"/>
                <w:szCs w:val="26"/>
                <w:lang w:val="sv-SE"/>
              </w:rPr>
            </w:pPr>
            <w:r w:rsidRPr="004A7353">
              <w:rPr>
                <w:sz w:val="26"/>
                <w:szCs w:val="26"/>
                <w:lang w:val="sv-SE"/>
              </w:rPr>
              <w:t>325.000</w:t>
            </w:r>
          </w:p>
        </w:tc>
        <w:tc>
          <w:tcPr>
            <w:tcW w:w="1045" w:type="dxa"/>
          </w:tcPr>
          <w:p w14:paraId="767CDA16"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2EC7870A" w14:textId="77777777" w:rsidR="006729DB" w:rsidRPr="004A7353" w:rsidRDefault="006729DB" w:rsidP="006729DB">
            <w:pPr>
              <w:tabs>
                <w:tab w:val="left" w:pos="1440"/>
                <w:tab w:val="left" w:pos="3330"/>
              </w:tabs>
              <w:jc w:val="right"/>
              <w:rPr>
                <w:sz w:val="26"/>
                <w:szCs w:val="26"/>
                <w:lang w:val="sv-SE"/>
              </w:rPr>
            </w:pPr>
            <w:r w:rsidRPr="004A7353">
              <w:rPr>
                <w:sz w:val="26"/>
                <w:szCs w:val="26"/>
                <w:lang w:val="sv-SE"/>
              </w:rPr>
              <w:t>11.700.000</w:t>
            </w:r>
          </w:p>
        </w:tc>
        <w:tc>
          <w:tcPr>
            <w:tcW w:w="1246" w:type="dxa"/>
            <w:vMerge/>
          </w:tcPr>
          <w:p w14:paraId="379446A7" w14:textId="77777777" w:rsidR="006729DB" w:rsidRPr="004A7353" w:rsidRDefault="006729DB" w:rsidP="006729DB">
            <w:pPr>
              <w:tabs>
                <w:tab w:val="left" w:pos="1440"/>
                <w:tab w:val="left" w:pos="3330"/>
              </w:tabs>
              <w:jc w:val="right"/>
              <w:rPr>
                <w:sz w:val="26"/>
                <w:szCs w:val="26"/>
                <w:lang w:val="sv-SE"/>
              </w:rPr>
            </w:pPr>
          </w:p>
        </w:tc>
      </w:tr>
      <w:tr w:rsidR="006729DB" w:rsidRPr="004A7353" w14:paraId="4BC7C923" w14:textId="77777777" w:rsidTr="006729DB">
        <w:trPr>
          <w:trHeight w:val="20"/>
        </w:trPr>
        <w:tc>
          <w:tcPr>
            <w:tcW w:w="1536" w:type="dxa"/>
            <w:shd w:val="clear" w:color="auto" w:fill="auto"/>
            <w:vAlign w:val="center"/>
          </w:tcPr>
          <w:p w14:paraId="69532464" w14:textId="77777777" w:rsidR="006729DB" w:rsidRPr="004A7353" w:rsidRDefault="006729DB" w:rsidP="006729DB">
            <w:pPr>
              <w:jc w:val="center"/>
              <w:rPr>
                <w:sz w:val="26"/>
                <w:szCs w:val="26"/>
              </w:rPr>
            </w:pPr>
            <w:r w:rsidRPr="004A7353">
              <w:rPr>
                <w:sz w:val="26"/>
                <w:szCs w:val="26"/>
              </w:rPr>
              <w:t>83</w:t>
            </w:r>
          </w:p>
        </w:tc>
        <w:tc>
          <w:tcPr>
            <w:tcW w:w="2325" w:type="dxa"/>
            <w:shd w:val="clear" w:color="auto" w:fill="auto"/>
            <w:vAlign w:val="center"/>
          </w:tcPr>
          <w:p w14:paraId="35A80943" w14:textId="77777777" w:rsidR="006729DB" w:rsidRPr="004A7353" w:rsidRDefault="006729DB" w:rsidP="006729DB">
            <w:pPr>
              <w:rPr>
                <w:bCs/>
                <w:sz w:val="26"/>
                <w:szCs w:val="26"/>
              </w:rPr>
            </w:pPr>
            <w:r w:rsidRPr="004A7353">
              <w:rPr>
                <w:sz w:val="26"/>
                <w:szCs w:val="26"/>
              </w:rPr>
              <w:t>Axit dicloroaxetic</w:t>
            </w:r>
          </w:p>
        </w:tc>
        <w:tc>
          <w:tcPr>
            <w:tcW w:w="1502" w:type="dxa"/>
            <w:shd w:val="clear" w:color="auto" w:fill="auto"/>
            <w:vAlign w:val="center"/>
          </w:tcPr>
          <w:p w14:paraId="0A782FA0" w14:textId="77777777" w:rsidR="006729DB" w:rsidRPr="004A7353" w:rsidRDefault="006729DB" w:rsidP="006729DB">
            <w:pPr>
              <w:tabs>
                <w:tab w:val="left" w:pos="1440"/>
                <w:tab w:val="left" w:pos="3330"/>
              </w:tabs>
              <w:jc w:val="right"/>
              <w:rPr>
                <w:sz w:val="26"/>
                <w:szCs w:val="26"/>
                <w:lang w:val="sv-SE"/>
              </w:rPr>
            </w:pPr>
            <w:r w:rsidRPr="004A7353">
              <w:rPr>
                <w:sz w:val="26"/>
                <w:szCs w:val="26"/>
                <w:lang w:val="sv-SE"/>
              </w:rPr>
              <w:t>325.000</w:t>
            </w:r>
          </w:p>
        </w:tc>
        <w:tc>
          <w:tcPr>
            <w:tcW w:w="1045" w:type="dxa"/>
          </w:tcPr>
          <w:p w14:paraId="3FC7D043"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6F8D6A96" w14:textId="77777777" w:rsidR="006729DB" w:rsidRPr="004A7353" w:rsidRDefault="006729DB" w:rsidP="006729DB">
            <w:pPr>
              <w:tabs>
                <w:tab w:val="left" w:pos="1440"/>
                <w:tab w:val="left" w:pos="3330"/>
              </w:tabs>
              <w:jc w:val="right"/>
              <w:rPr>
                <w:sz w:val="26"/>
                <w:szCs w:val="26"/>
                <w:lang w:val="sv-SE"/>
              </w:rPr>
            </w:pPr>
            <w:r w:rsidRPr="004A7353">
              <w:rPr>
                <w:sz w:val="26"/>
                <w:szCs w:val="26"/>
                <w:lang w:val="sv-SE"/>
              </w:rPr>
              <w:t>11.700.000</w:t>
            </w:r>
          </w:p>
        </w:tc>
        <w:tc>
          <w:tcPr>
            <w:tcW w:w="1246" w:type="dxa"/>
            <w:vMerge/>
          </w:tcPr>
          <w:p w14:paraId="1F3EEAF0" w14:textId="77777777" w:rsidR="006729DB" w:rsidRPr="004A7353" w:rsidRDefault="006729DB" w:rsidP="006729DB">
            <w:pPr>
              <w:tabs>
                <w:tab w:val="left" w:pos="1440"/>
                <w:tab w:val="left" w:pos="3330"/>
              </w:tabs>
              <w:jc w:val="right"/>
              <w:rPr>
                <w:sz w:val="26"/>
                <w:szCs w:val="26"/>
                <w:lang w:val="sv-SE"/>
              </w:rPr>
            </w:pPr>
          </w:p>
        </w:tc>
      </w:tr>
      <w:tr w:rsidR="006729DB" w:rsidRPr="004A7353" w14:paraId="1824E606" w14:textId="77777777" w:rsidTr="006729DB">
        <w:trPr>
          <w:trHeight w:val="20"/>
        </w:trPr>
        <w:tc>
          <w:tcPr>
            <w:tcW w:w="1536" w:type="dxa"/>
            <w:shd w:val="clear" w:color="auto" w:fill="auto"/>
            <w:vAlign w:val="center"/>
          </w:tcPr>
          <w:p w14:paraId="4A7C1649" w14:textId="77777777" w:rsidR="006729DB" w:rsidRPr="004A7353" w:rsidRDefault="006729DB" w:rsidP="006729DB">
            <w:pPr>
              <w:jc w:val="center"/>
              <w:rPr>
                <w:sz w:val="26"/>
                <w:szCs w:val="26"/>
              </w:rPr>
            </w:pPr>
            <w:r w:rsidRPr="004A7353">
              <w:rPr>
                <w:sz w:val="26"/>
                <w:szCs w:val="26"/>
              </w:rPr>
              <w:t>84</w:t>
            </w:r>
          </w:p>
        </w:tc>
        <w:tc>
          <w:tcPr>
            <w:tcW w:w="2325" w:type="dxa"/>
            <w:shd w:val="clear" w:color="auto" w:fill="auto"/>
            <w:vAlign w:val="center"/>
          </w:tcPr>
          <w:p w14:paraId="156FCECE" w14:textId="77777777" w:rsidR="006729DB" w:rsidRPr="004A7353" w:rsidRDefault="006729DB" w:rsidP="006729DB">
            <w:pPr>
              <w:rPr>
                <w:sz w:val="26"/>
                <w:szCs w:val="26"/>
              </w:rPr>
            </w:pPr>
            <w:r w:rsidRPr="004A7353">
              <w:rPr>
                <w:sz w:val="26"/>
                <w:szCs w:val="26"/>
              </w:rPr>
              <w:t>Monochloroacetic acid</w:t>
            </w:r>
          </w:p>
        </w:tc>
        <w:tc>
          <w:tcPr>
            <w:tcW w:w="1502" w:type="dxa"/>
            <w:shd w:val="clear" w:color="auto" w:fill="auto"/>
            <w:vAlign w:val="center"/>
          </w:tcPr>
          <w:p w14:paraId="7D5D77F8" w14:textId="77777777" w:rsidR="006729DB" w:rsidRPr="004A7353" w:rsidRDefault="006729DB" w:rsidP="006729DB">
            <w:pPr>
              <w:tabs>
                <w:tab w:val="left" w:pos="1440"/>
                <w:tab w:val="left" w:pos="3330"/>
              </w:tabs>
              <w:jc w:val="right"/>
              <w:rPr>
                <w:sz w:val="26"/>
                <w:szCs w:val="26"/>
                <w:lang w:val="sv-SE"/>
              </w:rPr>
            </w:pPr>
            <w:r w:rsidRPr="004A7353">
              <w:rPr>
                <w:sz w:val="26"/>
                <w:szCs w:val="26"/>
                <w:lang w:val="sv-SE"/>
              </w:rPr>
              <w:t>325.000</w:t>
            </w:r>
          </w:p>
        </w:tc>
        <w:tc>
          <w:tcPr>
            <w:tcW w:w="1045" w:type="dxa"/>
          </w:tcPr>
          <w:p w14:paraId="05D05BB6"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255AF6E9" w14:textId="77777777" w:rsidR="006729DB" w:rsidRPr="004A7353" w:rsidRDefault="006729DB" w:rsidP="006729DB">
            <w:pPr>
              <w:tabs>
                <w:tab w:val="left" w:pos="1440"/>
                <w:tab w:val="left" w:pos="3330"/>
              </w:tabs>
              <w:jc w:val="right"/>
              <w:rPr>
                <w:sz w:val="26"/>
                <w:szCs w:val="26"/>
                <w:lang w:val="sv-SE"/>
              </w:rPr>
            </w:pPr>
            <w:r w:rsidRPr="004A7353">
              <w:rPr>
                <w:sz w:val="26"/>
                <w:szCs w:val="26"/>
                <w:lang w:val="sv-SE"/>
              </w:rPr>
              <w:t>11.700.000</w:t>
            </w:r>
          </w:p>
        </w:tc>
        <w:tc>
          <w:tcPr>
            <w:tcW w:w="1246" w:type="dxa"/>
            <w:vMerge/>
          </w:tcPr>
          <w:p w14:paraId="2DBF1F6A" w14:textId="77777777" w:rsidR="006729DB" w:rsidRPr="004A7353" w:rsidRDefault="006729DB" w:rsidP="006729DB">
            <w:pPr>
              <w:tabs>
                <w:tab w:val="left" w:pos="1440"/>
                <w:tab w:val="left" w:pos="3330"/>
              </w:tabs>
              <w:jc w:val="right"/>
              <w:rPr>
                <w:sz w:val="26"/>
                <w:szCs w:val="26"/>
                <w:lang w:val="sv-SE"/>
              </w:rPr>
            </w:pPr>
          </w:p>
        </w:tc>
      </w:tr>
      <w:tr w:rsidR="006729DB" w:rsidRPr="004A7353" w14:paraId="00D9B098" w14:textId="77777777" w:rsidTr="006729DB">
        <w:trPr>
          <w:trHeight w:val="20"/>
        </w:trPr>
        <w:tc>
          <w:tcPr>
            <w:tcW w:w="1536" w:type="dxa"/>
            <w:shd w:val="clear" w:color="auto" w:fill="auto"/>
            <w:vAlign w:val="center"/>
          </w:tcPr>
          <w:p w14:paraId="5A9936B7" w14:textId="77777777" w:rsidR="006729DB" w:rsidRPr="004A7353" w:rsidRDefault="006729DB" w:rsidP="006729DB">
            <w:pPr>
              <w:jc w:val="center"/>
              <w:rPr>
                <w:sz w:val="26"/>
                <w:szCs w:val="26"/>
              </w:rPr>
            </w:pPr>
            <w:r w:rsidRPr="004A7353">
              <w:rPr>
                <w:sz w:val="26"/>
                <w:szCs w:val="26"/>
              </w:rPr>
              <w:t>85</w:t>
            </w:r>
          </w:p>
        </w:tc>
        <w:tc>
          <w:tcPr>
            <w:tcW w:w="2325" w:type="dxa"/>
            <w:shd w:val="clear" w:color="auto" w:fill="auto"/>
            <w:vAlign w:val="center"/>
          </w:tcPr>
          <w:p w14:paraId="42D4EFB5" w14:textId="77777777" w:rsidR="006729DB" w:rsidRPr="004A7353" w:rsidRDefault="006729DB" w:rsidP="006729DB">
            <w:pPr>
              <w:rPr>
                <w:sz w:val="26"/>
                <w:szCs w:val="26"/>
              </w:rPr>
            </w:pPr>
            <w:r w:rsidRPr="004A7353">
              <w:rPr>
                <w:sz w:val="26"/>
                <w:szCs w:val="26"/>
              </w:rPr>
              <w:t>Formaldehyt</w:t>
            </w:r>
          </w:p>
        </w:tc>
        <w:tc>
          <w:tcPr>
            <w:tcW w:w="1502" w:type="dxa"/>
            <w:shd w:val="clear" w:color="auto" w:fill="auto"/>
            <w:vAlign w:val="center"/>
          </w:tcPr>
          <w:p w14:paraId="7DFCDBCD" w14:textId="77777777" w:rsidR="006729DB" w:rsidRPr="004A7353" w:rsidRDefault="006729DB" w:rsidP="006729DB">
            <w:pPr>
              <w:jc w:val="right"/>
              <w:rPr>
                <w:sz w:val="26"/>
                <w:szCs w:val="26"/>
                <w:lang w:val="sv-SE"/>
              </w:rPr>
            </w:pPr>
            <w:r w:rsidRPr="004A7353">
              <w:rPr>
                <w:sz w:val="26"/>
                <w:szCs w:val="26"/>
                <w:lang w:val="sv-SE"/>
              </w:rPr>
              <w:t>325.000</w:t>
            </w:r>
          </w:p>
        </w:tc>
        <w:tc>
          <w:tcPr>
            <w:tcW w:w="1045" w:type="dxa"/>
          </w:tcPr>
          <w:p w14:paraId="68893AA3"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739B6018" w14:textId="77777777" w:rsidR="006729DB" w:rsidRPr="004A7353" w:rsidRDefault="006729DB" w:rsidP="006729DB">
            <w:pPr>
              <w:jc w:val="right"/>
              <w:rPr>
                <w:sz w:val="26"/>
                <w:szCs w:val="26"/>
                <w:lang w:val="sv-SE"/>
              </w:rPr>
            </w:pPr>
            <w:r w:rsidRPr="004A7353">
              <w:rPr>
                <w:sz w:val="26"/>
                <w:szCs w:val="26"/>
                <w:lang w:val="sv-SE"/>
              </w:rPr>
              <w:t>11.700.000</w:t>
            </w:r>
          </w:p>
        </w:tc>
        <w:tc>
          <w:tcPr>
            <w:tcW w:w="1246" w:type="dxa"/>
            <w:vMerge/>
          </w:tcPr>
          <w:p w14:paraId="2AC2739A" w14:textId="77777777" w:rsidR="006729DB" w:rsidRPr="004A7353" w:rsidRDefault="006729DB" w:rsidP="006729DB">
            <w:pPr>
              <w:jc w:val="right"/>
              <w:rPr>
                <w:sz w:val="26"/>
                <w:szCs w:val="26"/>
                <w:lang w:val="sv-SE"/>
              </w:rPr>
            </w:pPr>
          </w:p>
        </w:tc>
      </w:tr>
      <w:tr w:rsidR="006729DB" w:rsidRPr="004A7353" w14:paraId="3E153CDD" w14:textId="77777777" w:rsidTr="006729DB">
        <w:trPr>
          <w:trHeight w:val="20"/>
        </w:trPr>
        <w:tc>
          <w:tcPr>
            <w:tcW w:w="1536" w:type="dxa"/>
            <w:shd w:val="clear" w:color="auto" w:fill="auto"/>
            <w:vAlign w:val="center"/>
          </w:tcPr>
          <w:p w14:paraId="3A585BEF" w14:textId="77777777" w:rsidR="006729DB" w:rsidRPr="004A7353" w:rsidRDefault="006729DB" w:rsidP="006729DB">
            <w:pPr>
              <w:jc w:val="center"/>
              <w:rPr>
                <w:sz w:val="26"/>
                <w:szCs w:val="26"/>
              </w:rPr>
            </w:pPr>
            <w:r w:rsidRPr="004A7353">
              <w:rPr>
                <w:sz w:val="26"/>
                <w:szCs w:val="26"/>
              </w:rPr>
              <w:t>86</w:t>
            </w:r>
          </w:p>
        </w:tc>
        <w:tc>
          <w:tcPr>
            <w:tcW w:w="2325" w:type="dxa"/>
            <w:shd w:val="clear" w:color="auto" w:fill="auto"/>
            <w:vAlign w:val="center"/>
          </w:tcPr>
          <w:p w14:paraId="6ACBB9D0" w14:textId="77777777" w:rsidR="006729DB" w:rsidRPr="004A7353" w:rsidRDefault="006729DB" w:rsidP="006729DB">
            <w:pPr>
              <w:rPr>
                <w:sz w:val="26"/>
                <w:szCs w:val="26"/>
              </w:rPr>
            </w:pPr>
            <w:r w:rsidRPr="004A7353">
              <w:rPr>
                <w:sz w:val="26"/>
                <w:szCs w:val="26"/>
              </w:rPr>
              <w:t>Monocloramin</w:t>
            </w:r>
          </w:p>
        </w:tc>
        <w:tc>
          <w:tcPr>
            <w:tcW w:w="1502" w:type="dxa"/>
            <w:shd w:val="clear" w:color="auto" w:fill="auto"/>
            <w:vAlign w:val="center"/>
          </w:tcPr>
          <w:p w14:paraId="24A44BA3" w14:textId="77777777" w:rsidR="006729DB" w:rsidRPr="004A7353" w:rsidRDefault="006729DB" w:rsidP="006729DB">
            <w:pPr>
              <w:jc w:val="right"/>
              <w:rPr>
                <w:sz w:val="26"/>
                <w:szCs w:val="26"/>
                <w:lang w:val="sv-SE"/>
              </w:rPr>
            </w:pPr>
            <w:r w:rsidRPr="004A7353">
              <w:rPr>
                <w:sz w:val="26"/>
                <w:szCs w:val="26"/>
                <w:lang w:val="sv-SE"/>
              </w:rPr>
              <w:t>280.000</w:t>
            </w:r>
          </w:p>
        </w:tc>
        <w:tc>
          <w:tcPr>
            <w:tcW w:w="1045" w:type="dxa"/>
          </w:tcPr>
          <w:p w14:paraId="4DF6756B"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03037579" w14:textId="77777777" w:rsidR="006729DB" w:rsidRPr="004A7353" w:rsidRDefault="006729DB" w:rsidP="006729DB">
            <w:pPr>
              <w:jc w:val="right"/>
              <w:rPr>
                <w:sz w:val="26"/>
                <w:szCs w:val="26"/>
                <w:lang w:val="sv-SE"/>
              </w:rPr>
            </w:pPr>
            <w:r w:rsidRPr="004A7353">
              <w:rPr>
                <w:sz w:val="26"/>
                <w:szCs w:val="26"/>
                <w:lang w:val="sv-SE"/>
              </w:rPr>
              <w:t>10.080.000</w:t>
            </w:r>
          </w:p>
        </w:tc>
        <w:tc>
          <w:tcPr>
            <w:tcW w:w="1246" w:type="dxa"/>
            <w:vMerge/>
          </w:tcPr>
          <w:p w14:paraId="36BE5024" w14:textId="77777777" w:rsidR="006729DB" w:rsidRPr="004A7353" w:rsidRDefault="006729DB" w:rsidP="006729DB">
            <w:pPr>
              <w:jc w:val="right"/>
              <w:rPr>
                <w:sz w:val="26"/>
                <w:szCs w:val="26"/>
                <w:lang w:val="sv-SE"/>
              </w:rPr>
            </w:pPr>
          </w:p>
        </w:tc>
      </w:tr>
      <w:tr w:rsidR="006729DB" w:rsidRPr="004A7353" w14:paraId="144930C9" w14:textId="77777777" w:rsidTr="006729DB">
        <w:trPr>
          <w:trHeight w:val="20"/>
        </w:trPr>
        <w:tc>
          <w:tcPr>
            <w:tcW w:w="1536" w:type="dxa"/>
            <w:shd w:val="clear" w:color="auto" w:fill="auto"/>
            <w:vAlign w:val="center"/>
          </w:tcPr>
          <w:p w14:paraId="4FCCB536" w14:textId="77777777" w:rsidR="006729DB" w:rsidRPr="004A7353" w:rsidRDefault="006729DB" w:rsidP="006729DB">
            <w:pPr>
              <w:jc w:val="center"/>
              <w:rPr>
                <w:sz w:val="26"/>
                <w:szCs w:val="26"/>
              </w:rPr>
            </w:pPr>
            <w:r w:rsidRPr="004A7353">
              <w:rPr>
                <w:sz w:val="26"/>
                <w:szCs w:val="26"/>
              </w:rPr>
              <w:t>87</w:t>
            </w:r>
          </w:p>
        </w:tc>
        <w:tc>
          <w:tcPr>
            <w:tcW w:w="2325" w:type="dxa"/>
            <w:shd w:val="clear" w:color="auto" w:fill="auto"/>
            <w:vAlign w:val="center"/>
          </w:tcPr>
          <w:p w14:paraId="7B50CB08" w14:textId="77777777" w:rsidR="006729DB" w:rsidRPr="004A7353" w:rsidRDefault="006729DB" w:rsidP="006729DB">
            <w:pPr>
              <w:rPr>
                <w:bCs/>
                <w:sz w:val="26"/>
                <w:szCs w:val="26"/>
              </w:rPr>
            </w:pPr>
            <w:r w:rsidRPr="004A7353">
              <w:rPr>
                <w:bCs/>
                <w:sz w:val="26"/>
                <w:szCs w:val="26"/>
              </w:rPr>
              <w:t>Dicloroaxetonitril</w:t>
            </w:r>
          </w:p>
        </w:tc>
        <w:tc>
          <w:tcPr>
            <w:tcW w:w="1502" w:type="dxa"/>
            <w:shd w:val="clear" w:color="auto" w:fill="auto"/>
            <w:vAlign w:val="center"/>
          </w:tcPr>
          <w:p w14:paraId="6589D9C1" w14:textId="77777777" w:rsidR="006729DB" w:rsidRPr="004A7353" w:rsidRDefault="006729DB" w:rsidP="006729DB">
            <w:pPr>
              <w:tabs>
                <w:tab w:val="left" w:pos="1440"/>
                <w:tab w:val="left" w:pos="3330"/>
              </w:tabs>
              <w:jc w:val="right"/>
              <w:rPr>
                <w:sz w:val="26"/>
                <w:szCs w:val="26"/>
                <w:lang w:val="x-none"/>
              </w:rPr>
            </w:pPr>
            <w:r w:rsidRPr="004A7353">
              <w:rPr>
                <w:sz w:val="26"/>
                <w:szCs w:val="26"/>
                <w:lang w:val="sv-SE"/>
              </w:rPr>
              <w:t>325.000</w:t>
            </w:r>
          </w:p>
        </w:tc>
        <w:tc>
          <w:tcPr>
            <w:tcW w:w="1045" w:type="dxa"/>
          </w:tcPr>
          <w:p w14:paraId="7473B806"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1667A223" w14:textId="77777777" w:rsidR="006729DB" w:rsidRPr="004A7353" w:rsidRDefault="006729DB" w:rsidP="006729DB">
            <w:pPr>
              <w:tabs>
                <w:tab w:val="left" w:pos="1440"/>
                <w:tab w:val="left" w:pos="3330"/>
              </w:tabs>
              <w:jc w:val="right"/>
              <w:rPr>
                <w:sz w:val="26"/>
                <w:szCs w:val="26"/>
                <w:lang w:val="sv-SE"/>
              </w:rPr>
            </w:pPr>
            <w:r w:rsidRPr="004A7353">
              <w:rPr>
                <w:sz w:val="26"/>
                <w:szCs w:val="26"/>
                <w:lang w:val="sv-SE"/>
              </w:rPr>
              <w:t>11.700.000</w:t>
            </w:r>
          </w:p>
        </w:tc>
        <w:tc>
          <w:tcPr>
            <w:tcW w:w="1246" w:type="dxa"/>
            <w:vMerge/>
          </w:tcPr>
          <w:p w14:paraId="20C3D82E" w14:textId="77777777" w:rsidR="006729DB" w:rsidRPr="004A7353" w:rsidRDefault="006729DB" w:rsidP="006729DB">
            <w:pPr>
              <w:jc w:val="right"/>
              <w:rPr>
                <w:sz w:val="26"/>
                <w:szCs w:val="26"/>
                <w:lang w:val="sv-SE"/>
              </w:rPr>
            </w:pPr>
          </w:p>
        </w:tc>
      </w:tr>
      <w:tr w:rsidR="006729DB" w:rsidRPr="004A7353" w14:paraId="67029F31" w14:textId="77777777" w:rsidTr="006729DB">
        <w:trPr>
          <w:trHeight w:val="20"/>
        </w:trPr>
        <w:tc>
          <w:tcPr>
            <w:tcW w:w="1536" w:type="dxa"/>
            <w:shd w:val="clear" w:color="auto" w:fill="auto"/>
            <w:vAlign w:val="center"/>
          </w:tcPr>
          <w:p w14:paraId="56E13ADA" w14:textId="77777777" w:rsidR="006729DB" w:rsidRPr="004A7353" w:rsidRDefault="006729DB" w:rsidP="006729DB">
            <w:pPr>
              <w:jc w:val="center"/>
              <w:rPr>
                <w:sz w:val="26"/>
                <w:szCs w:val="26"/>
              </w:rPr>
            </w:pPr>
            <w:r w:rsidRPr="004A7353">
              <w:rPr>
                <w:sz w:val="26"/>
                <w:szCs w:val="26"/>
              </w:rPr>
              <w:t>88</w:t>
            </w:r>
          </w:p>
        </w:tc>
        <w:tc>
          <w:tcPr>
            <w:tcW w:w="2325" w:type="dxa"/>
            <w:shd w:val="clear" w:color="auto" w:fill="auto"/>
            <w:vAlign w:val="center"/>
          </w:tcPr>
          <w:p w14:paraId="199BA101" w14:textId="77777777" w:rsidR="006729DB" w:rsidRPr="004A7353" w:rsidRDefault="006729DB" w:rsidP="006729DB">
            <w:pPr>
              <w:rPr>
                <w:bCs/>
                <w:sz w:val="26"/>
                <w:szCs w:val="26"/>
              </w:rPr>
            </w:pPr>
            <w:r w:rsidRPr="004A7353">
              <w:rPr>
                <w:sz w:val="26"/>
                <w:szCs w:val="26"/>
              </w:rPr>
              <w:t>Dibromoaxetonitril</w:t>
            </w:r>
          </w:p>
        </w:tc>
        <w:tc>
          <w:tcPr>
            <w:tcW w:w="1502" w:type="dxa"/>
            <w:shd w:val="clear" w:color="auto" w:fill="auto"/>
            <w:vAlign w:val="center"/>
          </w:tcPr>
          <w:p w14:paraId="027C54BF" w14:textId="77777777" w:rsidR="006729DB" w:rsidRPr="004A7353" w:rsidRDefault="006729DB" w:rsidP="006729DB">
            <w:pPr>
              <w:tabs>
                <w:tab w:val="left" w:pos="1440"/>
                <w:tab w:val="left" w:pos="3330"/>
              </w:tabs>
              <w:jc w:val="right"/>
              <w:rPr>
                <w:sz w:val="26"/>
                <w:szCs w:val="26"/>
                <w:lang w:val="x-none"/>
              </w:rPr>
            </w:pPr>
            <w:r w:rsidRPr="004A7353">
              <w:rPr>
                <w:sz w:val="26"/>
                <w:szCs w:val="26"/>
                <w:lang w:val="sv-SE"/>
              </w:rPr>
              <w:t>325.000</w:t>
            </w:r>
          </w:p>
        </w:tc>
        <w:tc>
          <w:tcPr>
            <w:tcW w:w="1045" w:type="dxa"/>
          </w:tcPr>
          <w:p w14:paraId="76CBCB65"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0346E1C0" w14:textId="77777777" w:rsidR="006729DB" w:rsidRPr="004A7353" w:rsidRDefault="006729DB" w:rsidP="006729DB">
            <w:pPr>
              <w:tabs>
                <w:tab w:val="left" w:pos="1440"/>
                <w:tab w:val="left" w:pos="3330"/>
              </w:tabs>
              <w:jc w:val="right"/>
              <w:rPr>
                <w:sz w:val="26"/>
                <w:szCs w:val="26"/>
                <w:lang w:val="sv-SE"/>
              </w:rPr>
            </w:pPr>
            <w:r w:rsidRPr="004A7353">
              <w:rPr>
                <w:sz w:val="26"/>
                <w:szCs w:val="26"/>
                <w:lang w:val="sv-SE"/>
              </w:rPr>
              <w:t>11.700.000</w:t>
            </w:r>
          </w:p>
        </w:tc>
        <w:tc>
          <w:tcPr>
            <w:tcW w:w="1246" w:type="dxa"/>
            <w:vMerge/>
          </w:tcPr>
          <w:p w14:paraId="514F3720" w14:textId="77777777" w:rsidR="006729DB" w:rsidRPr="004A7353" w:rsidRDefault="006729DB" w:rsidP="006729DB">
            <w:pPr>
              <w:jc w:val="right"/>
              <w:rPr>
                <w:sz w:val="26"/>
                <w:szCs w:val="26"/>
                <w:lang w:val="sv-SE"/>
              </w:rPr>
            </w:pPr>
          </w:p>
        </w:tc>
      </w:tr>
      <w:tr w:rsidR="006729DB" w:rsidRPr="004A7353" w14:paraId="050403E6" w14:textId="77777777" w:rsidTr="006729DB">
        <w:trPr>
          <w:trHeight w:val="20"/>
        </w:trPr>
        <w:tc>
          <w:tcPr>
            <w:tcW w:w="1536" w:type="dxa"/>
            <w:shd w:val="clear" w:color="auto" w:fill="auto"/>
            <w:vAlign w:val="center"/>
          </w:tcPr>
          <w:p w14:paraId="6AA2001A" w14:textId="77777777" w:rsidR="006729DB" w:rsidRPr="004A7353" w:rsidRDefault="006729DB" w:rsidP="006729DB">
            <w:pPr>
              <w:jc w:val="center"/>
              <w:rPr>
                <w:sz w:val="26"/>
                <w:szCs w:val="26"/>
              </w:rPr>
            </w:pPr>
            <w:r w:rsidRPr="004A7353">
              <w:rPr>
                <w:sz w:val="26"/>
                <w:szCs w:val="26"/>
              </w:rPr>
              <w:t>89</w:t>
            </w:r>
          </w:p>
        </w:tc>
        <w:tc>
          <w:tcPr>
            <w:tcW w:w="2325" w:type="dxa"/>
            <w:shd w:val="clear" w:color="auto" w:fill="auto"/>
            <w:vAlign w:val="center"/>
          </w:tcPr>
          <w:p w14:paraId="63EAD576" w14:textId="77777777" w:rsidR="006729DB" w:rsidRPr="004A7353" w:rsidRDefault="006729DB" w:rsidP="006729DB">
            <w:pPr>
              <w:rPr>
                <w:sz w:val="26"/>
                <w:szCs w:val="26"/>
              </w:rPr>
            </w:pPr>
            <w:r w:rsidRPr="004A7353">
              <w:rPr>
                <w:sz w:val="26"/>
                <w:szCs w:val="26"/>
              </w:rPr>
              <w:t>Tricloroaxetonitril</w:t>
            </w:r>
          </w:p>
        </w:tc>
        <w:tc>
          <w:tcPr>
            <w:tcW w:w="1502" w:type="dxa"/>
            <w:shd w:val="clear" w:color="auto" w:fill="auto"/>
            <w:vAlign w:val="center"/>
          </w:tcPr>
          <w:p w14:paraId="430BFEE9" w14:textId="77777777" w:rsidR="006729DB" w:rsidRPr="004A7353" w:rsidRDefault="006729DB" w:rsidP="006729DB">
            <w:pPr>
              <w:tabs>
                <w:tab w:val="left" w:pos="1440"/>
                <w:tab w:val="left" w:pos="3330"/>
              </w:tabs>
              <w:jc w:val="right"/>
              <w:rPr>
                <w:sz w:val="26"/>
                <w:szCs w:val="26"/>
                <w:lang w:val="x-none"/>
              </w:rPr>
            </w:pPr>
            <w:r w:rsidRPr="004A7353">
              <w:rPr>
                <w:sz w:val="26"/>
                <w:szCs w:val="26"/>
                <w:lang w:val="sv-SE"/>
              </w:rPr>
              <w:t>325.000</w:t>
            </w:r>
          </w:p>
        </w:tc>
        <w:tc>
          <w:tcPr>
            <w:tcW w:w="1045" w:type="dxa"/>
          </w:tcPr>
          <w:p w14:paraId="3E3F11D4"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149BBC0C" w14:textId="77777777" w:rsidR="006729DB" w:rsidRPr="004A7353" w:rsidRDefault="006729DB" w:rsidP="006729DB">
            <w:pPr>
              <w:tabs>
                <w:tab w:val="left" w:pos="1440"/>
                <w:tab w:val="left" w:pos="3330"/>
              </w:tabs>
              <w:jc w:val="right"/>
              <w:rPr>
                <w:sz w:val="26"/>
                <w:szCs w:val="26"/>
                <w:lang w:val="sv-SE"/>
              </w:rPr>
            </w:pPr>
            <w:r w:rsidRPr="004A7353">
              <w:rPr>
                <w:sz w:val="26"/>
                <w:szCs w:val="26"/>
                <w:lang w:val="sv-SE"/>
              </w:rPr>
              <w:t>11.700.000</w:t>
            </w:r>
          </w:p>
        </w:tc>
        <w:tc>
          <w:tcPr>
            <w:tcW w:w="1246" w:type="dxa"/>
            <w:vMerge/>
          </w:tcPr>
          <w:p w14:paraId="3589DD85" w14:textId="77777777" w:rsidR="006729DB" w:rsidRPr="004A7353" w:rsidRDefault="006729DB" w:rsidP="006729DB">
            <w:pPr>
              <w:jc w:val="right"/>
              <w:rPr>
                <w:sz w:val="26"/>
                <w:szCs w:val="26"/>
                <w:lang w:val="sv-SE"/>
              </w:rPr>
            </w:pPr>
          </w:p>
        </w:tc>
      </w:tr>
      <w:tr w:rsidR="006729DB" w:rsidRPr="004A7353" w14:paraId="279859D1" w14:textId="77777777" w:rsidTr="006729DB">
        <w:trPr>
          <w:trHeight w:val="20"/>
        </w:trPr>
        <w:tc>
          <w:tcPr>
            <w:tcW w:w="3861" w:type="dxa"/>
            <w:gridSpan w:val="2"/>
            <w:shd w:val="clear" w:color="auto" w:fill="auto"/>
            <w:vAlign w:val="center"/>
          </w:tcPr>
          <w:p w14:paraId="06163419" w14:textId="77777777" w:rsidR="006729DB" w:rsidRPr="004A7353" w:rsidRDefault="006729DB" w:rsidP="006729DB">
            <w:pPr>
              <w:rPr>
                <w:b/>
                <w:sz w:val="26"/>
                <w:szCs w:val="26"/>
              </w:rPr>
            </w:pPr>
            <w:r w:rsidRPr="004A7353">
              <w:rPr>
                <w:b/>
                <w:sz w:val="26"/>
                <w:szCs w:val="26"/>
                <w:lang w:val="sv-SE"/>
              </w:rPr>
              <w:t>Thông số nhiễm xạ</w:t>
            </w:r>
          </w:p>
        </w:tc>
        <w:tc>
          <w:tcPr>
            <w:tcW w:w="1502" w:type="dxa"/>
            <w:shd w:val="clear" w:color="auto" w:fill="auto"/>
            <w:vAlign w:val="center"/>
          </w:tcPr>
          <w:p w14:paraId="1CD956A3" w14:textId="77777777" w:rsidR="006729DB" w:rsidRPr="004A7353" w:rsidRDefault="006729DB" w:rsidP="006729DB">
            <w:pPr>
              <w:jc w:val="right"/>
              <w:rPr>
                <w:sz w:val="26"/>
                <w:szCs w:val="26"/>
              </w:rPr>
            </w:pPr>
          </w:p>
        </w:tc>
        <w:tc>
          <w:tcPr>
            <w:tcW w:w="1045" w:type="dxa"/>
            <w:vAlign w:val="center"/>
          </w:tcPr>
          <w:p w14:paraId="58DD5D7E" w14:textId="77777777" w:rsidR="006729DB" w:rsidRPr="004A7353" w:rsidRDefault="006729DB" w:rsidP="006729DB">
            <w:pPr>
              <w:jc w:val="center"/>
              <w:rPr>
                <w:sz w:val="26"/>
                <w:szCs w:val="26"/>
              </w:rPr>
            </w:pPr>
          </w:p>
        </w:tc>
        <w:tc>
          <w:tcPr>
            <w:tcW w:w="1731" w:type="dxa"/>
          </w:tcPr>
          <w:p w14:paraId="3F58800B" w14:textId="77777777" w:rsidR="006729DB" w:rsidRPr="004A7353" w:rsidRDefault="006729DB" w:rsidP="006729DB">
            <w:pPr>
              <w:rPr>
                <w:sz w:val="26"/>
                <w:szCs w:val="26"/>
              </w:rPr>
            </w:pPr>
          </w:p>
        </w:tc>
        <w:tc>
          <w:tcPr>
            <w:tcW w:w="1246" w:type="dxa"/>
            <w:vMerge/>
          </w:tcPr>
          <w:p w14:paraId="4134F499" w14:textId="77777777" w:rsidR="006729DB" w:rsidRPr="004A7353" w:rsidRDefault="006729DB" w:rsidP="006729DB">
            <w:pPr>
              <w:rPr>
                <w:sz w:val="26"/>
                <w:szCs w:val="26"/>
              </w:rPr>
            </w:pPr>
          </w:p>
        </w:tc>
      </w:tr>
      <w:tr w:rsidR="006729DB" w:rsidRPr="004A7353" w14:paraId="407FE49D" w14:textId="77777777" w:rsidTr="006729DB">
        <w:trPr>
          <w:trHeight w:val="20"/>
        </w:trPr>
        <w:tc>
          <w:tcPr>
            <w:tcW w:w="1536" w:type="dxa"/>
            <w:shd w:val="clear" w:color="auto" w:fill="auto"/>
            <w:vAlign w:val="center"/>
          </w:tcPr>
          <w:p w14:paraId="1ABA5E4D" w14:textId="77777777" w:rsidR="006729DB" w:rsidRPr="004A7353" w:rsidRDefault="006729DB" w:rsidP="006729DB">
            <w:pPr>
              <w:jc w:val="center"/>
              <w:rPr>
                <w:sz w:val="26"/>
                <w:szCs w:val="26"/>
              </w:rPr>
            </w:pPr>
            <w:r w:rsidRPr="004A7353">
              <w:rPr>
                <w:sz w:val="26"/>
                <w:szCs w:val="26"/>
              </w:rPr>
              <w:t>90</w:t>
            </w:r>
          </w:p>
        </w:tc>
        <w:tc>
          <w:tcPr>
            <w:tcW w:w="2325" w:type="dxa"/>
            <w:shd w:val="clear" w:color="auto" w:fill="auto"/>
            <w:vAlign w:val="center"/>
          </w:tcPr>
          <w:p w14:paraId="7AC06C5D" w14:textId="77777777" w:rsidR="006729DB" w:rsidRPr="004A7353" w:rsidRDefault="006729DB" w:rsidP="006729DB">
            <w:pPr>
              <w:tabs>
                <w:tab w:val="left" w:pos="1440"/>
                <w:tab w:val="left" w:pos="3330"/>
              </w:tabs>
              <w:rPr>
                <w:sz w:val="26"/>
                <w:szCs w:val="26"/>
                <w:lang w:val="x-none"/>
              </w:rPr>
            </w:pPr>
            <w:r w:rsidRPr="004A7353">
              <w:rPr>
                <w:sz w:val="26"/>
                <w:szCs w:val="26"/>
                <w:lang w:val="x-none"/>
              </w:rPr>
              <w:t xml:space="preserve">Tổng hoạt độ phóng xạ </w:t>
            </w:r>
            <w:r w:rsidRPr="004A7353">
              <w:rPr>
                <w:sz w:val="26"/>
                <w:szCs w:val="26"/>
                <w:lang w:val="x-none"/>
              </w:rPr>
              <w:sym w:font="Symbol" w:char="F061"/>
            </w:r>
          </w:p>
        </w:tc>
        <w:tc>
          <w:tcPr>
            <w:tcW w:w="1502" w:type="dxa"/>
            <w:shd w:val="clear" w:color="auto" w:fill="auto"/>
            <w:vAlign w:val="center"/>
          </w:tcPr>
          <w:p w14:paraId="430A150F" w14:textId="77777777" w:rsidR="006729DB" w:rsidRPr="004A7353" w:rsidRDefault="006729DB" w:rsidP="006729DB">
            <w:pPr>
              <w:jc w:val="right"/>
              <w:rPr>
                <w:sz w:val="26"/>
                <w:szCs w:val="26"/>
                <w:lang w:val="sv-SE"/>
              </w:rPr>
            </w:pPr>
            <w:r w:rsidRPr="004A7353">
              <w:rPr>
                <w:sz w:val="26"/>
                <w:szCs w:val="26"/>
                <w:lang w:val="sv-SE"/>
              </w:rPr>
              <w:t>850.000</w:t>
            </w:r>
          </w:p>
        </w:tc>
        <w:tc>
          <w:tcPr>
            <w:tcW w:w="1045" w:type="dxa"/>
            <w:vAlign w:val="center"/>
          </w:tcPr>
          <w:p w14:paraId="74D6C23A"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6DE62CD8" w14:textId="77777777" w:rsidR="006729DB" w:rsidRPr="004A7353" w:rsidRDefault="006729DB" w:rsidP="006729DB">
            <w:pPr>
              <w:jc w:val="right"/>
              <w:rPr>
                <w:sz w:val="26"/>
                <w:szCs w:val="26"/>
                <w:lang w:val="sv-SE"/>
              </w:rPr>
            </w:pPr>
            <w:r w:rsidRPr="004A7353">
              <w:rPr>
                <w:sz w:val="26"/>
                <w:szCs w:val="26"/>
                <w:lang w:val="sv-SE"/>
              </w:rPr>
              <w:t>30.600.000</w:t>
            </w:r>
          </w:p>
        </w:tc>
        <w:tc>
          <w:tcPr>
            <w:tcW w:w="1246" w:type="dxa"/>
            <w:vMerge/>
          </w:tcPr>
          <w:p w14:paraId="32534B63" w14:textId="77777777" w:rsidR="006729DB" w:rsidRPr="004A7353" w:rsidRDefault="006729DB" w:rsidP="006729DB">
            <w:pPr>
              <w:jc w:val="right"/>
              <w:rPr>
                <w:sz w:val="26"/>
                <w:szCs w:val="26"/>
                <w:lang w:val="sv-SE"/>
              </w:rPr>
            </w:pPr>
          </w:p>
        </w:tc>
      </w:tr>
      <w:tr w:rsidR="006729DB" w:rsidRPr="004A7353" w14:paraId="23CC78C4" w14:textId="77777777" w:rsidTr="006729DB">
        <w:trPr>
          <w:trHeight w:val="20"/>
        </w:trPr>
        <w:tc>
          <w:tcPr>
            <w:tcW w:w="1536" w:type="dxa"/>
            <w:shd w:val="clear" w:color="auto" w:fill="auto"/>
            <w:vAlign w:val="center"/>
          </w:tcPr>
          <w:p w14:paraId="0572381A" w14:textId="77777777" w:rsidR="006729DB" w:rsidRPr="004A7353" w:rsidRDefault="006729DB" w:rsidP="006729DB">
            <w:pPr>
              <w:jc w:val="center"/>
              <w:rPr>
                <w:sz w:val="26"/>
                <w:szCs w:val="26"/>
              </w:rPr>
            </w:pPr>
            <w:r w:rsidRPr="004A7353">
              <w:rPr>
                <w:sz w:val="26"/>
                <w:szCs w:val="26"/>
              </w:rPr>
              <w:t>91</w:t>
            </w:r>
          </w:p>
        </w:tc>
        <w:tc>
          <w:tcPr>
            <w:tcW w:w="2325" w:type="dxa"/>
            <w:shd w:val="clear" w:color="auto" w:fill="auto"/>
            <w:vAlign w:val="center"/>
          </w:tcPr>
          <w:p w14:paraId="09DEE17D" w14:textId="77777777" w:rsidR="006729DB" w:rsidRPr="004A7353" w:rsidRDefault="006729DB" w:rsidP="006729DB">
            <w:pPr>
              <w:tabs>
                <w:tab w:val="left" w:pos="2127"/>
              </w:tabs>
              <w:rPr>
                <w:sz w:val="26"/>
                <w:szCs w:val="26"/>
                <w:lang w:val="sv-SE"/>
              </w:rPr>
            </w:pPr>
            <w:r w:rsidRPr="004A7353">
              <w:rPr>
                <w:sz w:val="26"/>
                <w:szCs w:val="26"/>
                <w:lang w:val="sv-SE"/>
              </w:rPr>
              <w:t xml:space="preserve">Tổng hoạt độ phóng xạ </w:t>
            </w:r>
            <w:r w:rsidRPr="004A7353">
              <w:rPr>
                <w:sz w:val="26"/>
                <w:szCs w:val="26"/>
              </w:rPr>
              <w:sym w:font="Symbol" w:char="F062"/>
            </w:r>
          </w:p>
        </w:tc>
        <w:tc>
          <w:tcPr>
            <w:tcW w:w="1502" w:type="dxa"/>
            <w:shd w:val="clear" w:color="auto" w:fill="auto"/>
            <w:vAlign w:val="center"/>
          </w:tcPr>
          <w:p w14:paraId="467D3A0C" w14:textId="77777777" w:rsidR="006729DB" w:rsidRPr="004A7353" w:rsidRDefault="006729DB" w:rsidP="006729DB">
            <w:pPr>
              <w:jc w:val="right"/>
              <w:rPr>
                <w:sz w:val="26"/>
                <w:szCs w:val="26"/>
                <w:lang w:val="sv-SE"/>
              </w:rPr>
            </w:pPr>
            <w:r w:rsidRPr="004A7353">
              <w:rPr>
                <w:sz w:val="26"/>
                <w:szCs w:val="26"/>
                <w:lang w:val="sv-SE"/>
              </w:rPr>
              <w:t>850.000</w:t>
            </w:r>
          </w:p>
        </w:tc>
        <w:tc>
          <w:tcPr>
            <w:tcW w:w="1045" w:type="dxa"/>
            <w:vAlign w:val="center"/>
          </w:tcPr>
          <w:p w14:paraId="4D28BCB2" w14:textId="77777777" w:rsidR="006729DB" w:rsidRPr="004A7353" w:rsidRDefault="006729DB" w:rsidP="006729DB">
            <w:pPr>
              <w:jc w:val="center"/>
              <w:rPr>
                <w:sz w:val="26"/>
                <w:szCs w:val="26"/>
              </w:rPr>
            </w:pPr>
            <w:r w:rsidRPr="004A7353">
              <w:rPr>
                <w:sz w:val="26"/>
                <w:szCs w:val="26"/>
              </w:rPr>
              <w:t>36</w:t>
            </w:r>
          </w:p>
        </w:tc>
        <w:tc>
          <w:tcPr>
            <w:tcW w:w="1731" w:type="dxa"/>
            <w:vAlign w:val="center"/>
          </w:tcPr>
          <w:p w14:paraId="2EDBC671" w14:textId="77777777" w:rsidR="006729DB" w:rsidRPr="004A7353" w:rsidRDefault="006729DB" w:rsidP="006729DB">
            <w:pPr>
              <w:jc w:val="right"/>
              <w:rPr>
                <w:sz w:val="26"/>
                <w:szCs w:val="26"/>
                <w:lang w:val="sv-SE"/>
              </w:rPr>
            </w:pPr>
            <w:r w:rsidRPr="004A7353">
              <w:rPr>
                <w:sz w:val="26"/>
                <w:szCs w:val="26"/>
                <w:lang w:val="sv-SE"/>
              </w:rPr>
              <w:t>30.600.000</w:t>
            </w:r>
          </w:p>
        </w:tc>
        <w:tc>
          <w:tcPr>
            <w:tcW w:w="1246" w:type="dxa"/>
            <w:vMerge/>
          </w:tcPr>
          <w:p w14:paraId="4058A55B" w14:textId="77777777" w:rsidR="006729DB" w:rsidRPr="004A7353" w:rsidRDefault="006729DB" w:rsidP="006729DB">
            <w:pPr>
              <w:jc w:val="right"/>
              <w:rPr>
                <w:sz w:val="26"/>
                <w:szCs w:val="26"/>
                <w:lang w:val="sv-SE"/>
              </w:rPr>
            </w:pPr>
          </w:p>
        </w:tc>
      </w:tr>
      <w:tr w:rsidR="006729DB" w:rsidRPr="004A7353" w14:paraId="164E9FA5" w14:textId="77777777" w:rsidTr="006729DB">
        <w:trPr>
          <w:trHeight w:val="20"/>
        </w:trPr>
        <w:tc>
          <w:tcPr>
            <w:tcW w:w="1536" w:type="dxa"/>
            <w:shd w:val="clear" w:color="auto" w:fill="auto"/>
          </w:tcPr>
          <w:p w14:paraId="7641AF79" w14:textId="77777777" w:rsidR="006729DB" w:rsidRPr="004A7353" w:rsidRDefault="006729DB" w:rsidP="006729DB">
            <w:pPr>
              <w:jc w:val="center"/>
              <w:rPr>
                <w:sz w:val="26"/>
                <w:szCs w:val="26"/>
              </w:rPr>
            </w:pPr>
          </w:p>
        </w:tc>
        <w:tc>
          <w:tcPr>
            <w:tcW w:w="2325" w:type="dxa"/>
            <w:shd w:val="clear" w:color="auto" w:fill="auto"/>
            <w:vAlign w:val="center"/>
          </w:tcPr>
          <w:p w14:paraId="50F59E9B" w14:textId="77777777" w:rsidR="006729DB" w:rsidRPr="004A7353" w:rsidRDefault="006729DB" w:rsidP="006729DB">
            <w:pPr>
              <w:tabs>
                <w:tab w:val="left" w:pos="2127"/>
              </w:tabs>
              <w:jc w:val="both"/>
              <w:rPr>
                <w:sz w:val="26"/>
                <w:szCs w:val="26"/>
                <w:lang w:val="sv-SE"/>
              </w:rPr>
            </w:pPr>
            <w:r w:rsidRPr="004A7353">
              <w:rPr>
                <w:b/>
                <w:sz w:val="26"/>
                <w:szCs w:val="26"/>
                <w:lang w:val="sv-SE"/>
              </w:rPr>
              <w:t>Tổng chi phí xét nghiệm nhóm A và B</w:t>
            </w:r>
          </w:p>
        </w:tc>
        <w:tc>
          <w:tcPr>
            <w:tcW w:w="1502" w:type="dxa"/>
            <w:shd w:val="clear" w:color="auto" w:fill="auto"/>
            <w:vAlign w:val="center"/>
          </w:tcPr>
          <w:p w14:paraId="79D27EA4" w14:textId="77777777" w:rsidR="006729DB" w:rsidRPr="004A7353" w:rsidRDefault="006729DB" w:rsidP="006729DB">
            <w:pPr>
              <w:jc w:val="right"/>
              <w:rPr>
                <w:sz w:val="26"/>
                <w:szCs w:val="26"/>
                <w:lang w:val="sv-SE"/>
              </w:rPr>
            </w:pPr>
          </w:p>
        </w:tc>
        <w:tc>
          <w:tcPr>
            <w:tcW w:w="1045" w:type="dxa"/>
            <w:vAlign w:val="center"/>
          </w:tcPr>
          <w:p w14:paraId="1B514DB8" w14:textId="77777777" w:rsidR="006729DB" w:rsidRPr="004A7353" w:rsidRDefault="006729DB" w:rsidP="006729DB">
            <w:pPr>
              <w:jc w:val="center"/>
              <w:rPr>
                <w:sz w:val="26"/>
                <w:szCs w:val="26"/>
              </w:rPr>
            </w:pPr>
          </w:p>
        </w:tc>
        <w:tc>
          <w:tcPr>
            <w:tcW w:w="1731" w:type="dxa"/>
            <w:vAlign w:val="center"/>
          </w:tcPr>
          <w:p w14:paraId="191F544D" w14:textId="77777777" w:rsidR="006729DB" w:rsidRPr="004A7353" w:rsidRDefault="006729DB" w:rsidP="006729DB">
            <w:pPr>
              <w:jc w:val="right"/>
              <w:rPr>
                <w:b/>
                <w:sz w:val="26"/>
                <w:szCs w:val="26"/>
                <w:lang w:val="sv-SE"/>
              </w:rPr>
            </w:pPr>
            <w:r w:rsidRPr="004A7353">
              <w:rPr>
                <w:b/>
                <w:sz w:val="26"/>
                <w:szCs w:val="26"/>
                <w:lang w:val="sv-SE"/>
              </w:rPr>
              <w:t>716.904.000</w:t>
            </w:r>
          </w:p>
        </w:tc>
        <w:tc>
          <w:tcPr>
            <w:tcW w:w="1246" w:type="dxa"/>
            <w:vMerge/>
          </w:tcPr>
          <w:p w14:paraId="61F1DA3F" w14:textId="77777777" w:rsidR="006729DB" w:rsidRPr="004A7353" w:rsidRDefault="006729DB" w:rsidP="006729DB">
            <w:pPr>
              <w:jc w:val="right"/>
              <w:rPr>
                <w:b/>
                <w:sz w:val="26"/>
                <w:szCs w:val="26"/>
                <w:lang w:val="sv-SE"/>
              </w:rPr>
            </w:pPr>
          </w:p>
        </w:tc>
      </w:tr>
      <w:tr w:rsidR="006729DB" w:rsidRPr="004A7353" w14:paraId="5F9F0280" w14:textId="77777777" w:rsidTr="006729DB">
        <w:trPr>
          <w:trHeight w:val="20"/>
        </w:trPr>
        <w:tc>
          <w:tcPr>
            <w:tcW w:w="6408" w:type="dxa"/>
            <w:gridSpan w:val="4"/>
            <w:shd w:val="clear" w:color="auto" w:fill="auto"/>
            <w:vAlign w:val="center"/>
          </w:tcPr>
          <w:p w14:paraId="614F40F9" w14:textId="77777777" w:rsidR="006729DB" w:rsidRPr="004A7353" w:rsidRDefault="006729DB" w:rsidP="006729DB">
            <w:pPr>
              <w:rPr>
                <w:b/>
                <w:sz w:val="26"/>
                <w:szCs w:val="26"/>
              </w:rPr>
            </w:pPr>
            <w:r w:rsidRPr="004A7353">
              <w:rPr>
                <w:b/>
                <w:sz w:val="26"/>
                <w:szCs w:val="26"/>
              </w:rPr>
              <w:t>Phần II. Chi phí khác</w:t>
            </w:r>
          </w:p>
        </w:tc>
        <w:tc>
          <w:tcPr>
            <w:tcW w:w="1731" w:type="dxa"/>
            <w:vAlign w:val="center"/>
          </w:tcPr>
          <w:p w14:paraId="387C8DF6" w14:textId="77777777" w:rsidR="006729DB" w:rsidRPr="004A7353" w:rsidRDefault="006729DB" w:rsidP="006729DB">
            <w:pPr>
              <w:jc w:val="right"/>
              <w:rPr>
                <w:b/>
                <w:sz w:val="26"/>
                <w:szCs w:val="26"/>
                <w:lang w:val="sv-SE"/>
              </w:rPr>
            </w:pPr>
          </w:p>
        </w:tc>
        <w:tc>
          <w:tcPr>
            <w:tcW w:w="1246" w:type="dxa"/>
            <w:vMerge w:val="restart"/>
          </w:tcPr>
          <w:p w14:paraId="1D5EF9B9" w14:textId="77777777" w:rsidR="006729DB" w:rsidRPr="004A7353" w:rsidRDefault="006729DB" w:rsidP="006729DB">
            <w:pPr>
              <w:jc w:val="right"/>
              <w:rPr>
                <w:b/>
                <w:sz w:val="26"/>
                <w:szCs w:val="26"/>
                <w:lang w:val="sv-SE"/>
              </w:rPr>
            </w:pPr>
          </w:p>
        </w:tc>
      </w:tr>
      <w:tr w:rsidR="006729DB" w:rsidRPr="004A7353" w14:paraId="666D5630" w14:textId="77777777" w:rsidTr="006729DB">
        <w:trPr>
          <w:trHeight w:val="20"/>
        </w:trPr>
        <w:tc>
          <w:tcPr>
            <w:tcW w:w="1536" w:type="dxa"/>
            <w:shd w:val="clear" w:color="auto" w:fill="auto"/>
            <w:vAlign w:val="center"/>
          </w:tcPr>
          <w:p w14:paraId="722FCF99" w14:textId="77777777" w:rsidR="006729DB" w:rsidRPr="004A7353" w:rsidRDefault="006729DB" w:rsidP="006729DB">
            <w:pPr>
              <w:jc w:val="center"/>
              <w:rPr>
                <w:sz w:val="26"/>
                <w:szCs w:val="26"/>
              </w:rPr>
            </w:pPr>
            <w:r w:rsidRPr="004A7353">
              <w:rPr>
                <w:sz w:val="26"/>
                <w:szCs w:val="26"/>
              </w:rPr>
              <w:t>1</w:t>
            </w:r>
          </w:p>
        </w:tc>
        <w:tc>
          <w:tcPr>
            <w:tcW w:w="4872" w:type="dxa"/>
            <w:gridSpan w:val="3"/>
            <w:shd w:val="clear" w:color="auto" w:fill="auto"/>
            <w:vAlign w:val="center"/>
          </w:tcPr>
          <w:p w14:paraId="2F3C1E63" w14:textId="77777777" w:rsidR="006729DB" w:rsidRPr="004A7353" w:rsidRDefault="006729DB" w:rsidP="006729DB">
            <w:pPr>
              <w:jc w:val="both"/>
              <w:rPr>
                <w:sz w:val="26"/>
                <w:szCs w:val="26"/>
                <w:lang w:val="sv-SE"/>
              </w:rPr>
            </w:pPr>
            <w:r w:rsidRPr="004A7353">
              <w:rPr>
                <w:sz w:val="26"/>
                <w:szCs w:val="26"/>
                <w:lang w:val="sv-SE"/>
              </w:rPr>
              <w:t xml:space="preserve">Công tác phí: </w:t>
            </w:r>
          </w:p>
          <w:p w14:paraId="306694E8" w14:textId="77777777" w:rsidR="006729DB" w:rsidRPr="004A7353" w:rsidRDefault="006729DB" w:rsidP="006729DB">
            <w:pPr>
              <w:jc w:val="both"/>
              <w:rPr>
                <w:sz w:val="26"/>
                <w:szCs w:val="26"/>
                <w:lang w:val="sv-SE"/>
              </w:rPr>
            </w:pPr>
            <w:r w:rsidRPr="004A7353">
              <w:rPr>
                <w:sz w:val="26"/>
                <w:szCs w:val="26"/>
                <w:lang w:val="sv-SE"/>
              </w:rPr>
              <w:t>3 người/đợt x  7 ngày/đợt x 200.000 đồng/người x 2 đợt</w:t>
            </w:r>
          </w:p>
        </w:tc>
        <w:tc>
          <w:tcPr>
            <w:tcW w:w="1731" w:type="dxa"/>
            <w:vAlign w:val="center"/>
          </w:tcPr>
          <w:p w14:paraId="6A6B530F" w14:textId="77777777" w:rsidR="006729DB" w:rsidRPr="004A7353" w:rsidRDefault="006729DB" w:rsidP="006729DB">
            <w:pPr>
              <w:jc w:val="right"/>
              <w:rPr>
                <w:sz w:val="26"/>
                <w:szCs w:val="26"/>
                <w:lang w:val="sv-SE"/>
              </w:rPr>
            </w:pPr>
            <w:r w:rsidRPr="004A7353">
              <w:rPr>
                <w:sz w:val="26"/>
                <w:szCs w:val="26"/>
                <w:lang w:val="sv-SE"/>
              </w:rPr>
              <w:t>8.400.000</w:t>
            </w:r>
          </w:p>
        </w:tc>
        <w:tc>
          <w:tcPr>
            <w:tcW w:w="1246" w:type="dxa"/>
            <w:vMerge/>
          </w:tcPr>
          <w:p w14:paraId="325E4AEE" w14:textId="77777777" w:rsidR="006729DB" w:rsidRPr="004A7353" w:rsidRDefault="006729DB" w:rsidP="006729DB">
            <w:pPr>
              <w:jc w:val="right"/>
              <w:rPr>
                <w:sz w:val="26"/>
                <w:szCs w:val="26"/>
                <w:lang w:val="sv-SE"/>
              </w:rPr>
            </w:pPr>
          </w:p>
        </w:tc>
      </w:tr>
      <w:tr w:rsidR="006729DB" w:rsidRPr="004A7353" w14:paraId="3334348F" w14:textId="77777777" w:rsidTr="006729DB">
        <w:trPr>
          <w:trHeight w:val="20"/>
        </w:trPr>
        <w:tc>
          <w:tcPr>
            <w:tcW w:w="1536" w:type="dxa"/>
            <w:shd w:val="clear" w:color="auto" w:fill="auto"/>
            <w:vAlign w:val="center"/>
          </w:tcPr>
          <w:p w14:paraId="0B906574" w14:textId="77777777" w:rsidR="006729DB" w:rsidRPr="004A7353" w:rsidRDefault="006729DB" w:rsidP="006729DB">
            <w:pPr>
              <w:jc w:val="center"/>
              <w:rPr>
                <w:sz w:val="26"/>
                <w:szCs w:val="26"/>
              </w:rPr>
            </w:pPr>
            <w:r w:rsidRPr="004A7353">
              <w:rPr>
                <w:sz w:val="26"/>
                <w:szCs w:val="26"/>
              </w:rPr>
              <w:t>2</w:t>
            </w:r>
          </w:p>
        </w:tc>
        <w:tc>
          <w:tcPr>
            <w:tcW w:w="4872" w:type="dxa"/>
            <w:gridSpan w:val="3"/>
            <w:shd w:val="clear" w:color="auto" w:fill="auto"/>
            <w:vAlign w:val="center"/>
          </w:tcPr>
          <w:p w14:paraId="3D90C9D7" w14:textId="77777777" w:rsidR="006729DB" w:rsidRPr="004A7353" w:rsidRDefault="006729DB" w:rsidP="006729DB">
            <w:pPr>
              <w:jc w:val="both"/>
              <w:rPr>
                <w:sz w:val="26"/>
                <w:szCs w:val="26"/>
                <w:lang w:val="sv-SE"/>
              </w:rPr>
            </w:pPr>
            <w:r w:rsidRPr="004A7353">
              <w:rPr>
                <w:sz w:val="26"/>
                <w:szCs w:val="26"/>
                <w:lang w:val="sv-SE"/>
              </w:rPr>
              <w:t xml:space="preserve">Công lấy mẫu: </w:t>
            </w:r>
          </w:p>
          <w:p w14:paraId="769C0782" w14:textId="77777777" w:rsidR="006729DB" w:rsidRPr="004A7353" w:rsidRDefault="006729DB" w:rsidP="006729DB">
            <w:pPr>
              <w:jc w:val="both"/>
              <w:rPr>
                <w:sz w:val="26"/>
                <w:szCs w:val="26"/>
                <w:lang w:val="sv-SE"/>
              </w:rPr>
            </w:pPr>
            <w:r w:rsidRPr="004A7353">
              <w:rPr>
                <w:sz w:val="26"/>
                <w:szCs w:val="26"/>
                <w:lang w:val="sv-SE"/>
              </w:rPr>
              <w:t>3 người/đợt x 6 ngày/đợt x 300.000 đồng/người x 2 đợt</w:t>
            </w:r>
          </w:p>
        </w:tc>
        <w:tc>
          <w:tcPr>
            <w:tcW w:w="1731" w:type="dxa"/>
            <w:vAlign w:val="center"/>
          </w:tcPr>
          <w:p w14:paraId="5AD8EE3A" w14:textId="77777777" w:rsidR="006729DB" w:rsidRPr="004A7353" w:rsidRDefault="006729DB" w:rsidP="006729DB">
            <w:pPr>
              <w:jc w:val="right"/>
              <w:rPr>
                <w:sz w:val="26"/>
                <w:szCs w:val="26"/>
                <w:lang w:val="sv-SE"/>
              </w:rPr>
            </w:pPr>
            <w:r w:rsidRPr="004A7353">
              <w:rPr>
                <w:sz w:val="26"/>
                <w:szCs w:val="26"/>
                <w:lang w:val="sv-SE"/>
              </w:rPr>
              <w:t>10.800.000</w:t>
            </w:r>
          </w:p>
        </w:tc>
        <w:tc>
          <w:tcPr>
            <w:tcW w:w="1246" w:type="dxa"/>
            <w:vMerge/>
          </w:tcPr>
          <w:p w14:paraId="4F380568" w14:textId="77777777" w:rsidR="006729DB" w:rsidRPr="004A7353" w:rsidRDefault="006729DB" w:rsidP="006729DB">
            <w:pPr>
              <w:jc w:val="right"/>
              <w:rPr>
                <w:sz w:val="26"/>
                <w:szCs w:val="26"/>
                <w:lang w:val="sv-SE"/>
              </w:rPr>
            </w:pPr>
          </w:p>
        </w:tc>
      </w:tr>
      <w:tr w:rsidR="006729DB" w:rsidRPr="004A7353" w14:paraId="7EFCAEE7" w14:textId="77777777" w:rsidTr="006729DB">
        <w:trPr>
          <w:trHeight w:val="20"/>
        </w:trPr>
        <w:tc>
          <w:tcPr>
            <w:tcW w:w="1536" w:type="dxa"/>
            <w:shd w:val="clear" w:color="auto" w:fill="auto"/>
            <w:vAlign w:val="center"/>
          </w:tcPr>
          <w:p w14:paraId="74D11A41" w14:textId="77777777" w:rsidR="006729DB" w:rsidRPr="004A7353" w:rsidRDefault="006729DB" w:rsidP="006729DB">
            <w:pPr>
              <w:jc w:val="center"/>
              <w:rPr>
                <w:sz w:val="26"/>
                <w:szCs w:val="26"/>
              </w:rPr>
            </w:pPr>
            <w:r w:rsidRPr="004A7353">
              <w:rPr>
                <w:sz w:val="26"/>
                <w:szCs w:val="26"/>
              </w:rPr>
              <w:t>3</w:t>
            </w:r>
          </w:p>
        </w:tc>
        <w:tc>
          <w:tcPr>
            <w:tcW w:w="4872" w:type="dxa"/>
            <w:gridSpan w:val="3"/>
            <w:shd w:val="clear" w:color="auto" w:fill="auto"/>
            <w:vAlign w:val="center"/>
          </w:tcPr>
          <w:p w14:paraId="14E91452" w14:textId="77777777" w:rsidR="006729DB" w:rsidRPr="004A7353" w:rsidRDefault="006729DB" w:rsidP="006729DB">
            <w:pPr>
              <w:jc w:val="both"/>
              <w:rPr>
                <w:sz w:val="26"/>
                <w:szCs w:val="26"/>
                <w:lang w:val="sv-SE"/>
              </w:rPr>
            </w:pPr>
            <w:r w:rsidRPr="004A7353">
              <w:rPr>
                <w:sz w:val="26"/>
                <w:szCs w:val="26"/>
                <w:lang w:val="sv-SE"/>
              </w:rPr>
              <w:t>Thuê phòng ngủ:</w:t>
            </w:r>
          </w:p>
          <w:p w14:paraId="4CBD460F" w14:textId="77777777" w:rsidR="006729DB" w:rsidRPr="004A7353" w:rsidRDefault="006729DB" w:rsidP="006729DB">
            <w:pPr>
              <w:jc w:val="both"/>
              <w:rPr>
                <w:sz w:val="26"/>
                <w:szCs w:val="26"/>
                <w:lang w:val="sv-SE"/>
              </w:rPr>
            </w:pPr>
            <w:r w:rsidRPr="004A7353">
              <w:rPr>
                <w:sz w:val="26"/>
                <w:szCs w:val="26"/>
                <w:lang w:val="sv-SE"/>
              </w:rPr>
              <w:t>2 phòng/đợt x 6 đêm/đợt x 700.000 đồng/phòng x 2 đợt</w:t>
            </w:r>
          </w:p>
        </w:tc>
        <w:tc>
          <w:tcPr>
            <w:tcW w:w="1731" w:type="dxa"/>
            <w:vAlign w:val="center"/>
          </w:tcPr>
          <w:p w14:paraId="1435971A" w14:textId="77777777" w:rsidR="006729DB" w:rsidRPr="004A7353" w:rsidRDefault="006729DB" w:rsidP="006729DB">
            <w:pPr>
              <w:jc w:val="right"/>
              <w:rPr>
                <w:sz w:val="26"/>
                <w:szCs w:val="26"/>
                <w:lang w:val="sv-SE"/>
              </w:rPr>
            </w:pPr>
            <w:r w:rsidRPr="004A7353">
              <w:rPr>
                <w:sz w:val="26"/>
                <w:szCs w:val="26"/>
                <w:lang w:val="sv-SE"/>
              </w:rPr>
              <w:t>16.800.000</w:t>
            </w:r>
          </w:p>
        </w:tc>
        <w:tc>
          <w:tcPr>
            <w:tcW w:w="1246" w:type="dxa"/>
            <w:vMerge/>
          </w:tcPr>
          <w:p w14:paraId="66F27844" w14:textId="77777777" w:rsidR="006729DB" w:rsidRPr="004A7353" w:rsidRDefault="006729DB" w:rsidP="006729DB">
            <w:pPr>
              <w:jc w:val="right"/>
              <w:rPr>
                <w:sz w:val="26"/>
                <w:szCs w:val="26"/>
                <w:lang w:val="sv-SE"/>
              </w:rPr>
            </w:pPr>
          </w:p>
        </w:tc>
      </w:tr>
      <w:tr w:rsidR="006729DB" w:rsidRPr="004A7353" w14:paraId="67C788AC" w14:textId="77777777" w:rsidTr="006729DB">
        <w:trPr>
          <w:trHeight w:val="20"/>
        </w:trPr>
        <w:tc>
          <w:tcPr>
            <w:tcW w:w="1536" w:type="dxa"/>
            <w:shd w:val="clear" w:color="auto" w:fill="auto"/>
            <w:vAlign w:val="center"/>
          </w:tcPr>
          <w:p w14:paraId="3ECECAD4" w14:textId="77777777" w:rsidR="006729DB" w:rsidRPr="004A7353" w:rsidRDefault="006729DB" w:rsidP="006729DB">
            <w:pPr>
              <w:jc w:val="center"/>
              <w:rPr>
                <w:sz w:val="26"/>
                <w:szCs w:val="26"/>
              </w:rPr>
            </w:pPr>
            <w:r w:rsidRPr="004A7353">
              <w:rPr>
                <w:sz w:val="26"/>
                <w:szCs w:val="26"/>
              </w:rPr>
              <w:t>4</w:t>
            </w:r>
          </w:p>
        </w:tc>
        <w:tc>
          <w:tcPr>
            <w:tcW w:w="4872" w:type="dxa"/>
            <w:gridSpan w:val="3"/>
            <w:shd w:val="clear" w:color="auto" w:fill="auto"/>
            <w:vAlign w:val="center"/>
          </w:tcPr>
          <w:p w14:paraId="1E480B0C" w14:textId="77777777" w:rsidR="006729DB" w:rsidRPr="004A7353" w:rsidRDefault="006729DB" w:rsidP="006729DB">
            <w:pPr>
              <w:jc w:val="both"/>
              <w:rPr>
                <w:sz w:val="26"/>
                <w:szCs w:val="26"/>
                <w:lang w:val="sv-SE"/>
              </w:rPr>
            </w:pPr>
            <w:r w:rsidRPr="004A7353">
              <w:rPr>
                <w:sz w:val="26"/>
                <w:szCs w:val="26"/>
                <w:lang w:val="sv-SE"/>
              </w:rPr>
              <w:t xml:space="preserve">Thuê xe </w:t>
            </w:r>
          </w:p>
          <w:p w14:paraId="4CDC91A4" w14:textId="77777777" w:rsidR="006729DB" w:rsidRPr="004A7353" w:rsidRDefault="006729DB" w:rsidP="006729DB">
            <w:pPr>
              <w:jc w:val="both"/>
              <w:rPr>
                <w:sz w:val="26"/>
                <w:szCs w:val="26"/>
                <w:lang w:val="sv-SE"/>
              </w:rPr>
            </w:pPr>
            <w:r w:rsidRPr="004A7353">
              <w:rPr>
                <w:sz w:val="26"/>
                <w:szCs w:val="26"/>
                <w:lang w:val="sv-SE"/>
              </w:rPr>
              <w:t>1 xe/đợt x 15.000.000 đồng/đợt x 2 đợt</w:t>
            </w:r>
          </w:p>
        </w:tc>
        <w:tc>
          <w:tcPr>
            <w:tcW w:w="1731" w:type="dxa"/>
            <w:vAlign w:val="center"/>
          </w:tcPr>
          <w:p w14:paraId="44CC28F4" w14:textId="77777777" w:rsidR="006729DB" w:rsidRPr="004A7353" w:rsidRDefault="006729DB" w:rsidP="006729DB">
            <w:pPr>
              <w:jc w:val="right"/>
              <w:rPr>
                <w:sz w:val="26"/>
                <w:szCs w:val="26"/>
                <w:lang w:val="sv-SE"/>
              </w:rPr>
            </w:pPr>
            <w:r w:rsidRPr="004A7353">
              <w:rPr>
                <w:sz w:val="26"/>
                <w:szCs w:val="26"/>
                <w:lang w:val="sv-SE"/>
              </w:rPr>
              <w:t>30.000.000</w:t>
            </w:r>
          </w:p>
        </w:tc>
        <w:tc>
          <w:tcPr>
            <w:tcW w:w="1246" w:type="dxa"/>
            <w:vMerge/>
          </w:tcPr>
          <w:p w14:paraId="674BF374" w14:textId="77777777" w:rsidR="006729DB" w:rsidRPr="004A7353" w:rsidRDefault="006729DB" w:rsidP="006729DB">
            <w:pPr>
              <w:jc w:val="right"/>
              <w:rPr>
                <w:sz w:val="26"/>
                <w:szCs w:val="26"/>
                <w:lang w:val="sv-SE"/>
              </w:rPr>
            </w:pPr>
          </w:p>
        </w:tc>
      </w:tr>
      <w:tr w:rsidR="006729DB" w:rsidRPr="004A7353" w14:paraId="237FB21B" w14:textId="77777777" w:rsidTr="006729DB">
        <w:trPr>
          <w:trHeight w:val="20"/>
        </w:trPr>
        <w:tc>
          <w:tcPr>
            <w:tcW w:w="1536" w:type="dxa"/>
            <w:shd w:val="clear" w:color="auto" w:fill="auto"/>
          </w:tcPr>
          <w:p w14:paraId="6CD31F06" w14:textId="77777777" w:rsidR="006729DB" w:rsidRPr="004A7353" w:rsidRDefault="006729DB" w:rsidP="006729DB">
            <w:pPr>
              <w:jc w:val="center"/>
              <w:rPr>
                <w:sz w:val="26"/>
                <w:szCs w:val="26"/>
              </w:rPr>
            </w:pPr>
          </w:p>
        </w:tc>
        <w:tc>
          <w:tcPr>
            <w:tcW w:w="4872" w:type="dxa"/>
            <w:gridSpan w:val="3"/>
            <w:shd w:val="clear" w:color="auto" w:fill="auto"/>
            <w:vAlign w:val="center"/>
          </w:tcPr>
          <w:p w14:paraId="7A5A22A3" w14:textId="77777777" w:rsidR="006729DB" w:rsidRPr="004A7353" w:rsidRDefault="006729DB" w:rsidP="006729DB">
            <w:pPr>
              <w:rPr>
                <w:b/>
                <w:sz w:val="26"/>
                <w:szCs w:val="26"/>
                <w:lang w:val="sv-SE"/>
              </w:rPr>
            </w:pPr>
            <w:r w:rsidRPr="004A7353">
              <w:rPr>
                <w:b/>
                <w:sz w:val="26"/>
                <w:szCs w:val="26"/>
                <w:lang w:val="sv-SE"/>
              </w:rPr>
              <w:t>Tổng (II)</w:t>
            </w:r>
          </w:p>
        </w:tc>
        <w:tc>
          <w:tcPr>
            <w:tcW w:w="1731" w:type="dxa"/>
            <w:vAlign w:val="center"/>
          </w:tcPr>
          <w:p w14:paraId="6EEFB1FC" w14:textId="77777777" w:rsidR="006729DB" w:rsidRPr="004A7353" w:rsidRDefault="006729DB" w:rsidP="006729DB">
            <w:pPr>
              <w:jc w:val="right"/>
              <w:rPr>
                <w:b/>
                <w:sz w:val="26"/>
                <w:szCs w:val="26"/>
                <w:lang w:val="sv-SE"/>
              </w:rPr>
            </w:pPr>
            <w:r w:rsidRPr="004A7353">
              <w:rPr>
                <w:b/>
                <w:sz w:val="26"/>
                <w:szCs w:val="26"/>
                <w:lang w:val="sv-SE"/>
              </w:rPr>
              <w:t>66.000.000</w:t>
            </w:r>
          </w:p>
        </w:tc>
        <w:tc>
          <w:tcPr>
            <w:tcW w:w="1246" w:type="dxa"/>
            <w:vMerge/>
          </w:tcPr>
          <w:p w14:paraId="7C8C0A9A" w14:textId="77777777" w:rsidR="006729DB" w:rsidRPr="004A7353" w:rsidRDefault="006729DB" w:rsidP="006729DB">
            <w:pPr>
              <w:jc w:val="right"/>
              <w:rPr>
                <w:b/>
                <w:sz w:val="26"/>
                <w:szCs w:val="26"/>
                <w:lang w:val="sv-SE"/>
              </w:rPr>
            </w:pPr>
          </w:p>
        </w:tc>
      </w:tr>
      <w:tr w:rsidR="006729DB" w:rsidRPr="004A7353" w14:paraId="393E38C2" w14:textId="77777777" w:rsidTr="006729DB">
        <w:trPr>
          <w:trHeight w:val="20"/>
        </w:trPr>
        <w:tc>
          <w:tcPr>
            <w:tcW w:w="1536" w:type="dxa"/>
            <w:shd w:val="clear" w:color="auto" w:fill="auto"/>
          </w:tcPr>
          <w:p w14:paraId="74E06888" w14:textId="77777777" w:rsidR="006729DB" w:rsidRPr="004A7353" w:rsidRDefault="006729DB" w:rsidP="006729DB">
            <w:pPr>
              <w:jc w:val="center"/>
              <w:rPr>
                <w:sz w:val="26"/>
                <w:szCs w:val="26"/>
              </w:rPr>
            </w:pPr>
          </w:p>
        </w:tc>
        <w:tc>
          <w:tcPr>
            <w:tcW w:w="4872" w:type="dxa"/>
            <w:gridSpan w:val="3"/>
            <w:shd w:val="clear" w:color="auto" w:fill="auto"/>
            <w:vAlign w:val="center"/>
          </w:tcPr>
          <w:p w14:paraId="6017287C" w14:textId="77777777" w:rsidR="006729DB" w:rsidRPr="004A7353" w:rsidRDefault="006729DB" w:rsidP="006729DB">
            <w:pPr>
              <w:rPr>
                <w:b/>
                <w:sz w:val="26"/>
                <w:szCs w:val="26"/>
                <w:lang w:val="sv-SE"/>
              </w:rPr>
            </w:pPr>
            <w:r w:rsidRPr="004A7353">
              <w:rPr>
                <w:b/>
                <w:sz w:val="26"/>
                <w:szCs w:val="26"/>
                <w:lang w:val="sv-SE"/>
              </w:rPr>
              <w:t>Tổng chi phí (I+II)</w:t>
            </w:r>
          </w:p>
        </w:tc>
        <w:tc>
          <w:tcPr>
            <w:tcW w:w="1731" w:type="dxa"/>
            <w:vAlign w:val="center"/>
          </w:tcPr>
          <w:p w14:paraId="7378F948" w14:textId="77777777" w:rsidR="006729DB" w:rsidRPr="004A7353" w:rsidRDefault="006729DB" w:rsidP="006729DB">
            <w:pPr>
              <w:jc w:val="right"/>
              <w:rPr>
                <w:b/>
                <w:sz w:val="26"/>
                <w:szCs w:val="26"/>
                <w:lang w:val="sv-SE"/>
              </w:rPr>
            </w:pPr>
            <w:r w:rsidRPr="004A7353">
              <w:rPr>
                <w:b/>
                <w:sz w:val="26"/>
                <w:szCs w:val="26"/>
                <w:lang w:val="sv-SE"/>
              </w:rPr>
              <w:t>782.904.000</w:t>
            </w:r>
          </w:p>
        </w:tc>
        <w:tc>
          <w:tcPr>
            <w:tcW w:w="1246" w:type="dxa"/>
            <w:vMerge/>
          </w:tcPr>
          <w:p w14:paraId="03003001" w14:textId="77777777" w:rsidR="006729DB" w:rsidRPr="004A7353" w:rsidRDefault="006729DB" w:rsidP="006729DB">
            <w:pPr>
              <w:jc w:val="right"/>
              <w:rPr>
                <w:b/>
                <w:sz w:val="26"/>
                <w:szCs w:val="26"/>
                <w:lang w:val="sv-SE"/>
              </w:rPr>
            </w:pPr>
          </w:p>
        </w:tc>
      </w:tr>
    </w:tbl>
    <w:p w14:paraId="23142C45" w14:textId="77777777" w:rsidR="006729DB" w:rsidRPr="004A7353" w:rsidRDefault="006729DB" w:rsidP="006729DB">
      <w:pPr>
        <w:rPr>
          <w:sz w:val="26"/>
          <w:szCs w:val="26"/>
        </w:rPr>
      </w:pPr>
    </w:p>
    <w:tbl>
      <w:tblPr>
        <w:tblW w:w="93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714"/>
        <w:gridCol w:w="1136"/>
        <w:gridCol w:w="1840"/>
        <w:gridCol w:w="1856"/>
      </w:tblGrid>
      <w:tr w:rsidR="006729DB" w:rsidRPr="00EA526F" w14:paraId="6401114E" w14:textId="77777777" w:rsidTr="006729DB">
        <w:trPr>
          <w:trHeight w:val="20"/>
        </w:trPr>
        <w:tc>
          <w:tcPr>
            <w:tcW w:w="851" w:type="dxa"/>
            <w:vAlign w:val="center"/>
          </w:tcPr>
          <w:p w14:paraId="57F3099D" w14:textId="77777777" w:rsidR="006729DB" w:rsidRPr="00EA526F" w:rsidRDefault="006729DB" w:rsidP="006729DB">
            <w:pPr>
              <w:jc w:val="center"/>
              <w:rPr>
                <w:b/>
                <w:sz w:val="28"/>
                <w:szCs w:val="28"/>
              </w:rPr>
            </w:pPr>
            <w:r w:rsidRPr="00EA526F">
              <w:rPr>
                <w:b/>
                <w:sz w:val="28"/>
                <w:szCs w:val="28"/>
              </w:rPr>
              <w:t>B</w:t>
            </w:r>
          </w:p>
        </w:tc>
        <w:tc>
          <w:tcPr>
            <w:tcW w:w="4851" w:type="dxa"/>
            <w:gridSpan w:val="2"/>
            <w:vAlign w:val="center"/>
          </w:tcPr>
          <w:p w14:paraId="21C4AEDE" w14:textId="77777777" w:rsidR="006729DB" w:rsidRPr="00EA526F" w:rsidRDefault="006729DB" w:rsidP="006729DB">
            <w:pPr>
              <w:rPr>
                <w:b/>
                <w:sz w:val="28"/>
                <w:szCs w:val="28"/>
              </w:rPr>
            </w:pPr>
            <w:r w:rsidRPr="00EA526F">
              <w:rPr>
                <w:b/>
                <w:bCs/>
                <w:sz w:val="28"/>
                <w:szCs w:val="28"/>
                <w:lang w:val="vi-VN"/>
              </w:rPr>
              <w:t>Hoạt động phục vụ công tác quản lý QCĐP</w:t>
            </w:r>
          </w:p>
        </w:tc>
        <w:tc>
          <w:tcPr>
            <w:tcW w:w="1840" w:type="dxa"/>
            <w:vAlign w:val="center"/>
          </w:tcPr>
          <w:p w14:paraId="11754488" w14:textId="77777777" w:rsidR="006729DB" w:rsidRPr="00EA526F" w:rsidRDefault="006729DB" w:rsidP="006729DB">
            <w:pPr>
              <w:jc w:val="center"/>
              <w:rPr>
                <w:b/>
                <w:sz w:val="28"/>
                <w:szCs w:val="28"/>
              </w:rPr>
            </w:pPr>
            <w:r>
              <w:rPr>
                <w:b/>
                <w:sz w:val="28"/>
                <w:szCs w:val="28"/>
              </w:rPr>
              <w:t>36.410.000</w:t>
            </w:r>
          </w:p>
        </w:tc>
        <w:tc>
          <w:tcPr>
            <w:tcW w:w="1854" w:type="dxa"/>
            <w:vAlign w:val="center"/>
          </w:tcPr>
          <w:p w14:paraId="5AD2CCA1" w14:textId="77777777" w:rsidR="006729DB" w:rsidRPr="00EA526F" w:rsidRDefault="006729DB" w:rsidP="006729DB">
            <w:pPr>
              <w:jc w:val="center"/>
              <w:rPr>
                <w:b/>
                <w:sz w:val="28"/>
                <w:szCs w:val="28"/>
              </w:rPr>
            </w:pPr>
            <w:r w:rsidRPr="00EA526F">
              <w:rPr>
                <w:b/>
                <w:i/>
                <w:sz w:val="28"/>
                <w:szCs w:val="28"/>
              </w:rPr>
              <w:t>Phần kinh phí này do cơ quan quản lý thực hiện và thanh toán theo quy định</w:t>
            </w:r>
          </w:p>
        </w:tc>
      </w:tr>
      <w:tr w:rsidR="006729DB" w:rsidRPr="00EA526F" w14:paraId="4C748ACC" w14:textId="77777777" w:rsidTr="006729DB">
        <w:trPr>
          <w:trHeight w:val="20"/>
        </w:trPr>
        <w:tc>
          <w:tcPr>
            <w:tcW w:w="851" w:type="dxa"/>
            <w:vAlign w:val="center"/>
          </w:tcPr>
          <w:p w14:paraId="1801CEDB" w14:textId="77777777" w:rsidR="006729DB" w:rsidRPr="00EA526F" w:rsidRDefault="006729DB" w:rsidP="006729DB">
            <w:pPr>
              <w:jc w:val="center"/>
              <w:rPr>
                <w:sz w:val="28"/>
                <w:szCs w:val="28"/>
              </w:rPr>
            </w:pPr>
            <w:r w:rsidRPr="00EA526F">
              <w:rPr>
                <w:sz w:val="28"/>
                <w:szCs w:val="28"/>
              </w:rPr>
              <w:t>1</w:t>
            </w:r>
          </w:p>
        </w:tc>
        <w:tc>
          <w:tcPr>
            <w:tcW w:w="3715" w:type="dxa"/>
            <w:vAlign w:val="center"/>
          </w:tcPr>
          <w:p w14:paraId="18696228" w14:textId="77777777" w:rsidR="006729DB" w:rsidRPr="00EA526F" w:rsidRDefault="006729DB" w:rsidP="006729DB">
            <w:pPr>
              <w:jc w:val="both"/>
              <w:rPr>
                <w:sz w:val="28"/>
                <w:szCs w:val="28"/>
              </w:rPr>
            </w:pPr>
            <w:r w:rsidRPr="00EA526F">
              <w:rPr>
                <w:sz w:val="28"/>
                <w:szCs w:val="28"/>
                <w:lang w:val="vi-VN"/>
              </w:rPr>
              <w:t xml:space="preserve">Chi họp </w:t>
            </w:r>
            <w:r w:rsidRPr="00EA526F">
              <w:rPr>
                <w:sz w:val="28"/>
                <w:szCs w:val="28"/>
              </w:rPr>
              <w:t>thông qua đề cương, hội nghị lấy ý kiến có liên quan:</w:t>
            </w:r>
          </w:p>
          <w:p w14:paraId="1DE74DA8" w14:textId="77777777" w:rsidR="006729DB" w:rsidRPr="00EA526F" w:rsidRDefault="006729DB" w:rsidP="006729DB">
            <w:pPr>
              <w:jc w:val="both"/>
              <w:rPr>
                <w:i/>
                <w:sz w:val="28"/>
                <w:szCs w:val="28"/>
              </w:rPr>
            </w:pPr>
            <w:r w:rsidRPr="00EA526F">
              <w:rPr>
                <w:i/>
                <w:sz w:val="28"/>
                <w:szCs w:val="28"/>
              </w:rPr>
              <w:t xml:space="preserve">- </w:t>
            </w:r>
            <w:r w:rsidRPr="00EA526F">
              <w:rPr>
                <w:i/>
                <w:sz w:val="28"/>
                <w:szCs w:val="28"/>
                <w:lang w:val="vi-VN"/>
              </w:rPr>
              <w:t>Chủ trì cuộc họp</w:t>
            </w:r>
            <w:r w:rsidRPr="00EA526F">
              <w:rPr>
                <w:i/>
                <w:sz w:val="28"/>
                <w:szCs w:val="28"/>
              </w:rPr>
              <w:t xml:space="preserve">: 1 người x </w:t>
            </w:r>
            <w:r>
              <w:rPr>
                <w:i/>
                <w:sz w:val="28"/>
                <w:szCs w:val="28"/>
              </w:rPr>
              <w:t>60</w:t>
            </w:r>
            <w:r w:rsidRPr="00EA526F">
              <w:rPr>
                <w:i/>
                <w:sz w:val="28"/>
                <w:szCs w:val="28"/>
              </w:rPr>
              <w:t>0.000đ =</w:t>
            </w:r>
            <w:r>
              <w:rPr>
                <w:i/>
                <w:sz w:val="28"/>
                <w:szCs w:val="28"/>
              </w:rPr>
              <w:t>60</w:t>
            </w:r>
            <w:r w:rsidRPr="00EA526F">
              <w:rPr>
                <w:i/>
                <w:sz w:val="28"/>
                <w:szCs w:val="28"/>
              </w:rPr>
              <w:t>0.000 đồng</w:t>
            </w:r>
          </w:p>
          <w:p w14:paraId="4D9AF78D" w14:textId="77777777" w:rsidR="006729DB" w:rsidRPr="00EA526F" w:rsidRDefault="006729DB" w:rsidP="006729DB">
            <w:pPr>
              <w:jc w:val="both"/>
              <w:rPr>
                <w:i/>
                <w:sz w:val="28"/>
                <w:szCs w:val="28"/>
              </w:rPr>
            </w:pPr>
            <w:r w:rsidRPr="00EA526F">
              <w:rPr>
                <w:i/>
                <w:sz w:val="28"/>
                <w:szCs w:val="28"/>
              </w:rPr>
              <w:t xml:space="preserve">- </w:t>
            </w:r>
            <w:r w:rsidRPr="00EA526F">
              <w:rPr>
                <w:i/>
                <w:sz w:val="28"/>
                <w:szCs w:val="28"/>
                <w:lang w:val="vi-VN"/>
              </w:rPr>
              <w:t>Các thành viên tham dự</w:t>
            </w:r>
            <w:r w:rsidRPr="00EA526F">
              <w:rPr>
                <w:i/>
                <w:sz w:val="28"/>
                <w:szCs w:val="28"/>
              </w:rPr>
              <w:t>: 10 người x</w:t>
            </w:r>
            <w:r>
              <w:rPr>
                <w:i/>
                <w:sz w:val="28"/>
                <w:szCs w:val="28"/>
              </w:rPr>
              <w:t>100</w:t>
            </w:r>
            <w:r w:rsidRPr="00EA526F">
              <w:rPr>
                <w:i/>
                <w:sz w:val="28"/>
                <w:szCs w:val="28"/>
              </w:rPr>
              <w:t xml:space="preserve">.000đ = </w:t>
            </w:r>
            <w:r>
              <w:rPr>
                <w:i/>
                <w:sz w:val="28"/>
                <w:szCs w:val="28"/>
              </w:rPr>
              <w:t>1.00</w:t>
            </w:r>
            <w:r w:rsidRPr="00EA526F">
              <w:rPr>
                <w:i/>
                <w:sz w:val="28"/>
                <w:szCs w:val="28"/>
              </w:rPr>
              <w:t>0.000đồng</w:t>
            </w:r>
          </w:p>
        </w:tc>
        <w:tc>
          <w:tcPr>
            <w:tcW w:w="1136" w:type="dxa"/>
            <w:vAlign w:val="center"/>
          </w:tcPr>
          <w:p w14:paraId="4D17CE0A" w14:textId="77777777" w:rsidR="006729DB" w:rsidRPr="00EA526F" w:rsidRDefault="006729DB" w:rsidP="006729DB">
            <w:pPr>
              <w:jc w:val="center"/>
              <w:rPr>
                <w:sz w:val="28"/>
                <w:szCs w:val="28"/>
              </w:rPr>
            </w:pPr>
            <w:r w:rsidRPr="00EA526F">
              <w:rPr>
                <w:sz w:val="28"/>
                <w:szCs w:val="28"/>
              </w:rPr>
              <w:t>Cuộc họp</w:t>
            </w:r>
          </w:p>
        </w:tc>
        <w:tc>
          <w:tcPr>
            <w:tcW w:w="1840" w:type="dxa"/>
            <w:vAlign w:val="center"/>
          </w:tcPr>
          <w:p w14:paraId="25482C1A" w14:textId="77777777" w:rsidR="006729DB" w:rsidRPr="00EA526F" w:rsidRDefault="006729DB" w:rsidP="006729DB">
            <w:pPr>
              <w:jc w:val="center"/>
              <w:rPr>
                <w:sz w:val="28"/>
                <w:szCs w:val="28"/>
              </w:rPr>
            </w:pPr>
            <w:r>
              <w:rPr>
                <w:sz w:val="28"/>
                <w:szCs w:val="28"/>
              </w:rPr>
              <w:t>1.600</w:t>
            </w:r>
            <w:r w:rsidRPr="00EA526F">
              <w:rPr>
                <w:sz w:val="28"/>
                <w:szCs w:val="28"/>
              </w:rPr>
              <w:t>.000</w:t>
            </w:r>
          </w:p>
        </w:tc>
        <w:tc>
          <w:tcPr>
            <w:tcW w:w="1854" w:type="dxa"/>
            <w:vMerge w:val="restart"/>
            <w:vAlign w:val="center"/>
          </w:tcPr>
          <w:p w14:paraId="5CD0AC72" w14:textId="77777777" w:rsidR="006729DB" w:rsidRPr="00EA526F" w:rsidRDefault="006729DB" w:rsidP="006729DB">
            <w:pPr>
              <w:jc w:val="both"/>
              <w:rPr>
                <w:i/>
                <w:color w:val="000000"/>
                <w:sz w:val="28"/>
                <w:szCs w:val="28"/>
              </w:rPr>
            </w:pPr>
            <w:r>
              <w:rPr>
                <w:szCs w:val="26"/>
              </w:rPr>
              <w:t>Điểm i, k</w:t>
            </w:r>
            <w:r w:rsidRPr="006915C2">
              <w:rPr>
                <w:szCs w:val="26"/>
              </w:rPr>
              <w:t xml:space="preserve">hoản </w:t>
            </w:r>
            <w:r>
              <w:rPr>
                <w:szCs w:val="26"/>
              </w:rPr>
              <w:t>1</w:t>
            </w:r>
            <w:r w:rsidRPr="006915C2">
              <w:rPr>
                <w:szCs w:val="26"/>
              </w:rPr>
              <w:t xml:space="preserve"> </w:t>
            </w:r>
            <w:r>
              <w:rPr>
                <w:szCs w:val="26"/>
              </w:rPr>
              <w:t>Điều 5 Thông tư số 27/2020/TT-BTC</w:t>
            </w:r>
          </w:p>
        </w:tc>
      </w:tr>
      <w:tr w:rsidR="006729DB" w:rsidRPr="00EA526F" w14:paraId="690DD277" w14:textId="77777777" w:rsidTr="006729DB">
        <w:trPr>
          <w:trHeight w:val="20"/>
        </w:trPr>
        <w:tc>
          <w:tcPr>
            <w:tcW w:w="851" w:type="dxa"/>
            <w:vAlign w:val="center"/>
          </w:tcPr>
          <w:p w14:paraId="2DFD97D7" w14:textId="77777777" w:rsidR="006729DB" w:rsidRPr="00EA526F" w:rsidRDefault="006729DB" w:rsidP="006729DB">
            <w:pPr>
              <w:jc w:val="center"/>
              <w:rPr>
                <w:sz w:val="28"/>
                <w:szCs w:val="28"/>
              </w:rPr>
            </w:pPr>
            <w:r w:rsidRPr="00EA526F">
              <w:rPr>
                <w:sz w:val="28"/>
                <w:szCs w:val="28"/>
              </w:rPr>
              <w:t>2</w:t>
            </w:r>
          </w:p>
        </w:tc>
        <w:tc>
          <w:tcPr>
            <w:tcW w:w="3715" w:type="dxa"/>
          </w:tcPr>
          <w:p w14:paraId="74B6E3E0" w14:textId="77777777" w:rsidR="006729DB" w:rsidRPr="00EA526F" w:rsidRDefault="006729DB" w:rsidP="006729DB">
            <w:pPr>
              <w:rPr>
                <w:sz w:val="28"/>
                <w:szCs w:val="28"/>
              </w:rPr>
            </w:pPr>
          </w:p>
          <w:p w14:paraId="2751013C" w14:textId="6D58B024" w:rsidR="006729DB" w:rsidRPr="00EA526F" w:rsidRDefault="006729DB" w:rsidP="006729DB">
            <w:pPr>
              <w:rPr>
                <w:sz w:val="28"/>
                <w:szCs w:val="28"/>
              </w:rPr>
            </w:pPr>
            <w:r w:rsidRPr="00EA526F">
              <w:rPr>
                <w:sz w:val="28"/>
                <w:szCs w:val="28"/>
              </w:rPr>
              <w:t xml:space="preserve">Chi họp thẩm định nội dung, dự toán kinh phí dự án xây dựng </w:t>
            </w:r>
            <w:r w:rsidR="00C66267">
              <w:rPr>
                <w:sz w:val="28"/>
                <w:szCs w:val="28"/>
              </w:rPr>
              <w:t>QCĐP</w:t>
            </w:r>
          </w:p>
          <w:p w14:paraId="69A9342F" w14:textId="77777777" w:rsidR="006729DB" w:rsidRPr="00EA526F" w:rsidRDefault="006729DB" w:rsidP="006729DB">
            <w:pPr>
              <w:rPr>
                <w:i/>
                <w:sz w:val="28"/>
                <w:szCs w:val="28"/>
              </w:rPr>
            </w:pPr>
            <w:r w:rsidRPr="00EA526F">
              <w:rPr>
                <w:i/>
                <w:sz w:val="28"/>
                <w:szCs w:val="28"/>
              </w:rPr>
              <w:t xml:space="preserve">- </w:t>
            </w:r>
            <w:r w:rsidRPr="00EA526F">
              <w:rPr>
                <w:i/>
                <w:sz w:val="28"/>
                <w:szCs w:val="28"/>
                <w:lang w:val="vi-VN"/>
              </w:rPr>
              <w:t>Chủ trì cuộc họp</w:t>
            </w:r>
            <w:r w:rsidRPr="00EA526F">
              <w:rPr>
                <w:i/>
                <w:sz w:val="28"/>
                <w:szCs w:val="28"/>
              </w:rPr>
              <w:t xml:space="preserve">: 01 người x </w:t>
            </w:r>
            <w:r>
              <w:rPr>
                <w:i/>
                <w:sz w:val="28"/>
                <w:szCs w:val="28"/>
              </w:rPr>
              <w:t>60</w:t>
            </w:r>
            <w:r w:rsidRPr="00EA526F">
              <w:rPr>
                <w:i/>
                <w:sz w:val="28"/>
                <w:szCs w:val="28"/>
              </w:rPr>
              <w:t xml:space="preserve">0.000đ = </w:t>
            </w:r>
            <w:r>
              <w:rPr>
                <w:i/>
                <w:sz w:val="28"/>
                <w:szCs w:val="28"/>
              </w:rPr>
              <w:t>60</w:t>
            </w:r>
            <w:r w:rsidRPr="00EA526F">
              <w:rPr>
                <w:i/>
                <w:sz w:val="28"/>
                <w:szCs w:val="28"/>
              </w:rPr>
              <w:t>0.000 đồng</w:t>
            </w:r>
          </w:p>
          <w:p w14:paraId="1B43E3AA" w14:textId="77777777" w:rsidR="006729DB" w:rsidRPr="00EA526F" w:rsidRDefault="006729DB" w:rsidP="006729DB">
            <w:pPr>
              <w:jc w:val="both"/>
              <w:rPr>
                <w:i/>
                <w:sz w:val="28"/>
                <w:szCs w:val="28"/>
              </w:rPr>
            </w:pPr>
            <w:r w:rsidRPr="00EA526F">
              <w:rPr>
                <w:i/>
                <w:sz w:val="28"/>
                <w:szCs w:val="28"/>
              </w:rPr>
              <w:t xml:space="preserve">- </w:t>
            </w:r>
            <w:r w:rsidRPr="00EA526F">
              <w:rPr>
                <w:i/>
                <w:sz w:val="28"/>
                <w:szCs w:val="28"/>
                <w:lang w:val="vi-VN"/>
              </w:rPr>
              <w:t>Các thành viên tham dự</w:t>
            </w:r>
            <w:r w:rsidRPr="00EA526F">
              <w:rPr>
                <w:i/>
                <w:sz w:val="28"/>
                <w:szCs w:val="28"/>
              </w:rPr>
              <w:t xml:space="preserve">: 10 người x </w:t>
            </w:r>
            <w:r>
              <w:rPr>
                <w:i/>
                <w:sz w:val="28"/>
                <w:szCs w:val="28"/>
              </w:rPr>
              <w:t>100</w:t>
            </w:r>
            <w:r w:rsidRPr="00EA526F">
              <w:rPr>
                <w:i/>
                <w:sz w:val="28"/>
                <w:szCs w:val="28"/>
              </w:rPr>
              <w:t>.000đ/người =</w:t>
            </w:r>
            <w:r>
              <w:rPr>
                <w:i/>
                <w:sz w:val="28"/>
                <w:szCs w:val="28"/>
              </w:rPr>
              <w:t>1.00</w:t>
            </w:r>
            <w:r w:rsidRPr="00EA526F">
              <w:rPr>
                <w:i/>
                <w:sz w:val="28"/>
                <w:szCs w:val="28"/>
              </w:rPr>
              <w:t>0.000 đồng</w:t>
            </w:r>
          </w:p>
        </w:tc>
        <w:tc>
          <w:tcPr>
            <w:tcW w:w="1136" w:type="dxa"/>
            <w:vAlign w:val="center"/>
          </w:tcPr>
          <w:p w14:paraId="1681BC83" w14:textId="77777777" w:rsidR="006729DB" w:rsidRPr="00EA526F" w:rsidRDefault="006729DB" w:rsidP="006729DB">
            <w:pPr>
              <w:jc w:val="center"/>
              <w:rPr>
                <w:sz w:val="28"/>
                <w:szCs w:val="28"/>
              </w:rPr>
            </w:pPr>
            <w:r w:rsidRPr="00EA526F">
              <w:rPr>
                <w:sz w:val="28"/>
                <w:szCs w:val="28"/>
              </w:rPr>
              <w:t>Cuộc họp</w:t>
            </w:r>
          </w:p>
        </w:tc>
        <w:tc>
          <w:tcPr>
            <w:tcW w:w="1840" w:type="dxa"/>
            <w:vAlign w:val="center"/>
          </w:tcPr>
          <w:p w14:paraId="0A29B992" w14:textId="77777777" w:rsidR="006729DB" w:rsidRPr="00EA526F" w:rsidRDefault="006729DB" w:rsidP="006729DB">
            <w:pPr>
              <w:jc w:val="center"/>
              <w:rPr>
                <w:sz w:val="28"/>
                <w:szCs w:val="28"/>
              </w:rPr>
            </w:pPr>
            <w:r>
              <w:rPr>
                <w:sz w:val="28"/>
                <w:szCs w:val="28"/>
              </w:rPr>
              <w:t>1.600</w:t>
            </w:r>
            <w:r w:rsidRPr="00EA526F">
              <w:rPr>
                <w:sz w:val="28"/>
                <w:szCs w:val="28"/>
              </w:rPr>
              <w:t>.000</w:t>
            </w:r>
          </w:p>
        </w:tc>
        <w:tc>
          <w:tcPr>
            <w:tcW w:w="1854" w:type="dxa"/>
            <w:vMerge/>
          </w:tcPr>
          <w:p w14:paraId="7DC0D08E" w14:textId="77777777" w:rsidR="006729DB" w:rsidRPr="00EA526F" w:rsidRDefault="006729DB" w:rsidP="006729DB">
            <w:pPr>
              <w:jc w:val="center"/>
              <w:rPr>
                <w:b/>
                <w:sz w:val="28"/>
                <w:szCs w:val="28"/>
              </w:rPr>
            </w:pPr>
          </w:p>
        </w:tc>
      </w:tr>
      <w:tr w:rsidR="006729DB" w:rsidRPr="00EA526F" w14:paraId="4478B29F" w14:textId="77777777" w:rsidTr="006729DB">
        <w:trPr>
          <w:trHeight w:val="20"/>
        </w:trPr>
        <w:tc>
          <w:tcPr>
            <w:tcW w:w="851" w:type="dxa"/>
            <w:vAlign w:val="center"/>
          </w:tcPr>
          <w:p w14:paraId="52501B3C" w14:textId="77777777" w:rsidR="006729DB" w:rsidRPr="00EA526F" w:rsidRDefault="006729DB" w:rsidP="006729DB">
            <w:pPr>
              <w:jc w:val="center"/>
              <w:rPr>
                <w:sz w:val="28"/>
                <w:szCs w:val="28"/>
              </w:rPr>
            </w:pPr>
            <w:r w:rsidRPr="00EA526F">
              <w:rPr>
                <w:sz w:val="28"/>
                <w:szCs w:val="28"/>
              </w:rPr>
              <w:t>3</w:t>
            </w:r>
          </w:p>
        </w:tc>
        <w:tc>
          <w:tcPr>
            <w:tcW w:w="3715" w:type="dxa"/>
          </w:tcPr>
          <w:p w14:paraId="6631BE3C" w14:textId="77777777" w:rsidR="006729DB" w:rsidRPr="00EA526F" w:rsidRDefault="006729DB" w:rsidP="006729DB">
            <w:pPr>
              <w:rPr>
                <w:sz w:val="28"/>
                <w:szCs w:val="28"/>
              </w:rPr>
            </w:pPr>
          </w:p>
          <w:p w14:paraId="1D5C0427" w14:textId="7E6A55CD" w:rsidR="006729DB" w:rsidRPr="00EA526F" w:rsidRDefault="006729DB" w:rsidP="006729DB">
            <w:pPr>
              <w:rPr>
                <w:sz w:val="28"/>
                <w:szCs w:val="28"/>
              </w:rPr>
            </w:pPr>
            <w:r w:rsidRPr="00EA526F">
              <w:rPr>
                <w:sz w:val="28"/>
                <w:szCs w:val="28"/>
              </w:rPr>
              <w:t>Chi họp Hội đồng thẩm tra, thẩm định dự thảo QC</w:t>
            </w:r>
            <w:r w:rsidR="00C66267">
              <w:rPr>
                <w:sz w:val="28"/>
                <w:szCs w:val="28"/>
              </w:rPr>
              <w:t>ĐP</w:t>
            </w:r>
            <w:r w:rsidRPr="00EA526F">
              <w:rPr>
                <w:sz w:val="28"/>
                <w:szCs w:val="28"/>
              </w:rPr>
              <w:t>:</w:t>
            </w:r>
          </w:p>
          <w:p w14:paraId="6E180569" w14:textId="77777777" w:rsidR="006729DB" w:rsidRPr="00EA526F" w:rsidRDefault="006729DB" w:rsidP="006729DB">
            <w:pPr>
              <w:rPr>
                <w:sz w:val="28"/>
                <w:szCs w:val="28"/>
              </w:rPr>
            </w:pPr>
            <w:r w:rsidRPr="00EA526F">
              <w:rPr>
                <w:sz w:val="28"/>
                <w:szCs w:val="28"/>
              </w:rPr>
              <w:t>- Chủ trì cuộc họp:</w:t>
            </w:r>
          </w:p>
          <w:p w14:paraId="2A9484A8" w14:textId="77777777" w:rsidR="006729DB" w:rsidRPr="00EA526F" w:rsidRDefault="006729DB" w:rsidP="006729DB">
            <w:pPr>
              <w:rPr>
                <w:i/>
                <w:sz w:val="28"/>
                <w:szCs w:val="28"/>
              </w:rPr>
            </w:pPr>
            <w:r w:rsidRPr="00EA526F">
              <w:rPr>
                <w:i/>
                <w:sz w:val="28"/>
                <w:szCs w:val="28"/>
              </w:rPr>
              <w:t xml:space="preserve">01 người x </w:t>
            </w:r>
            <w:r>
              <w:rPr>
                <w:i/>
                <w:sz w:val="28"/>
                <w:szCs w:val="28"/>
              </w:rPr>
              <w:t>1.000</w:t>
            </w:r>
            <w:r w:rsidRPr="00EA526F">
              <w:rPr>
                <w:i/>
                <w:sz w:val="28"/>
                <w:szCs w:val="28"/>
              </w:rPr>
              <w:t xml:space="preserve">.000 đồng = </w:t>
            </w:r>
            <w:r>
              <w:rPr>
                <w:i/>
                <w:sz w:val="28"/>
                <w:szCs w:val="28"/>
              </w:rPr>
              <w:t>1.00</w:t>
            </w:r>
            <w:r w:rsidRPr="00EA526F">
              <w:rPr>
                <w:i/>
                <w:sz w:val="28"/>
                <w:szCs w:val="28"/>
              </w:rPr>
              <w:t>0.000 đồng /buổi</w:t>
            </w:r>
          </w:p>
          <w:p w14:paraId="1EB1F015" w14:textId="77777777" w:rsidR="006729DB" w:rsidRPr="00EA526F" w:rsidRDefault="006729DB" w:rsidP="006729DB">
            <w:pPr>
              <w:rPr>
                <w:i/>
                <w:sz w:val="28"/>
                <w:szCs w:val="28"/>
              </w:rPr>
            </w:pPr>
            <w:r w:rsidRPr="00EA526F">
              <w:rPr>
                <w:i/>
                <w:sz w:val="28"/>
                <w:szCs w:val="28"/>
              </w:rPr>
              <w:t xml:space="preserve">- Thành viên hội đồng: 10 người x </w:t>
            </w:r>
            <w:r>
              <w:rPr>
                <w:i/>
                <w:sz w:val="28"/>
                <w:szCs w:val="28"/>
              </w:rPr>
              <w:t>500</w:t>
            </w:r>
            <w:r w:rsidRPr="00EA526F">
              <w:rPr>
                <w:i/>
                <w:sz w:val="28"/>
                <w:szCs w:val="28"/>
              </w:rPr>
              <w:t xml:space="preserve">.000 đồng = </w:t>
            </w:r>
            <w:r>
              <w:rPr>
                <w:i/>
                <w:sz w:val="28"/>
                <w:szCs w:val="28"/>
              </w:rPr>
              <w:t>1.00</w:t>
            </w:r>
            <w:r w:rsidRPr="00EA526F">
              <w:rPr>
                <w:i/>
                <w:sz w:val="28"/>
                <w:szCs w:val="28"/>
              </w:rPr>
              <w:t>0.000 đồng</w:t>
            </w:r>
          </w:p>
        </w:tc>
        <w:tc>
          <w:tcPr>
            <w:tcW w:w="1136" w:type="dxa"/>
            <w:vAlign w:val="center"/>
          </w:tcPr>
          <w:p w14:paraId="2B54214F" w14:textId="77777777" w:rsidR="006729DB" w:rsidRPr="00EA526F" w:rsidRDefault="006729DB" w:rsidP="006729DB">
            <w:pPr>
              <w:jc w:val="center"/>
              <w:rPr>
                <w:sz w:val="28"/>
                <w:szCs w:val="28"/>
              </w:rPr>
            </w:pPr>
            <w:r w:rsidRPr="00EA526F">
              <w:rPr>
                <w:sz w:val="28"/>
                <w:szCs w:val="28"/>
              </w:rPr>
              <w:t>Cuộc họp</w:t>
            </w:r>
          </w:p>
        </w:tc>
        <w:tc>
          <w:tcPr>
            <w:tcW w:w="1840" w:type="dxa"/>
            <w:vAlign w:val="center"/>
          </w:tcPr>
          <w:p w14:paraId="558E98B5" w14:textId="77777777" w:rsidR="006729DB" w:rsidRPr="00EA526F" w:rsidRDefault="006729DB" w:rsidP="006729DB">
            <w:pPr>
              <w:jc w:val="center"/>
              <w:rPr>
                <w:sz w:val="28"/>
                <w:szCs w:val="28"/>
              </w:rPr>
            </w:pPr>
            <w:r>
              <w:rPr>
                <w:sz w:val="28"/>
                <w:szCs w:val="28"/>
              </w:rPr>
              <w:t>6.000</w:t>
            </w:r>
            <w:r w:rsidRPr="00EA526F">
              <w:rPr>
                <w:sz w:val="28"/>
                <w:szCs w:val="28"/>
              </w:rPr>
              <w:t>.000</w:t>
            </w:r>
          </w:p>
        </w:tc>
        <w:tc>
          <w:tcPr>
            <w:tcW w:w="1854" w:type="dxa"/>
            <w:vMerge/>
            <w:vAlign w:val="center"/>
          </w:tcPr>
          <w:p w14:paraId="5A853CC2" w14:textId="77777777" w:rsidR="006729DB" w:rsidRPr="00EA526F" w:rsidRDefault="006729DB" w:rsidP="006729DB">
            <w:pPr>
              <w:jc w:val="center"/>
              <w:rPr>
                <w:b/>
                <w:sz w:val="28"/>
                <w:szCs w:val="28"/>
              </w:rPr>
            </w:pPr>
          </w:p>
        </w:tc>
      </w:tr>
      <w:tr w:rsidR="006729DB" w:rsidRPr="00EA526F" w14:paraId="5D9CA283" w14:textId="77777777" w:rsidTr="006729DB">
        <w:trPr>
          <w:trHeight w:val="20"/>
        </w:trPr>
        <w:tc>
          <w:tcPr>
            <w:tcW w:w="851" w:type="dxa"/>
            <w:vAlign w:val="center"/>
          </w:tcPr>
          <w:p w14:paraId="656956ED" w14:textId="77777777" w:rsidR="006729DB" w:rsidRPr="00EA526F" w:rsidRDefault="006729DB" w:rsidP="006729DB">
            <w:pPr>
              <w:jc w:val="center"/>
              <w:rPr>
                <w:sz w:val="28"/>
                <w:szCs w:val="28"/>
              </w:rPr>
            </w:pPr>
            <w:r w:rsidRPr="00EA526F">
              <w:rPr>
                <w:sz w:val="28"/>
                <w:szCs w:val="28"/>
              </w:rPr>
              <w:t>4</w:t>
            </w:r>
          </w:p>
        </w:tc>
        <w:tc>
          <w:tcPr>
            <w:tcW w:w="3715" w:type="dxa"/>
            <w:vAlign w:val="center"/>
          </w:tcPr>
          <w:p w14:paraId="1538A1C9" w14:textId="77777777" w:rsidR="006729DB" w:rsidRPr="00EA526F" w:rsidRDefault="006729DB" w:rsidP="006729DB">
            <w:pPr>
              <w:jc w:val="both"/>
              <w:rPr>
                <w:sz w:val="28"/>
                <w:szCs w:val="28"/>
              </w:rPr>
            </w:pPr>
            <w:r w:rsidRPr="00EA526F">
              <w:rPr>
                <w:sz w:val="28"/>
                <w:szCs w:val="28"/>
              </w:rPr>
              <w:t>Chi nhận xét đánh giá phản biện hoặc thẩm định của thành viên Hội đồng (02 báo cáo phản biện)</w:t>
            </w:r>
          </w:p>
          <w:p w14:paraId="38A34DC6" w14:textId="77777777" w:rsidR="006729DB" w:rsidRPr="00EA526F" w:rsidRDefault="006729DB" w:rsidP="006729DB">
            <w:pPr>
              <w:jc w:val="both"/>
              <w:rPr>
                <w:i/>
                <w:sz w:val="28"/>
                <w:szCs w:val="28"/>
              </w:rPr>
            </w:pPr>
            <w:r w:rsidRPr="00EA526F">
              <w:rPr>
                <w:i/>
                <w:sz w:val="28"/>
                <w:szCs w:val="28"/>
              </w:rPr>
              <w:t xml:space="preserve">02 báo cáo x </w:t>
            </w:r>
            <w:r>
              <w:rPr>
                <w:i/>
                <w:sz w:val="28"/>
                <w:szCs w:val="28"/>
              </w:rPr>
              <w:t>500</w:t>
            </w:r>
            <w:r w:rsidRPr="00EA526F">
              <w:rPr>
                <w:i/>
                <w:sz w:val="28"/>
                <w:szCs w:val="28"/>
              </w:rPr>
              <w:t>.000 đ =</w:t>
            </w:r>
            <w:r>
              <w:rPr>
                <w:i/>
                <w:sz w:val="28"/>
                <w:szCs w:val="28"/>
              </w:rPr>
              <w:t>1.00</w:t>
            </w:r>
            <w:r w:rsidRPr="00EA526F">
              <w:rPr>
                <w:i/>
                <w:sz w:val="28"/>
                <w:szCs w:val="28"/>
              </w:rPr>
              <w:t>0.000 đồng</w:t>
            </w:r>
          </w:p>
        </w:tc>
        <w:tc>
          <w:tcPr>
            <w:tcW w:w="1136" w:type="dxa"/>
            <w:vAlign w:val="center"/>
          </w:tcPr>
          <w:p w14:paraId="6BEB6FC8" w14:textId="77777777" w:rsidR="006729DB" w:rsidRPr="00EA526F" w:rsidRDefault="006729DB" w:rsidP="006729DB">
            <w:pPr>
              <w:jc w:val="center"/>
              <w:rPr>
                <w:sz w:val="28"/>
                <w:szCs w:val="28"/>
              </w:rPr>
            </w:pPr>
            <w:r w:rsidRPr="00EA526F">
              <w:rPr>
                <w:sz w:val="28"/>
                <w:szCs w:val="28"/>
              </w:rPr>
              <w:t>Báo cáo</w:t>
            </w:r>
          </w:p>
        </w:tc>
        <w:tc>
          <w:tcPr>
            <w:tcW w:w="1840" w:type="dxa"/>
            <w:vAlign w:val="center"/>
          </w:tcPr>
          <w:p w14:paraId="422C371B" w14:textId="77777777" w:rsidR="006729DB" w:rsidRPr="00EA526F" w:rsidRDefault="006729DB" w:rsidP="006729DB">
            <w:pPr>
              <w:jc w:val="center"/>
              <w:rPr>
                <w:sz w:val="28"/>
                <w:szCs w:val="28"/>
              </w:rPr>
            </w:pPr>
            <w:r>
              <w:rPr>
                <w:sz w:val="28"/>
                <w:szCs w:val="28"/>
              </w:rPr>
              <w:t>1.00</w:t>
            </w:r>
            <w:r w:rsidRPr="00EA526F">
              <w:rPr>
                <w:sz w:val="28"/>
                <w:szCs w:val="28"/>
              </w:rPr>
              <w:t>0.000</w:t>
            </w:r>
          </w:p>
        </w:tc>
        <w:tc>
          <w:tcPr>
            <w:tcW w:w="1854" w:type="dxa"/>
            <w:vAlign w:val="center"/>
          </w:tcPr>
          <w:p w14:paraId="354ACC91" w14:textId="77777777" w:rsidR="006729DB" w:rsidRPr="00EA526F" w:rsidRDefault="006729DB" w:rsidP="006729DB">
            <w:pPr>
              <w:jc w:val="center"/>
              <w:rPr>
                <w:sz w:val="28"/>
                <w:szCs w:val="28"/>
              </w:rPr>
            </w:pPr>
          </w:p>
          <w:p w14:paraId="1196B4A4" w14:textId="77777777" w:rsidR="006729DB" w:rsidRPr="00EA526F" w:rsidRDefault="006729DB" w:rsidP="006729DB">
            <w:pPr>
              <w:jc w:val="center"/>
              <w:rPr>
                <w:b/>
                <w:sz w:val="28"/>
                <w:szCs w:val="28"/>
              </w:rPr>
            </w:pPr>
            <w:r>
              <w:rPr>
                <w:szCs w:val="26"/>
              </w:rPr>
              <w:t>Điểm m, k</w:t>
            </w:r>
            <w:r w:rsidRPr="006915C2">
              <w:rPr>
                <w:szCs w:val="26"/>
              </w:rPr>
              <w:t xml:space="preserve">hoản </w:t>
            </w:r>
            <w:r>
              <w:rPr>
                <w:szCs w:val="26"/>
              </w:rPr>
              <w:t>1</w:t>
            </w:r>
            <w:r w:rsidRPr="006915C2">
              <w:rPr>
                <w:szCs w:val="26"/>
              </w:rPr>
              <w:t xml:space="preserve"> </w:t>
            </w:r>
            <w:r>
              <w:rPr>
                <w:szCs w:val="26"/>
              </w:rPr>
              <w:t>Điều 5 Thông tư số 27/2020/TT-BTC 145/2009/TTLT-BTC-BKHCN</w:t>
            </w:r>
          </w:p>
        </w:tc>
      </w:tr>
      <w:tr w:rsidR="006729DB" w:rsidRPr="00EA526F" w14:paraId="52238B01" w14:textId="77777777" w:rsidTr="006729DB">
        <w:trPr>
          <w:trHeight w:val="20"/>
        </w:trPr>
        <w:tc>
          <w:tcPr>
            <w:tcW w:w="851" w:type="dxa"/>
            <w:vAlign w:val="center"/>
          </w:tcPr>
          <w:p w14:paraId="5D135880" w14:textId="77777777" w:rsidR="006729DB" w:rsidRPr="00EA526F" w:rsidRDefault="006729DB" w:rsidP="006729DB">
            <w:pPr>
              <w:jc w:val="center"/>
              <w:rPr>
                <w:sz w:val="28"/>
                <w:szCs w:val="28"/>
              </w:rPr>
            </w:pPr>
            <w:r w:rsidRPr="00EA526F">
              <w:rPr>
                <w:sz w:val="28"/>
                <w:szCs w:val="28"/>
              </w:rPr>
              <w:t>5</w:t>
            </w:r>
          </w:p>
        </w:tc>
        <w:tc>
          <w:tcPr>
            <w:tcW w:w="3715" w:type="dxa"/>
            <w:vAlign w:val="center"/>
          </w:tcPr>
          <w:p w14:paraId="4A370955" w14:textId="77777777" w:rsidR="006729DB" w:rsidRPr="00EA526F" w:rsidRDefault="006729DB" w:rsidP="006729DB">
            <w:pPr>
              <w:jc w:val="both"/>
              <w:rPr>
                <w:sz w:val="28"/>
                <w:szCs w:val="28"/>
              </w:rPr>
            </w:pPr>
            <w:r w:rsidRPr="00EA526F">
              <w:rPr>
                <w:sz w:val="28"/>
                <w:szCs w:val="28"/>
                <w:lang w:val="vi-VN"/>
              </w:rPr>
              <w:t>Văn phòng phẩm, chi phí in ấn, phô tô tài liệu liên quan đến việc thực hiện công tác quản lý của cơ quan có thẩm quyền quản lý hoạt động xây dựng QCĐP</w:t>
            </w:r>
            <w:r w:rsidRPr="00EA526F">
              <w:rPr>
                <w:sz w:val="28"/>
                <w:szCs w:val="28"/>
              </w:rPr>
              <w:t>: giấy, mực in, photo văn bản lấy ý kiến, các loại báo cáo…</w:t>
            </w:r>
          </w:p>
        </w:tc>
        <w:tc>
          <w:tcPr>
            <w:tcW w:w="1136" w:type="dxa"/>
            <w:vAlign w:val="center"/>
          </w:tcPr>
          <w:p w14:paraId="3C6DCBC2" w14:textId="77777777" w:rsidR="006729DB" w:rsidRPr="00EA526F" w:rsidRDefault="006729DB" w:rsidP="006729DB">
            <w:pPr>
              <w:jc w:val="center"/>
              <w:rPr>
                <w:sz w:val="28"/>
                <w:szCs w:val="28"/>
              </w:rPr>
            </w:pPr>
            <w:r w:rsidRPr="00EA526F">
              <w:rPr>
                <w:sz w:val="28"/>
                <w:szCs w:val="28"/>
              </w:rPr>
              <w:t>Dự án</w:t>
            </w:r>
          </w:p>
        </w:tc>
        <w:tc>
          <w:tcPr>
            <w:tcW w:w="1840" w:type="dxa"/>
            <w:vAlign w:val="center"/>
          </w:tcPr>
          <w:p w14:paraId="5B2EAF10" w14:textId="77777777" w:rsidR="006729DB" w:rsidRPr="00EA526F" w:rsidRDefault="006729DB" w:rsidP="006729DB">
            <w:pPr>
              <w:jc w:val="center"/>
              <w:rPr>
                <w:sz w:val="28"/>
                <w:szCs w:val="28"/>
              </w:rPr>
            </w:pPr>
            <w:r w:rsidRPr="00EA526F">
              <w:rPr>
                <w:sz w:val="28"/>
                <w:szCs w:val="28"/>
              </w:rPr>
              <w:t>10.000.000</w:t>
            </w:r>
          </w:p>
        </w:tc>
        <w:tc>
          <w:tcPr>
            <w:tcW w:w="1854" w:type="dxa"/>
            <w:vAlign w:val="center"/>
          </w:tcPr>
          <w:p w14:paraId="28FECDA2" w14:textId="77777777" w:rsidR="006729DB" w:rsidRPr="00EA526F" w:rsidRDefault="006729DB" w:rsidP="006729DB">
            <w:pPr>
              <w:jc w:val="center"/>
              <w:rPr>
                <w:sz w:val="28"/>
                <w:szCs w:val="28"/>
              </w:rPr>
            </w:pPr>
            <w:r w:rsidRPr="00EA526F">
              <w:rPr>
                <w:sz w:val="28"/>
                <w:szCs w:val="28"/>
              </w:rPr>
              <w:t>Chi theo thực tế</w:t>
            </w:r>
          </w:p>
        </w:tc>
      </w:tr>
      <w:tr w:rsidR="006729DB" w:rsidRPr="00EA526F" w14:paraId="1763BF02" w14:textId="77777777" w:rsidTr="006729DB">
        <w:trPr>
          <w:trHeight w:val="20"/>
        </w:trPr>
        <w:tc>
          <w:tcPr>
            <w:tcW w:w="851" w:type="dxa"/>
            <w:vAlign w:val="center"/>
          </w:tcPr>
          <w:p w14:paraId="38988652" w14:textId="77777777" w:rsidR="006729DB" w:rsidRPr="00EA526F" w:rsidRDefault="006729DB" w:rsidP="006729DB">
            <w:pPr>
              <w:jc w:val="center"/>
              <w:rPr>
                <w:sz w:val="28"/>
                <w:szCs w:val="28"/>
              </w:rPr>
            </w:pPr>
            <w:r w:rsidRPr="00EA526F">
              <w:rPr>
                <w:sz w:val="28"/>
                <w:szCs w:val="28"/>
              </w:rPr>
              <w:lastRenderedPageBreak/>
              <w:t>6</w:t>
            </w:r>
          </w:p>
        </w:tc>
        <w:tc>
          <w:tcPr>
            <w:tcW w:w="3715" w:type="dxa"/>
            <w:vAlign w:val="center"/>
          </w:tcPr>
          <w:p w14:paraId="4E65D347" w14:textId="506A9C12" w:rsidR="006729DB" w:rsidRPr="00EA526F" w:rsidRDefault="006729DB" w:rsidP="006729DB">
            <w:pPr>
              <w:jc w:val="both"/>
              <w:rPr>
                <w:sz w:val="28"/>
                <w:szCs w:val="28"/>
              </w:rPr>
            </w:pPr>
            <w:r w:rsidRPr="00EA526F">
              <w:rPr>
                <w:sz w:val="28"/>
                <w:szCs w:val="28"/>
              </w:rPr>
              <w:t xml:space="preserve">Chi soạn thảo văn bản trình thẩm định, ban hành </w:t>
            </w:r>
            <w:r w:rsidR="00C66267">
              <w:rPr>
                <w:sz w:val="28"/>
                <w:szCs w:val="28"/>
              </w:rPr>
              <w:t>QCĐP</w:t>
            </w:r>
          </w:p>
          <w:p w14:paraId="33671C51" w14:textId="77777777" w:rsidR="006729DB" w:rsidRPr="00EA526F" w:rsidRDefault="006729DB" w:rsidP="006729DB">
            <w:pPr>
              <w:rPr>
                <w:sz w:val="28"/>
                <w:szCs w:val="28"/>
              </w:rPr>
            </w:pPr>
            <w:r w:rsidRPr="00EA526F">
              <w:rPr>
                <w:sz w:val="28"/>
                <w:szCs w:val="28"/>
              </w:rPr>
              <w:t xml:space="preserve">- Chi báo cáo thẩm định văn bản: </w:t>
            </w:r>
          </w:p>
          <w:p w14:paraId="15B61AE2" w14:textId="77777777" w:rsidR="006729DB" w:rsidRPr="00EA526F" w:rsidRDefault="006729DB" w:rsidP="006729DB">
            <w:pPr>
              <w:rPr>
                <w:i/>
                <w:sz w:val="28"/>
                <w:szCs w:val="28"/>
              </w:rPr>
            </w:pPr>
            <w:r w:rsidRPr="00EA526F">
              <w:rPr>
                <w:i/>
                <w:sz w:val="28"/>
                <w:szCs w:val="28"/>
              </w:rPr>
              <w:t>02 báo cáo x 500.000 đ = 1.000.000 đồng</w:t>
            </w:r>
          </w:p>
          <w:p w14:paraId="06320036" w14:textId="77777777" w:rsidR="006729DB" w:rsidRPr="00EA526F" w:rsidRDefault="006729DB" w:rsidP="006729DB">
            <w:pPr>
              <w:rPr>
                <w:i/>
                <w:sz w:val="28"/>
                <w:szCs w:val="28"/>
              </w:rPr>
            </w:pPr>
            <w:r w:rsidRPr="00EA526F">
              <w:rPr>
                <w:i/>
                <w:sz w:val="28"/>
                <w:szCs w:val="28"/>
              </w:rPr>
              <w:t>- Chi xây dựng quyết đinh trình UBND tỉnh ban hành:</w:t>
            </w:r>
          </w:p>
          <w:p w14:paraId="473EBC42" w14:textId="77777777" w:rsidR="006729DB" w:rsidRPr="00EA526F" w:rsidRDefault="006729DB" w:rsidP="006729DB">
            <w:pPr>
              <w:rPr>
                <w:i/>
                <w:sz w:val="28"/>
                <w:szCs w:val="28"/>
              </w:rPr>
            </w:pPr>
            <w:r w:rsidRPr="00EA526F">
              <w:rPr>
                <w:i/>
                <w:sz w:val="28"/>
                <w:szCs w:val="28"/>
              </w:rPr>
              <w:t>01 Quyết định x 3.200.000 đ = 3.200.000 đồng</w:t>
            </w:r>
          </w:p>
        </w:tc>
        <w:tc>
          <w:tcPr>
            <w:tcW w:w="1136" w:type="dxa"/>
            <w:vAlign w:val="center"/>
          </w:tcPr>
          <w:p w14:paraId="4CC902FF" w14:textId="77777777" w:rsidR="006729DB" w:rsidRPr="00EA526F" w:rsidRDefault="006729DB" w:rsidP="006729DB">
            <w:pPr>
              <w:jc w:val="center"/>
              <w:rPr>
                <w:sz w:val="28"/>
                <w:szCs w:val="28"/>
              </w:rPr>
            </w:pPr>
          </w:p>
          <w:p w14:paraId="5684D45D" w14:textId="77777777" w:rsidR="006729DB" w:rsidRPr="00EA526F" w:rsidRDefault="006729DB" w:rsidP="006729DB">
            <w:pPr>
              <w:jc w:val="center"/>
              <w:rPr>
                <w:sz w:val="28"/>
                <w:szCs w:val="28"/>
              </w:rPr>
            </w:pPr>
          </w:p>
          <w:p w14:paraId="40D3EAEC" w14:textId="77777777" w:rsidR="006729DB" w:rsidRPr="00EA526F" w:rsidRDefault="006729DB" w:rsidP="006729DB">
            <w:pPr>
              <w:jc w:val="center"/>
              <w:rPr>
                <w:sz w:val="28"/>
                <w:szCs w:val="28"/>
              </w:rPr>
            </w:pPr>
          </w:p>
        </w:tc>
        <w:tc>
          <w:tcPr>
            <w:tcW w:w="1840" w:type="dxa"/>
            <w:vAlign w:val="center"/>
          </w:tcPr>
          <w:p w14:paraId="1CE8323C" w14:textId="77777777" w:rsidR="006729DB" w:rsidRPr="00EA526F" w:rsidRDefault="006729DB" w:rsidP="006729DB">
            <w:pPr>
              <w:jc w:val="center"/>
              <w:rPr>
                <w:sz w:val="28"/>
                <w:szCs w:val="28"/>
              </w:rPr>
            </w:pPr>
            <w:r w:rsidRPr="00EA526F">
              <w:rPr>
                <w:sz w:val="28"/>
                <w:szCs w:val="28"/>
              </w:rPr>
              <w:t>4.200.000</w:t>
            </w:r>
          </w:p>
        </w:tc>
        <w:tc>
          <w:tcPr>
            <w:tcW w:w="1854" w:type="dxa"/>
            <w:vAlign w:val="center"/>
          </w:tcPr>
          <w:p w14:paraId="12DBDAC0" w14:textId="77777777" w:rsidR="006729DB" w:rsidRPr="00EA526F" w:rsidRDefault="006729DB" w:rsidP="006729DB">
            <w:pPr>
              <w:jc w:val="center"/>
              <w:rPr>
                <w:b/>
                <w:sz w:val="28"/>
                <w:szCs w:val="28"/>
              </w:rPr>
            </w:pPr>
            <w:r>
              <w:rPr>
                <w:szCs w:val="26"/>
              </w:rPr>
              <w:t>Điểm m, k</w:t>
            </w:r>
            <w:r w:rsidRPr="006915C2">
              <w:rPr>
                <w:szCs w:val="26"/>
              </w:rPr>
              <w:t xml:space="preserve">hoản </w:t>
            </w:r>
            <w:r>
              <w:rPr>
                <w:szCs w:val="26"/>
              </w:rPr>
              <w:t>1</w:t>
            </w:r>
            <w:r w:rsidRPr="006915C2">
              <w:rPr>
                <w:szCs w:val="26"/>
              </w:rPr>
              <w:t xml:space="preserve"> </w:t>
            </w:r>
            <w:r>
              <w:rPr>
                <w:szCs w:val="26"/>
              </w:rPr>
              <w:t>Điều 5 Thông tư số 27/2020/TT-BTC</w:t>
            </w:r>
          </w:p>
        </w:tc>
      </w:tr>
      <w:tr w:rsidR="006729DB" w:rsidRPr="00EA526F" w14:paraId="561E72F0" w14:textId="77777777" w:rsidTr="006729DB">
        <w:trPr>
          <w:trHeight w:val="20"/>
        </w:trPr>
        <w:tc>
          <w:tcPr>
            <w:tcW w:w="851" w:type="dxa"/>
            <w:vAlign w:val="center"/>
          </w:tcPr>
          <w:p w14:paraId="68A37F99" w14:textId="77777777" w:rsidR="006729DB" w:rsidRPr="00EA526F" w:rsidRDefault="006729DB" w:rsidP="006729DB">
            <w:pPr>
              <w:jc w:val="center"/>
              <w:rPr>
                <w:sz w:val="28"/>
                <w:szCs w:val="28"/>
              </w:rPr>
            </w:pPr>
            <w:r w:rsidRPr="00EA526F">
              <w:rPr>
                <w:sz w:val="28"/>
                <w:szCs w:val="28"/>
              </w:rPr>
              <w:t>7</w:t>
            </w:r>
          </w:p>
        </w:tc>
        <w:tc>
          <w:tcPr>
            <w:tcW w:w="3715" w:type="dxa"/>
            <w:vAlign w:val="center"/>
          </w:tcPr>
          <w:p w14:paraId="6363028C" w14:textId="77777777" w:rsidR="006729DB" w:rsidRPr="00EA526F" w:rsidRDefault="006729DB" w:rsidP="006729DB">
            <w:pPr>
              <w:rPr>
                <w:sz w:val="28"/>
                <w:szCs w:val="28"/>
              </w:rPr>
            </w:pPr>
            <w:r w:rsidRPr="00EA526F">
              <w:rPr>
                <w:sz w:val="28"/>
                <w:szCs w:val="28"/>
              </w:rPr>
              <w:t>Nước uống các cuộc họp Ban soạn thảo và tổ thư ký giúp việc:</w:t>
            </w:r>
          </w:p>
          <w:p w14:paraId="68659943" w14:textId="77777777" w:rsidR="006729DB" w:rsidRPr="00EA526F" w:rsidRDefault="006729DB" w:rsidP="006729DB">
            <w:pPr>
              <w:rPr>
                <w:sz w:val="28"/>
                <w:szCs w:val="28"/>
              </w:rPr>
            </w:pPr>
            <w:r w:rsidRPr="00EA526F">
              <w:rPr>
                <w:sz w:val="28"/>
                <w:szCs w:val="28"/>
              </w:rPr>
              <w:t>05 cuộc x10 người x 20.000 đ/buổi = 1.000.000 đồng</w:t>
            </w:r>
          </w:p>
        </w:tc>
        <w:tc>
          <w:tcPr>
            <w:tcW w:w="1136" w:type="dxa"/>
            <w:vAlign w:val="center"/>
          </w:tcPr>
          <w:p w14:paraId="1CB58877" w14:textId="77777777" w:rsidR="006729DB" w:rsidRPr="00EA526F" w:rsidRDefault="006729DB" w:rsidP="006729DB">
            <w:pPr>
              <w:jc w:val="center"/>
              <w:rPr>
                <w:sz w:val="28"/>
                <w:szCs w:val="28"/>
              </w:rPr>
            </w:pPr>
            <w:r w:rsidRPr="00EA526F">
              <w:rPr>
                <w:sz w:val="28"/>
                <w:szCs w:val="28"/>
              </w:rPr>
              <w:t>Cuộc</w:t>
            </w:r>
          </w:p>
        </w:tc>
        <w:tc>
          <w:tcPr>
            <w:tcW w:w="1840" w:type="dxa"/>
            <w:vAlign w:val="center"/>
          </w:tcPr>
          <w:p w14:paraId="7B4110FF" w14:textId="77777777" w:rsidR="006729DB" w:rsidRPr="00EA526F" w:rsidRDefault="006729DB" w:rsidP="006729DB">
            <w:pPr>
              <w:jc w:val="center"/>
              <w:rPr>
                <w:sz w:val="28"/>
                <w:szCs w:val="28"/>
              </w:rPr>
            </w:pPr>
            <w:r w:rsidRPr="00EA526F">
              <w:rPr>
                <w:sz w:val="28"/>
                <w:szCs w:val="28"/>
              </w:rPr>
              <w:t>1.000.000</w:t>
            </w:r>
          </w:p>
        </w:tc>
        <w:tc>
          <w:tcPr>
            <w:tcW w:w="1854" w:type="dxa"/>
            <w:vAlign w:val="center"/>
          </w:tcPr>
          <w:p w14:paraId="0A3609B1" w14:textId="77777777" w:rsidR="006729DB" w:rsidRPr="00EA526F" w:rsidRDefault="006729DB" w:rsidP="006729DB">
            <w:pPr>
              <w:jc w:val="center"/>
              <w:rPr>
                <w:sz w:val="28"/>
                <w:szCs w:val="28"/>
              </w:rPr>
            </w:pPr>
            <w:r w:rsidRPr="00EA526F">
              <w:rPr>
                <w:color w:val="000000"/>
                <w:sz w:val="28"/>
                <w:szCs w:val="28"/>
              </w:rPr>
              <w:t>Chi theo khoản 2.3, Điều 5, Nghị quyết số 48/2017/NQ-HĐND tỉnh ngày 08/12/2017</w:t>
            </w:r>
          </w:p>
        </w:tc>
      </w:tr>
      <w:tr w:rsidR="006729DB" w:rsidRPr="00EA526F" w14:paraId="56638146" w14:textId="77777777" w:rsidTr="006729DB">
        <w:trPr>
          <w:trHeight w:val="20"/>
        </w:trPr>
        <w:tc>
          <w:tcPr>
            <w:tcW w:w="851" w:type="dxa"/>
            <w:vAlign w:val="center"/>
          </w:tcPr>
          <w:p w14:paraId="692C3E65" w14:textId="77777777" w:rsidR="006729DB" w:rsidRPr="00EA526F" w:rsidRDefault="006729DB" w:rsidP="006729DB">
            <w:pPr>
              <w:jc w:val="center"/>
              <w:rPr>
                <w:sz w:val="28"/>
                <w:szCs w:val="28"/>
              </w:rPr>
            </w:pPr>
            <w:r w:rsidRPr="00EA526F">
              <w:rPr>
                <w:sz w:val="28"/>
                <w:szCs w:val="28"/>
              </w:rPr>
              <w:t>8</w:t>
            </w:r>
          </w:p>
        </w:tc>
        <w:tc>
          <w:tcPr>
            <w:tcW w:w="3715" w:type="dxa"/>
            <w:vAlign w:val="center"/>
          </w:tcPr>
          <w:p w14:paraId="6162A765" w14:textId="77777777" w:rsidR="006729DB" w:rsidRPr="00EA526F" w:rsidRDefault="006729DB" w:rsidP="006729DB">
            <w:pPr>
              <w:jc w:val="both"/>
              <w:rPr>
                <w:sz w:val="28"/>
                <w:szCs w:val="28"/>
              </w:rPr>
            </w:pPr>
            <w:r w:rsidRPr="00EA526F">
              <w:rPr>
                <w:sz w:val="28"/>
                <w:szCs w:val="28"/>
              </w:rPr>
              <w:t>Chi in ấn tài liệu QCKTĐP sau khi ban hành để phục vụ công tác cấp phát tuyên truyền</w:t>
            </w:r>
          </w:p>
        </w:tc>
        <w:tc>
          <w:tcPr>
            <w:tcW w:w="1136" w:type="dxa"/>
            <w:vAlign w:val="center"/>
          </w:tcPr>
          <w:p w14:paraId="20BCAD74" w14:textId="77777777" w:rsidR="006729DB" w:rsidRPr="00EA526F" w:rsidRDefault="006729DB" w:rsidP="006729DB">
            <w:pPr>
              <w:jc w:val="center"/>
              <w:rPr>
                <w:sz w:val="28"/>
                <w:szCs w:val="28"/>
              </w:rPr>
            </w:pPr>
            <w:r w:rsidRPr="00EA526F">
              <w:rPr>
                <w:sz w:val="28"/>
                <w:szCs w:val="28"/>
              </w:rPr>
              <w:t>bộ</w:t>
            </w:r>
          </w:p>
        </w:tc>
        <w:tc>
          <w:tcPr>
            <w:tcW w:w="1840" w:type="dxa"/>
            <w:vAlign w:val="center"/>
          </w:tcPr>
          <w:p w14:paraId="0156F3DE" w14:textId="77777777" w:rsidR="006729DB" w:rsidRPr="00EA526F" w:rsidRDefault="006729DB" w:rsidP="006729DB">
            <w:pPr>
              <w:jc w:val="center"/>
              <w:rPr>
                <w:sz w:val="28"/>
                <w:szCs w:val="28"/>
              </w:rPr>
            </w:pPr>
            <w:r w:rsidRPr="00EA526F">
              <w:rPr>
                <w:sz w:val="28"/>
                <w:szCs w:val="28"/>
              </w:rPr>
              <w:t>1</w:t>
            </w:r>
            <w:r>
              <w:rPr>
                <w:sz w:val="28"/>
                <w:szCs w:val="28"/>
              </w:rPr>
              <w:t>1</w:t>
            </w:r>
            <w:r w:rsidRPr="00EA526F">
              <w:rPr>
                <w:sz w:val="28"/>
                <w:szCs w:val="28"/>
              </w:rPr>
              <w:t>.</w:t>
            </w:r>
            <w:r>
              <w:rPr>
                <w:sz w:val="28"/>
                <w:szCs w:val="28"/>
              </w:rPr>
              <w:t>01</w:t>
            </w:r>
            <w:r w:rsidRPr="00EA526F">
              <w:rPr>
                <w:sz w:val="28"/>
                <w:szCs w:val="28"/>
              </w:rPr>
              <w:t>0.000</w:t>
            </w:r>
          </w:p>
        </w:tc>
        <w:tc>
          <w:tcPr>
            <w:tcW w:w="1854" w:type="dxa"/>
            <w:vAlign w:val="center"/>
          </w:tcPr>
          <w:p w14:paraId="7FD62C04" w14:textId="77777777" w:rsidR="006729DB" w:rsidRPr="00EA526F" w:rsidRDefault="006729DB" w:rsidP="006729DB">
            <w:pPr>
              <w:jc w:val="center"/>
              <w:rPr>
                <w:b/>
                <w:sz w:val="28"/>
                <w:szCs w:val="28"/>
              </w:rPr>
            </w:pPr>
            <w:r w:rsidRPr="00EA526F">
              <w:rPr>
                <w:sz w:val="28"/>
                <w:szCs w:val="28"/>
              </w:rPr>
              <w:t>Chi theo thực tế phát sinh</w:t>
            </w:r>
          </w:p>
        </w:tc>
      </w:tr>
      <w:tr w:rsidR="006729DB" w:rsidRPr="00EA526F" w14:paraId="7063110C" w14:textId="77777777" w:rsidTr="006729DB">
        <w:trPr>
          <w:trHeight w:val="20"/>
        </w:trPr>
        <w:tc>
          <w:tcPr>
            <w:tcW w:w="851" w:type="dxa"/>
            <w:vAlign w:val="center"/>
          </w:tcPr>
          <w:p w14:paraId="42634E7E" w14:textId="77777777" w:rsidR="006729DB" w:rsidRPr="00EA526F" w:rsidRDefault="006729DB" w:rsidP="006729DB">
            <w:pPr>
              <w:jc w:val="center"/>
              <w:rPr>
                <w:sz w:val="28"/>
                <w:szCs w:val="28"/>
              </w:rPr>
            </w:pPr>
          </w:p>
        </w:tc>
        <w:tc>
          <w:tcPr>
            <w:tcW w:w="4851" w:type="dxa"/>
            <w:gridSpan w:val="2"/>
            <w:vAlign w:val="center"/>
          </w:tcPr>
          <w:p w14:paraId="76C71F79" w14:textId="77777777" w:rsidR="006729DB" w:rsidRPr="00C2054A" w:rsidRDefault="006729DB" w:rsidP="006729DB">
            <w:pPr>
              <w:jc w:val="center"/>
              <w:rPr>
                <w:b/>
                <w:sz w:val="28"/>
                <w:szCs w:val="28"/>
              </w:rPr>
            </w:pPr>
            <w:r w:rsidRPr="00EA526F">
              <w:rPr>
                <w:b/>
                <w:sz w:val="28"/>
                <w:szCs w:val="28"/>
              </w:rPr>
              <w:t>Tổng cộng: (A)+(B)</w:t>
            </w:r>
          </w:p>
        </w:tc>
        <w:tc>
          <w:tcPr>
            <w:tcW w:w="1840" w:type="dxa"/>
            <w:vAlign w:val="center"/>
          </w:tcPr>
          <w:p w14:paraId="500F4DC8" w14:textId="77777777" w:rsidR="006729DB" w:rsidRPr="00EA526F" w:rsidRDefault="006729DB" w:rsidP="006729DB">
            <w:pPr>
              <w:jc w:val="center"/>
              <w:rPr>
                <w:b/>
                <w:sz w:val="28"/>
                <w:szCs w:val="28"/>
              </w:rPr>
            </w:pPr>
            <w:r>
              <w:rPr>
                <w:b/>
                <w:bCs/>
                <w:iCs/>
                <w:color w:val="000000"/>
                <w:sz w:val="28"/>
                <w:szCs w:val="28"/>
              </w:rPr>
              <w:t>1.026.05</w:t>
            </w:r>
            <w:r w:rsidRPr="00912576">
              <w:rPr>
                <w:b/>
                <w:iCs/>
                <w:sz w:val="28"/>
                <w:szCs w:val="28"/>
              </w:rPr>
              <w:t>9</w:t>
            </w:r>
            <w:r w:rsidRPr="00884D40">
              <w:rPr>
                <w:b/>
                <w:bCs/>
                <w:iCs/>
                <w:color w:val="000000"/>
                <w:sz w:val="28"/>
                <w:szCs w:val="28"/>
              </w:rPr>
              <w:t>.000</w:t>
            </w:r>
          </w:p>
        </w:tc>
        <w:tc>
          <w:tcPr>
            <w:tcW w:w="1854" w:type="dxa"/>
            <w:vAlign w:val="center"/>
          </w:tcPr>
          <w:p w14:paraId="7627CFFD" w14:textId="77777777" w:rsidR="006729DB" w:rsidRPr="00EA526F" w:rsidRDefault="006729DB" w:rsidP="006729DB">
            <w:pPr>
              <w:jc w:val="center"/>
              <w:rPr>
                <w:sz w:val="28"/>
                <w:szCs w:val="28"/>
              </w:rPr>
            </w:pPr>
          </w:p>
        </w:tc>
      </w:tr>
      <w:tr w:rsidR="006729DB" w:rsidRPr="00EA526F" w14:paraId="61731FDB" w14:textId="77777777" w:rsidTr="006729DB">
        <w:trPr>
          <w:trHeight w:val="20"/>
        </w:trPr>
        <w:tc>
          <w:tcPr>
            <w:tcW w:w="851" w:type="dxa"/>
            <w:vAlign w:val="center"/>
          </w:tcPr>
          <w:p w14:paraId="2391E82E" w14:textId="77777777" w:rsidR="006729DB" w:rsidRPr="00EA526F" w:rsidRDefault="006729DB" w:rsidP="006729DB">
            <w:pPr>
              <w:jc w:val="center"/>
              <w:rPr>
                <w:sz w:val="28"/>
                <w:szCs w:val="28"/>
              </w:rPr>
            </w:pPr>
          </w:p>
        </w:tc>
        <w:tc>
          <w:tcPr>
            <w:tcW w:w="4851" w:type="dxa"/>
            <w:gridSpan w:val="2"/>
            <w:vAlign w:val="center"/>
          </w:tcPr>
          <w:p w14:paraId="2F84F910" w14:textId="77777777" w:rsidR="006729DB" w:rsidRPr="00EA526F" w:rsidRDefault="006729DB" w:rsidP="006729DB">
            <w:pPr>
              <w:jc w:val="center"/>
              <w:rPr>
                <w:b/>
                <w:sz w:val="28"/>
                <w:szCs w:val="28"/>
              </w:rPr>
            </w:pPr>
            <w:r>
              <w:rPr>
                <w:b/>
                <w:sz w:val="28"/>
                <w:szCs w:val="28"/>
              </w:rPr>
              <w:t>Tổng cộng (làm tròn)</w:t>
            </w:r>
          </w:p>
        </w:tc>
        <w:tc>
          <w:tcPr>
            <w:tcW w:w="1840" w:type="dxa"/>
            <w:vAlign w:val="center"/>
          </w:tcPr>
          <w:p w14:paraId="1B53B82D" w14:textId="77777777" w:rsidR="006729DB" w:rsidRDefault="006729DB" w:rsidP="006729DB">
            <w:pPr>
              <w:jc w:val="center"/>
              <w:rPr>
                <w:b/>
                <w:bCs/>
                <w:iCs/>
                <w:color w:val="000000"/>
                <w:sz w:val="28"/>
                <w:szCs w:val="28"/>
              </w:rPr>
            </w:pPr>
            <w:r>
              <w:rPr>
                <w:b/>
                <w:bCs/>
                <w:iCs/>
                <w:color w:val="000000"/>
                <w:sz w:val="28"/>
                <w:szCs w:val="28"/>
              </w:rPr>
              <w:t>1.026.000.000</w:t>
            </w:r>
          </w:p>
        </w:tc>
        <w:tc>
          <w:tcPr>
            <w:tcW w:w="1854" w:type="dxa"/>
            <w:vAlign w:val="center"/>
          </w:tcPr>
          <w:p w14:paraId="75CD5642" w14:textId="77777777" w:rsidR="006729DB" w:rsidRPr="00EA526F" w:rsidRDefault="006729DB" w:rsidP="006729DB">
            <w:pPr>
              <w:jc w:val="center"/>
              <w:rPr>
                <w:sz w:val="28"/>
                <w:szCs w:val="28"/>
              </w:rPr>
            </w:pPr>
          </w:p>
        </w:tc>
      </w:tr>
    </w:tbl>
    <w:p w14:paraId="1899F465" w14:textId="77777777" w:rsidR="006729DB" w:rsidRPr="00C4130B" w:rsidRDefault="006729DB" w:rsidP="006729DB">
      <w:pPr>
        <w:jc w:val="center"/>
        <w:rPr>
          <w:b/>
          <w:bCs/>
          <w:sz w:val="28"/>
          <w:szCs w:val="28"/>
        </w:rPr>
      </w:pPr>
    </w:p>
    <w:p w14:paraId="65418661" w14:textId="77777777" w:rsidR="006729DB" w:rsidRDefault="006729DB" w:rsidP="006729DB"/>
    <w:p w14:paraId="58529CF3" w14:textId="77777777" w:rsidR="00C42A0A" w:rsidRPr="00CB46B1" w:rsidRDefault="00C42A0A" w:rsidP="006729DB">
      <w:pPr>
        <w:jc w:val="center"/>
        <w:rPr>
          <w:sz w:val="28"/>
          <w:szCs w:val="28"/>
        </w:rPr>
      </w:pPr>
    </w:p>
    <w:sectPr w:rsidR="00C42A0A" w:rsidRPr="00CB46B1" w:rsidSect="00B96DC9">
      <w:headerReference w:type="default" r:id="rId9"/>
      <w:headerReference w:type="first" r:id="rId10"/>
      <w:pgSz w:w="11907" w:h="16840" w:code="9"/>
      <w:pgMar w:top="964" w:right="1134" w:bottom="680" w:left="1701"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BF971" w14:textId="77777777" w:rsidR="00104125" w:rsidRDefault="00104125" w:rsidP="002E134D">
      <w:r>
        <w:separator/>
      </w:r>
    </w:p>
  </w:endnote>
  <w:endnote w:type="continuationSeparator" w:id="0">
    <w:p w14:paraId="27E75E85" w14:textId="77777777" w:rsidR="00104125" w:rsidRDefault="00104125" w:rsidP="002E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mbolMT">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9A5D6" w14:textId="77777777" w:rsidR="00104125" w:rsidRDefault="00104125" w:rsidP="002E134D">
      <w:r>
        <w:separator/>
      </w:r>
    </w:p>
  </w:footnote>
  <w:footnote w:type="continuationSeparator" w:id="0">
    <w:p w14:paraId="17E55FB3" w14:textId="77777777" w:rsidR="00104125" w:rsidRDefault="00104125" w:rsidP="002E1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8727257"/>
      <w:docPartObj>
        <w:docPartGallery w:val="Page Numbers (Top of Page)"/>
        <w:docPartUnique/>
      </w:docPartObj>
    </w:sdtPr>
    <w:sdtEndPr>
      <w:rPr>
        <w:noProof/>
      </w:rPr>
    </w:sdtEndPr>
    <w:sdtContent>
      <w:p w14:paraId="27902A9C" w14:textId="29DCA482" w:rsidR="0009543B" w:rsidRDefault="0009543B">
        <w:pPr>
          <w:pStyle w:val="Header"/>
          <w:jc w:val="center"/>
        </w:pPr>
        <w:r>
          <w:fldChar w:fldCharType="begin"/>
        </w:r>
        <w:r>
          <w:instrText xml:space="preserve"> PAGE   \* MERGEFORMAT </w:instrText>
        </w:r>
        <w:r>
          <w:fldChar w:fldCharType="separate"/>
        </w:r>
        <w:r w:rsidR="003A12E3">
          <w:rPr>
            <w:noProof/>
          </w:rPr>
          <w:t>43</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864658"/>
      <w:docPartObj>
        <w:docPartGallery w:val="Page Numbers (Top of Page)"/>
        <w:docPartUnique/>
      </w:docPartObj>
    </w:sdtPr>
    <w:sdtEndPr>
      <w:rPr>
        <w:noProof/>
      </w:rPr>
    </w:sdtEndPr>
    <w:sdtContent>
      <w:p w14:paraId="5DC1961C" w14:textId="291D239F" w:rsidR="0009543B" w:rsidRDefault="00104125" w:rsidP="00F07244">
        <w:pPr>
          <w:pStyle w:val="Header"/>
        </w:pPr>
      </w:p>
    </w:sdtContent>
  </w:sdt>
  <w:p w14:paraId="64E10EF3" w14:textId="77777777" w:rsidR="0009543B" w:rsidRDefault="00095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0486"/>
    <w:multiLevelType w:val="hybridMultilevel"/>
    <w:tmpl w:val="5882C8A8"/>
    <w:lvl w:ilvl="0" w:tplc="3160B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61FD7"/>
    <w:multiLevelType w:val="hybridMultilevel"/>
    <w:tmpl w:val="30E2CBC2"/>
    <w:lvl w:ilvl="0" w:tplc="0EBA46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04B33"/>
    <w:multiLevelType w:val="multilevel"/>
    <w:tmpl w:val="3E28E588"/>
    <w:lvl w:ilvl="0">
      <w:start w:val="1"/>
      <w:numFmt w:val="lowerLetter"/>
      <w:lvlText w:val="%1."/>
      <w:lvlJc w:val="left"/>
      <w:rPr>
        <w:rFonts w:ascii="Times New Roman" w:eastAsia="Times New Roman" w:hAnsi="Times New Roman" w:cs="Times New Roman"/>
        <w:b/>
        <w:bCs/>
        <w:i w:val="0"/>
        <w:iCs w:val="0"/>
        <w:smallCaps w:val="0"/>
        <w:strike w:val="0"/>
        <w:color w:val="000000"/>
        <w:spacing w:val="-2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EC7898"/>
    <w:multiLevelType w:val="hybridMultilevel"/>
    <w:tmpl w:val="ACF83B76"/>
    <w:lvl w:ilvl="0" w:tplc="81A87F72">
      <w:start w:val="3"/>
      <w:numFmt w:val="bullet"/>
      <w:lvlText w:val="-"/>
      <w:lvlJc w:val="left"/>
      <w:pPr>
        <w:ind w:left="362" w:hanging="360"/>
      </w:pPr>
      <w:rPr>
        <w:rFonts w:ascii="Times New Roman" w:eastAsia="Times New Roman" w:hAnsi="Times New Roman" w:cs="Times New Roman"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4" w15:restartNumberingAfterBreak="0">
    <w:nsid w:val="0BE75EC0"/>
    <w:multiLevelType w:val="hybridMultilevel"/>
    <w:tmpl w:val="0CC40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56F65"/>
    <w:multiLevelType w:val="hybridMultilevel"/>
    <w:tmpl w:val="193C92B8"/>
    <w:lvl w:ilvl="0" w:tplc="74148296">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303C11"/>
    <w:multiLevelType w:val="hybridMultilevel"/>
    <w:tmpl w:val="14B2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F67A4"/>
    <w:multiLevelType w:val="hybridMultilevel"/>
    <w:tmpl w:val="AF34F7DE"/>
    <w:lvl w:ilvl="0" w:tplc="452E6A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F63073"/>
    <w:multiLevelType w:val="hybridMultilevel"/>
    <w:tmpl w:val="0E60C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5607A"/>
    <w:multiLevelType w:val="multilevel"/>
    <w:tmpl w:val="602CC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654891"/>
    <w:multiLevelType w:val="hybridMultilevel"/>
    <w:tmpl w:val="36664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E1140"/>
    <w:multiLevelType w:val="hybridMultilevel"/>
    <w:tmpl w:val="0FAEF444"/>
    <w:lvl w:ilvl="0" w:tplc="95625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720968"/>
    <w:multiLevelType w:val="hybridMultilevel"/>
    <w:tmpl w:val="9CF01A34"/>
    <w:lvl w:ilvl="0" w:tplc="B6F0CE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A5DB6"/>
    <w:multiLevelType w:val="multilevel"/>
    <w:tmpl w:val="A262199E"/>
    <w:lvl w:ilvl="0">
      <w:start w:val="1"/>
      <w:numFmt w:val="lowerLetter"/>
      <w:lvlText w:val="%1."/>
      <w:lvlJc w:val="left"/>
      <w:rPr>
        <w:rFonts w:ascii="Times New Roman" w:eastAsia="Times New Roman" w:hAnsi="Times New Roman" w:cs="Times New Roman"/>
        <w:b/>
        <w:bCs/>
        <w:i w:val="0"/>
        <w:iCs w:val="0"/>
        <w:smallCaps w:val="0"/>
        <w:strike w:val="0"/>
        <w:color w:val="000000"/>
        <w:spacing w:val="-2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863271"/>
    <w:multiLevelType w:val="hybridMultilevel"/>
    <w:tmpl w:val="BB50A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C7760"/>
    <w:multiLevelType w:val="hybridMultilevel"/>
    <w:tmpl w:val="EB304146"/>
    <w:lvl w:ilvl="0" w:tplc="CEEEFFE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AC63A6"/>
    <w:multiLevelType w:val="hybridMultilevel"/>
    <w:tmpl w:val="53DC96C6"/>
    <w:lvl w:ilvl="0" w:tplc="D4242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D71A35"/>
    <w:multiLevelType w:val="hybridMultilevel"/>
    <w:tmpl w:val="10DA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F473B"/>
    <w:multiLevelType w:val="hybridMultilevel"/>
    <w:tmpl w:val="C166E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D0840"/>
    <w:multiLevelType w:val="hybridMultilevel"/>
    <w:tmpl w:val="22602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A7250B"/>
    <w:multiLevelType w:val="hybridMultilevel"/>
    <w:tmpl w:val="CDD033A6"/>
    <w:lvl w:ilvl="0" w:tplc="CD68CE16">
      <w:start w:val="3"/>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CC97BC1"/>
    <w:multiLevelType w:val="hybridMultilevel"/>
    <w:tmpl w:val="E1DEA846"/>
    <w:lvl w:ilvl="0" w:tplc="17DC947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F040520"/>
    <w:multiLevelType w:val="hybridMultilevel"/>
    <w:tmpl w:val="D21E66AC"/>
    <w:lvl w:ilvl="0" w:tplc="368ACC7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1601638"/>
    <w:multiLevelType w:val="hybridMultilevel"/>
    <w:tmpl w:val="6A501AD2"/>
    <w:lvl w:ilvl="0" w:tplc="AB021CB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6A10C2"/>
    <w:multiLevelType w:val="hybridMultilevel"/>
    <w:tmpl w:val="CE1A7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ED2A56"/>
    <w:multiLevelType w:val="hybridMultilevel"/>
    <w:tmpl w:val="A32E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040E9"/>
    <w:multiLevelType w:val="hybridMultilevel"/>
    <w:tmpl w:val="E8C2E7E2"/>
    <w:lvl w:ilvl="0" w:tplc="46BE5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9709EA"/>
    <w:multiLevelType w:val="hybridMultilevel"/>
    <w:tmpl w:val="84A8966E"/>
    <w:lvl w:ilvl="0" w:tplc="229620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C2C37"/>
    <w:multiLevelType w:val="hybridMultilevel"/>
    <w:tmpl w:val="2BDE38BA"/>
    <w:lvl w:ilvl="0" w:tplc="0B60D146">
      <w:start w:val="1"/>
      <w:numFmt w:val="decimal"/>
      <w:lvlText w:val="%1."/>
      <w:lvlJc w:val="left"/>
      <w:pPr>
        <w:ind w:left="1080" w:hanging="360"/>
      </w:pPr>
      <w:rPr>
        <w:rFonts w:hint="default"/>
        <w:sz w:val="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233C2B"/>
    <w:multiLevelType w:val="hybridMultilevel"/>
    <w:tmpl w:val="72E42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6F6050"/>
    <w:multiLevelType w:val="hybridMultilevel"/>
    <w:tmpl w:val="0FB4CBB0"/>
    <w:lvl w:ilvl="0" w:tplc="19C880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EEF0B36"/>
    <w:multiLevelType w:val="hybridMultilevel"/>
    <w:tmpl w:val="B55C0666"/>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F3B08B8"/>
    <w:multiLevelType w:val="hybridMultilevel"/>
    <w:tmpl w:val="F2EE13FA"/>
    <w:lvl w:ilvl="0" w:tplc="D366862E">
      <w:start w:val="5"/>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3" w15:restartNumberingAfterBreak="0">
    <w:nsid w:val="7324003A"/>
    <w:multiLevelType w:val="hybridMultilevel"/>
    <w:tmpl w:val="3E4EA9FE"/>
    <w:lvl w:ilvl="0" w:tplc="F306F0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3C78EB"/>
    <w:multiLevelType w:val="multilevel"/>
    <w:tmpl w:val="602CC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594EAF"/>
    <w:multiLevelType w:val="hybridMultilevel"/>
    <w:tmpl w:val="F9106866"/>
    <w:lvl w:ilvl="0" w:tplc="5F36FA10">
      <w:start w:val="3"/>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EC0D94"/>
    <w:multiLevelType w:val="hybridMultilevel"/>
    <w:tmpl w:val="982667E6"/>
    <w:lvl w:ilvl="0" w:tplc="7B2824DA">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9217F"/>
    <w:multiLevelType w:val="hybridMultilevel"/>
    <w:tmpl w:val="7BACE070"/>
    <w:lvl w:ilvl="0" w:tplc="0D9EDF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3A2FAF"/>
    <w:multiLevelType w:val="multilevel"/>
    <w:tmpl w:val="2FDC6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1"/>
  </w:num>
  <w:num w:numId="4">
    <w:abstractNumId w:val="16"/>
  </w:num>
  <w:num w:numId="5">
    <w:abstractNumId w:val="24"/>
  </w:num>
  <w:num w:numId="6">
    <w:abstractNumId w:val="26"/>
  </w:num>
  <w:num w:numId="7">
    <w:abstractNumId w:val="28"/>
  </w:num>
  <w:num w:numId="8">
    <w:abstractNumId w:val="29"/>
  </w:num>
  <w:num w:numId="9">
    <w:abstractNumId w:val="8"/>
  </w:num>
  <w:num w:numId="10">
    <w:abstractNumId w:val="30"/>
  </w:num>
  <w:num w:numId="11">
    <w:abstractNumId w:val="20"/>
  </w:num>
  <w:num w:numId="12">
    <w:abstractNumId w:val="0"/>
  </w:num>
  <w:num w:numId="13">
    <w:abstractNumId w:val="32"/>
  </w:num>
  <w:num w:numId="14">
    <w:abstractNumId w:val="25"/>
  </w:num>
  <w:num w:numId="15">
    <w:abstractNumId w:val="36"/>
  </w:num>
  <w:num w:numId="16">
    <w:abstractNumId w:val="33"/>
  </w:num>
  <w:num w:numId="17">
    <w:abstractNumId w:val="27"/>
  </w:num>
  <w:num w:numId="18">
    <w:abstractNumId w:val="17"/>
  </w:num>
  <w:num w:numId="19">
    <w:abstractNumId w:val="10"/>
  </w:num>
  <w:num w:numId="20">
    <w:abstractNumId w:val="3"/>
  </w:num>
  <w:num w:numId="21">
    <w:abstractNumId w:val="37"/>
  </w:num>
  <w:num w:numId="22">
    <w:abstractNumId w:val="14"/>
  </w:num>
  <w:num w:numId="23">
    <w:abstractNumId w:val="21"/>
  </w:num>
  <w:num w:numId="24">
    <w:abstractNumId w:val="19"/>
  </w:num>
  <w:num w:numId="25">
    <w:abstractNumId w:val="23"/>
  </w:num>
  <w:num w:numId="26">
    <w:abstractNumId w:val="4"/>
  </w:num>
  <w:num w:numId="27">
    <w:abstractNumId w:val="11"/>
  </w:num>
  <w:num w:numId="28">
    <w:abstractNumId w:val="18"/>
  </w:num>
  <w:num w:numId="29">
    <w:abstractNumId w:val="34"/>
  </w:num>
  <w:num w:numId="30">
    <w:abstractNumId w:val="35"/>
  </w:num>
  <w:num w:numId="31">
    <w:abstractNumId w:val="38"/>
  </w:num>
  <w:num w:numId="32">
    <w:abstractNumId w:val="2"/>
  </w:num>
  <w:num w:numId="33">
    <w:abstractNumId w:val="13"/>
  </w:num>
  <w:num w:numId="34">
    <w:abstractNumId w:val="9"/>
  </w:num>
  <w:num w:numId="35">
    <w:abstractNumId w:val="15"/>
  </w:num>
  <w:num w:numId="36">
    <w:abstractNumId w:val="7"/>
  </w:num>
  <w:num w:numId="37">
    <w:abstractNumId w:val="6"/>
  </w:num>
  <w:num w:numId="38">
    <w:abstractNumId w:val="2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81"/>
    <w:rsid w:val="00005905"/>
    <w:rsid w:val="000162FD"/>
    <w:rsid w:val="000339D4"/>
    <w:rsid w:val="00034404"/>
    <w:rsid w:val="00034B3C"/>
    <w:rsid w:val="00062DE4"/>
    <w:rsid w:val="00063794"/>
    <w:rsid w:val="000659C7"/>
    <w:rsid w:val="0006633D"/>
    <w:rsid w:val="00072167"/>
    <w:rsid w:val="000757E2"/>
    <w:rsid w:val="00075CBA"/>
    <w:rsid w:val="00081A0D"/>
    <w:rsid w:val="00085BD8"/>
    <w:rsid w:val="00085E4D"/>
    <w:rsid w:val="0009081E"/>
    <w:rsid w:val="000924F5"/>
    <w:rsid w:val="00094EB2"/>
    <w:rsid w:val="0009505E"/>
    <w:rsid w:val="0009543B"/>
    <w:rsid w:val="000A1359"/>
    <w:rsid w:val="000B420B"/>
    <w:rsid w:val="000D123F"/>
    <w:rsid w:val="000D1B1D"/>
    <w:rsid w:val="000E26D3"/>
    <w:rsid w:val="000E28F7"/>
    <w:rsid w:val="000E6E40"/>
    <w:rsid w:val="000F1481"/>
    <w:rsid w:val="0010323F"/>
    <w:rsid w:val="00104125"/>
    <w:rsid w:val="00112D71"/>
    <w:rsid w:val="001237A3"/>
    <w:rsid w:val="00132B84"/>
    <w:rsid w:val="001359D8"/>
    <w:rsid w:val="00144BC1"/>
    <w:rsid w:val="001469A8"/>
    <w:rsid w:val="0014726B"/>
    <w:rsid w:val="00162D23"/>
    <w:rsid w:val="00165561"/>
    <w:rsid w:val="0016595B"/>
    <w:rsid w:val="00165D1D"/>
    <w:rsid w:val="001772D3"/>
    <w:rsid w:val="001845C6"/>
    <w:rsid w:val="00186511"/>
    <w:rsid w:val="001A158A"/>
    <w:rsid w:val="001A267C"/>
    <w:rsid w:val="001A3B27"/>
    <w:rsid w:val="001A6B10"/>
    <w:rsid w:val="001A7DBD"/>
    <w:rsid w:val="001B16D3"/>
    <w:rsid w:val="001C18E1"/>
    <w:rsid w:val="001C58E4"/>
    <w:rsid w:val="001D2FAA"/>
    <w:rsid w:val="001E46F9"/>
    <w:rsid w:val="001E4AD2"/>
    <w:rsid w:val="001E534B"/>
    <w:rsid w:val="001E5B4C"/>
    <w:rsid w:val="001E7F44"/>
    <w:rsid w:val="001F33B5"/>
    <w:rsid w:val="00206C07"/>
    <w:rsid w:val="00214F05"/>
    <w:rsid w:val="00241925"/>
    <w:rsid w:val="00244680"/>
    <w:rsid w:val="002473D2"/>
    <w:rsid w:val="002722D2"/>
    <w:rsid w:val="002722F0"/>
    <w:rsid w:val="00285C8B"/>
    <w:rsid w:val="0029000D"/>
    <w:rsid w:val="00291D42"/>
    <w:rsid w:val="002923E6"/>
    <w:rsid w:val="00292B92"/>
    <w:rsid w:val="002A48AC"/>
    <w:rsid w:val="002B5F26"/>
    <w:rsid w:val="002C7A87"/>
    <w:rsid w:val="002D2ED1"/>
    <w:rsid w:val="002E134D"/>
    <w:rsid w:val="002E7E84"/>
    <w:rsid w:val="002F568B"/>
    <w:rsid w:val="00305E4A"/>
    <w:rsid w:val="00322707"/>
    <w:rsid w:val="00323113"/>
    <w:rsid w:val="00331CD0"/>
    <w:rsid w:val="00337A64"/>
    <w:rsid w:val="00340E6C"/>
    <w:rsid w:val="003469D8"/>
    <w:rsid w:val="00350A09"/>
    <w:rsid w:val="00361281"/>
    <w:rsid w:val="00361FEC"/>
    <w:rsid w:val="00367D7F"/>
    <w:rsid w:val="00370F56"/>
    <w:rsid w:val="00372C96"/>
    <w:rsid w:val="003773C0"/>
    <w:rsid w:val="00381FD7"/>
    <w:rsid w:val="00386181"/>
    <w:rsid w:val="003A12E3"/>
    <w:rsid w:val="003A3BE0"/>
    <w:rsid w:val="003B370C"/>
    <w:rsid w:val="003C6CFE"/>
    <w:rsid w:val="003D2124"/>
    <w:rsid w:val="003D43F1"/>
    <w:rsid w:val="003E0320"/>
    <w:rsid w:val="003E2358"/>
    <w:rsid w:val="003E3D32"/>
    <w:rsid w:val="003E4596"/>
    <w:rsid w:val="003E6667"/>
    <w:rsid w:val="003F29A4"/>
    <w:rsid w:val="00400BFC"/>
    <w:rsid w:val="004020B2"/>
    <w:rsid w:val="00411640"/>
    <w:rsid w:val="00412655"/>
    <w:rsid w:val="00412A5D"/>
    <w:rsid w:val="00433BED"/>
    <w:rsid w:val="00442627"/>
    <w:rsid w:val="00461ADB"/>
    <w:rsid w:val="00472747"/>
    <w:rsid w:val="00473DCE"/>
    <w:rsid w:val="004803C6"/>
    <w:rsid w:val="00487D92"/>
    <w:rsid w:val="004900A2"/>
    <w:rsid w:val="00493EFF"/>
    <w:rsid w:val="004A0274"/>
    <w:rsid w:val="004A2FDE"/>
    <w:rsid w:val="004A7353"/>
    <w:rsid w:val="004C5A2E"/>
    <w:rsid w:val="004D6A91"/>
    <w:rsid w:val="004D7349"/>
    <w:rsid w:val="004E7CFB"/>
    <w:rsid w:val="004F1A32"/>
    <w:rsid w:val="004F44AF"/>
    <w:rsid w:val="004F77EC"/>
    <w:rsid w:val="005060A7"/>
    <w:rsid w:val="00513048"/>
    <w:rsid w:val="00520116"/>
    <w:rsid w:val="00521149"/>
    <w:rsid w:val="0052515F"/>
    <w:rsid w:val="005304C8"/>
    <w:rsid w:val="00533BDA"/>
    <w:rsid w:val="005347CF"/>
    <w:rsid w:val="00535BBB"/>
    <w:rsid w:val="0054028A"/>
    <w:rsid w:val="00544696"/>
    <w:rsid w:val="005564A8"/>
    <w:rsid w:val="00556D56"/>
    <w:rsid w:val="00574F9D"/>
    <w:rsid w:val="005907D2"/>
    <w:rsid w:val="00592BB8"/>
    <w:rsid w:val="00593F44"/>
    <w:rsid w:val="005A029F"/>
    <w:rsid w:val="005B0FBE"/>
    <w:rsid w:val="005B2FE4"/>
    <w:rsid w:val="005C3171"/>
    <w:rsid w:val="005C3ECB"/>
    <w:rsid w:val="005C54E9"/>
    <w:rsid w:val="005D288D"/>
    <w:rsid w:val="005E2679"/>
    <w:rsid w:val="005E78FA"/>
    <w:rsid w:val="00602812"/>
    <w:rsid w:val="00607A40"/>
    <w:rsid w:val="00620DE1"/>
    <w:rsid w:val="00632716"/>
    <w:rsid w:val="0064281F"/>
    <w:rsid w:val="0066448B"/>
    <w:rsid w:val="006719A2"/>
    <w:rsid w:val="006729DB"/>
    <w:rsid w:val="006736F2"/>
    <w:rsid w:val="00693E44"/>
    <w:rsid w:val="006A1C58"/>
    <w:rsid w:val="006A2065"/>
    <w:rsid w:val="006A3D6E"/>
    <w:rsid w:val="006B55F4"/>
    <w:rsid w:val="006C1660"/>
    <w:rsid w:val="006C28BF"/>
    <w:rsid w:val="006D3D70"/>
    <w:rsid w:val="006E5829"/>
    <w:rsid w:val="006E6F13"/>
    <w:rsid w:val="006F0C42"/>
    <w:rsid w:val="006F4F8D"/>
    <w:rsid w:val="00700910"/>
    <w:rsid w:val="00702FCB"/>
    <w:rsid w:val="00712712"/>
    <w:rsid w:val="00722AAF"/>
    <w:rsid w:val="00726D90"/>
    <w:rsid w:val="007279AD"/>
    <w:rsid w:val="00727E44"/>
    <w:rsid w:val="007349EA"/>
    <w:rsid w:val="00734EEA"/>
    <w:rsid w:val="00746C90"/>
    <w:rsid w:val="00752FBA"/>
    <w:rsid w:val="00757139"/>
    <w:rsid w:val="00767E91"/>
    <w:rsid w:val="00776C73"/>
    <w:rsid w:val="00781ABD"/>
    <w:rsid w:val="00781BA8"/>
    <w:rsid w:val="00782E36"/>
    <w:rsid w:val="00783D95"/>
    <w:rsid w:val="0079636C"/>
    <w:rsid w:val="007D2B5B"/>
    <w:rsid w:val="007E29C6"/>
    <w:rsid w:val="007E6E80"/>
    <w:rsid w:val="007F1930"/>
    <w:rsid w:val="00803211"/>
    <w:rsid w:val="00810D29"/>
    <w:rsid w:val="00822896"/>
    <w:rsid w:val="0084188C"/>
    <w:rsid w:val="008546D6"/>
    <w:rsid w:val="00864A9E"/>
    <w:rsid w:val="00873D61"/>
    <w:rsid w:val="008934CF"/>
    <w:rsid w:val="00894733"/>
    <w:rsid w:val="00897879"/>
    <w:rsid w:val="008B38B2"/>
    <w:rsid w:val="008C7FE4"/>
    <w:rsid w:val="008D4CBA"/>
    <w:rsid w:val="008E6E4E"/>
    <w:rsid w:val="008F0672"/>
    <w:rsid w:val="008F2704"/>
    <w:rsid w:val="00905C02"/>
    <w:rsid w:val="00910654"/>
    <w:rsid w:val="00912576"/>
    <w:rsid w:val="00914A02"/>
    <w:rsid w:val="00935BF8"/>
    <w:rsid w:val="00940D4F"/>
    <w:rsid w:val="0094204F"/>
    <w:rsid w:val="00952D19"/>
    <w:rsid w:val="00974D21"/>
    <w:rsid w:val="00986CC8"/>
    <w:rsid w:val="009903DF"/>
    <w:rsid w:val="00993E6F"/>
    <w:rsid w:val="009942AB"/>
    <w:rsid w:val="009954B5"/>
    <w:rsid w:val="009A2B99"/>
    <w:rsid w:val="009B1848"/>
    <w:rsid w:val="009B1A77"/>
    <w:rsid w:val="009B397E"/>
    <w:rsid w:val="009B77E8"/>
    <w:rsid w:val="009C6375"/>
    <w:rsid w:val="009D727F"/>
    <w:rsid w:val="009E7038"/>
    <w:rsid w:val="009E794A"/>
    <w:rsid w:val="00A016E7"/>
    <w:rsid w:val="00A019CA"/>
    <w:rsid w:val="00A230B9"/>
    <w:rsid w:val="00A26E62"/>
    <w:rsid w:val="00A35DAB"/>
    <w:rsid w:val="00A36076"/>
    <w:rsid w:val="00A46B45"/>
    <w:rsid w:val="00A512CB"/>
    <w:rsid w:val="00A651F1"/>
    <w:rsid w:val="00A65463"/>
    <w:rsid w:val="00A803E5"/>
    <w:rsid w:val="00A809CD"/>
    <w:rsid w:val="00A813B7"/>
    <w:rsid w:val="00A850AB"/>
    <w:rsid w:val="00A87ADD"/>
    <w:rsid w:val="00A90EE7"/>
    <w:rsid w:val="00AA3E99"/>
    <w:rsid w:val="00AB4478"/>
    <w:rsid w:val="00AB7A9B"/>
    <w:rsid w:val="00AD0E7E"/>
    <w:rsid w:val="00AD174A"/>
    <w:rsid w:val="00AD3243"/>
    <w:rsid w:val="00AE1421"/>
    <w:rsid w:val="00AE191D"/>
    <w:rsid w:val="00AF0858"/>
    <w:rsid w:val="00AF4240"/>
    <w:rsid w:val="00AF5F16"/>
    <w:rsid w:val="00B012EC"/>
    <w:rsid w:val="00B11A37"/>
    <w:rsid w:val="00B164DF"/>
    <w:rsid w:val="00B233AA"/>
    <w:rsid w:val="00B23D78"/>
    <w:rsid w:val="00B272BB"/>
    <w:rsid w:val="00B33854"/>
    <w:rsid w:val="00B64589"/>
    <w:rsid w:val="00B755D4"/>
    <w:rsid w:val="00B854FD"/>
    <w:rsid w:val="00B96378"/>
    <w:rsid w:val="00B96DC9"/>
    <w:rsid w:val="00B97154"/>
    <w:rsid w:val="00BA0DA7"/>
    <w:rsid w:val="00BB30FA"/>
    <w:rsid w:val="00BB4DCA"/>
    <w:rsid w:val="00BC1379"/>
    <w:rsid w:val="00BC6CCA"/>
    <w:rsid w:val="00BD5FA0"/>
    <w:rsid w:val="00BE169C"/>
    <w:rsid w:val="00BE2B07"/>
    <w:rsid w:val="00BE2DB4"/>
    <w:rsid w:val="00BE78F7"/>
    <w:rsid w:val="00C019E8"/>
    <w:rsid w:val="00C065AB"/>
    <w:rsid w:val="00C139DC"/>
    <w:rsid w:val="00C21272"/>
    <w:rsid w:val="00C21FCE"/>
    <w:rsid w:val="00C41289"/>
    <w:rsid w:val="00C4130B"/>
    <w:rsid w:val="00C42A0A"/>
    <w:rsid w:val="00C42ED0"/>
    <w:rsid w:val="00C66267"/>
    <w:rsid w:val="00C67809"/>
    <w:rsid w:val="00C71085"/>
    <w:rsid w:val="00C76573"/>
    <w:rsid w:val="00C9088F"/>
    <w:rsid w:val="00C967C7"/>
    <w:rsid w:val="00CA1944"/>
    <w:rsid w:val="00CA2793"/>
    <w:rsid w:val="00CB0772"/>
    <w:rsid w:val="00CB46B1"/>
    <w:rsid w:val="00CD418F"/>
    <w:rsid w:val="00CE0F61"/>
    <w:rsid w:val="00CE170B"/>
    <w:rsid w:val="00CE5A23"/>
    <w:rsid w:val="00D00B36"/>
    <w:rsid w:val="00D03D4F"/>
    <w:rsid w:val="00D114C1"/>
    <w:rsid w:val="00D15257"/>
    <w:rsid w:val="00D155D4"/>
    <w:rsid w:val="00D25EDC"/>
    <w:rsid w:val="00D277DF"/>
    <w:rsid w:val="00D359BC"/>
    <w:rsid w:val="00D539EB"/>
    <w:rsid w:val="00D55B22"/>
    <w:rsid w:val="00D56972"/>
    <w:rsid w:val="00D65501"/>
    <w:rsid w:val="00D709B4"/>
    <w:rsid w:val="00D83320"/>
    <w:rsid w:val="00D913AE"/>
    <w:rsid w:val="00D9429C"/>
    <w:rsid w:val="00DA0CC1"/>
    <w:rsid w:val="00DC1121"/>
    <w:rsid w:val="00DE2656"/>
    <w:rsid w:val="00DE33EC"/>
    <w:rsid w:val="00DF6B66"/>
    <w:rsid w:val="00DF7A60"/>
    <w:rsid w:val="00E016B8"/>
    <w:rsid w:val="00E01816"/>
    <w:rsid w:val="00E078BD"/>
    <w:rsid w:val="00E14A86"/>
    <w:rsid w:val="00E14F0E"/>
    <w:rsid w:val="00E14F84"/>
    <w:rsid w:val="00E31597"/>
    <w:rsid w:val="00E31EF4"/>
    <w:rsid w:val="00E355AB"/>
    <w:rsid w:val="00E53F4E"/>
    <w:rsid w:val="00E55C53"/>
    <w:rsid w:val="00E60444"/>
    <w:rsid w:val="00E61E1F"/>
    <w:rsid w:val="00E62700"/>
    <w:rsid w:val="00E66258"/>
    <w:rsid w:val="00E76E23"/>
    <w:rsid w:val="00E77923"/>
    <w:rsid w:val="00E803A1"/>
    <w:rsid w:val="00E8126D"/>
    <w:rsid w:val="00E82484"/>
    <w:rsid w:val="00E91A79"/>
    <w:rsid w:val="00E91E13"/>
    <w:rsid w:val="00EA2EF9"/>
    <w:rsid w:val="00EA3976"/>
    <w:rsid w:val="00EB719D"/>
    <w:rsid w:val="00EB7458"/>
    <w:rsid w:val="00EC6D38"/>
    <w:rsid w:val="00EE7CC4"/>
    <w:rsid w:val="00EF5A99"/>
    <w:rsid w:val="00EF79CC"/>
    <w:rsid w:val="00F021FA"/>
    <w:rsid w:val="00F07244"/>
    <w:rsid w:val="00F07A2A"/>
    <w:rsid w:val="00F11EA5"/>
    <w:rsid w:val="00F20B5B"/>
    <w:rsid w:val="00F2157C"/>
    <w:rsid w:val="00F308C2"/>
    <w:rsid w:val="00F73D12"/>
    <w:rsid w:val="00F93E00"/>
    <w:rsid w:val="00F95B3F"/>
    <w:rsid w:val="00FB7D75"/>
    <w:rsid w:val="00FD4FF2"/>
    <w:rsid w:val="00FE0F2B"/>
    <w:rsid w:val="00FE2084"/>
    <w:rsid w:val="00FE41E5"/>
    <w:rsid w:val="00FE49F1"/>
    <w:rsid w:val="00FF5415"/>
    <w:rsid w:val="00FF5EE0"/>
    <w:rsid w:val="00FF7F10"/>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8E5AC"/>
  <w15:docId w15:val="{971751E8-0B16-4E93-9A2A-2CD4CF8D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en-US"/>
    </w:rPr>
  </w:style>
  <w:style w:type="paragraph" w:styleId="Heading1">
    <w:name w:val="heading 1"/>
    <w:basedOn w:val="Normal"/>
    <w:next w:val="Normal"/>
    <w:link w:val="Heading1Char"/>
    <w:uiPriority w:val="9"/>
    <w:qFormat/>
    <w:rsid w:val="00D913AE"/>
    <w:pPr>
      <w:keepNext/>
      <w:jc w:val="center"/>
      <w:outlineLvl w:val="0"/>
    </w:pPr>
    <w:rPr>
      <w:rFonts w:ascii="VNI-Times" w:hAnsi="VNI-Times"/>
      <w:b/>
      <w:bCs/>
      <w:lang w:val="x-none" w:eastAsia="x-none"/>
    </w:rPr>
  </w:style>
  <w:style w:type="paragraph" w:styleId="Heading2">
    <w:name w:val="heading 2"/>
    <w:basedOn w:val="Normal"/>
    <w:next w:val="Normal"/>
    <w:link w:val="Heading2Char"/>
    <w:uiPriority w:val="9"/>
    <w:qFormat/>
    <w:rsid w:val="00D913AE"/>
    <w:pPr>
      <w:keepNext/>
      <w:jc w:val="center"/>
      <w:outlineLvl w:val="1"/>
    </w:pPr>
    <w:rPr>
      <w:rFonts w:ascii="VNI-Times" w:hAnsi="VNI-Times"/>
      <w:i/>
      <w:iCs/>
      <w:lang w:val="x-none" w:eastAsia="x-none"/>
    </w:rPr>
  </w:style>
  <w:style w:type="paragraph" w:styleId="Heading3">
    <w:name w:val="heading 3"/>
    <w:basedOn w:val="Normal"/>
    <w:next w:val="Normal"/>
    <w:link w:val="Heading3Char"/>
    <w:uiPriority w:val="9"/>
    <w:unhideWhenUsed/>
    <w:qFormat/>
    <w:rsid w:val="00D913AE"/>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unhideWhenUsed/>
    <w:qFormat/>
    <w:rsid w:val="00D913AE"/>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semiHidden/>
    <w:unhideWhenUsed/>
    <w:qFormat/>
    <w:rsid w:val="00D913AE"/>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DE3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34D"/>
    <w:pPr>
      <w:tabs>
        <w:tab w:val="center" w:pos="4680"/>
        <w:tab w:val="right" w:pos="9360"/>
      </w:tabs>
    </w:pPr>
  </w:style>
  <w:style w:type="character" w:customStyle="1" w:styleId="HeaderChar">
    <w:name w:val="Header Char"/>
    <w:link w:val="Header"/>
    <w:uiPriority w:val="99"/>
    <w:rsid w:val="002E134D"/>
    <w:rPr>
      <w:sz w:val="24"/>
      <w:szCs w:val="24"/>
    </w:rPr>
  </w:style>
  <w:style w:type="paragraph" w:styleId="Footer">
    <w:name w:val="footer"/>
    <w:basedOn w:val="Normal"/>
    <w:link w:val="FooterChar"/>
    <w:uiPriority w:val="99"/>
    <w:unhideWhenUsed/>
    <w:rsid w:val="002E134D"/>
    <w:pPr>
      <w:tabs>
        <w:tab w:val="center" w:pos="4680"/>
        <w:tab w:val="right" w:pos="9360"/>
      </w:tabs>
    </w:pPr>
  </w:style>
  <w:style w:type="character" w:customStyle="1" w:styleId="FooterChar">
    <w:name w:val="Footer Char"/>
    <w:link w:val="Footer"/>
    <w:uiPriority w:val="99"/>
    <w:rsid w:val="002E134D"/>
    <w:rPr>
      <w:sz w:val="24"/>
      <w:szCs w:val="24"/>
    </w:rPr>
  </w:style>
  <w:style w:type="paragraph" w:styleId="NormalWeb">
    <w:name w:val="Normal (Web)"/>
    <w:basedOn w:val="Normal"/>
    <w:link w:val="NormalWebChar"/>
    <w:uiPriority w:val="99"/>
    <w:unhideWhenUsed/>
    <w:rsid w:val="00DC1121"/>
    <w:pPr>
      <w:spacing w:before="100" w:beforeAutospacing="1" w:after="100" w:afterAutospacing="1"/>
    </w:pPr>
  </w:style>
  <w:style w:type="paragraph" w:customStyle="1" w:styleId="ndieund">
    <w:name w:val="ndieund"/>
    <w:basedOn w:val="Normal"/>
    <w:rsid w:val="002F568B"/>
    <w:pPr>
      <w:spacing w:after="120"/>
      <w:ind w:firstLine="720"/>
      <w:jc w:val="both"/>
    </w:pPr>
    <w:rPr>
      <w:rFonts w:ascii=".VnTime" w:hAnsi=".VnTime"/>
      <w:sz w:val="28"/>
    </w:rPr>
  </w:style>
  <w:style w:type="character" w:customStyle="1" w:styleId="text1">
    <w:name w:val="text1"/>
    <w:rsid w:val="005304C8"/>
    <w:rPr>
      <w:rFonts w:ascii="Arial" w:hAnsi="Arial" w:cs="Arial" w:hint="default"/>
      <w:b w:val="0"/>
      <w:bCs w:val="0"/>
      <w:strike w:val="0"/>
      <w:dstrike w:val="0"/>
      <w:color w:val="070707"/>
      <w:sz w:val="20"/>
      <w:szCs w:val="20"/>
      <w:u w:val="none"/>
      <w:effect w:val="none"/>
    </w:rPr>
  </w:style>
  <w:style w:type="character" w:customStyle="1" w:styleId="apple-converted-space">
    <w:name w:val="apple-converted-space"/>
    <w:basedOn w:val="DefaultParagraphFont"/>
    <w:rsid w:val="001C58E4"/>
  </w:style>
  <w:style w:type="character" w:styleId="Hyperlink">
    <w:name w:val="Hyperlink"/>
    <w:uiPriority w:val="99"/>
    <w:unhideWhenUsed/>
    <w:rsid w:val="001C58E4"/>
    <w:rPr>
      <w:color w:val="0000FF"/>
      <w:u w:val="single"/>
    </w:rPr>
  </w:style>
  <w:style w:type="paragraph" w:styleId="BodyTextIndent3">
    <w:name w:val="Body Text Indent 3"/>
    <w:basedOn w:val="Normal"/>
    <w:link w:val="BodyTextIndent3Char"/>
    <w:rsid w:val="001C58E4"/>
    <w:pPr>
      <w:ind w:firstLine="720"/>
      <w:jc w:val="both"/>
    </w:pPr>
    <w:rPr>
      <w:rFonts w:ascii=".VnTime" w:hAnsi=".VnTime"/>
      <w:color w:val="000000"/>
      <w:sz w:val="28"/>
      <w:szCs w:val="28"/>
    </w:rPr>
  </w:style>
  <w:style w:type="character" w:customStyle="1" w:styleId="BodyTextIndent3Char">
    <w:name w:val="Body Text Indent 3 Char"/>
    <w:basedOn w:val="DefaultParagraphFont"/>
    <w:link w:val="BodyTextIndent3"/>
    <w:rsid w:val="001C58E4"/>
    <w:rPr>
      <w:rFonts w:ascii=".VnTime" w:hAnsi=".VnTime"/>
      <w:color w:val="000000"/>
      <w:sz w:val="28"/>
      <w:szCs w:val="28"/>
      <w:lang w:val="en-US" w:eastAsia="en-US"/>
    </w:rPr>
  </w:style>
  <w:style w:type="character" w:customStyle="1" w:styleId="NormalWebChar">
    <w:name w:val="Normal (Web) Char"/>
    <w:link w:val="NormalWeb"/>
    <w:uiPriority w:val="99"/>
    <w:locked/>
    <w:rsid w:val="001C58E4"/>
    <w:rPr>
      <w:sz w:val="24"/>
      <w:szCs w:val="24"/>
      <w:lang w:val="en-US" w:eastAsia="en-US"/>
    </w:rPr>
  </w:style>
  <w:style w:type="character" w:customStyle="1" w:styleId="Heading1Char">
    <w:name w:val="Heading 1 Char"/>
    <w:basedOn w:val="DefaultParagraphFont"/>
    <w:link w:val="Heading1"/>
    <w:uiPriority w:val="9"/>
    <w:rsid w:val="00D913AE"/>
    <w:rPr>
      <w:rFonts w:ascii="VNI-Times" w:hAnsi="VNI-Times"/>
      <w:b/>
      <w:bCs/>
      <w:sz w:val="24"/>
      <w:szCs w:val="24"/>
      <w:lang w:val="x-none" w:eastAsia="x-none"/>
    </w:rPr>
  </w:style>
  <w:style w:type="character" w:customStyle="1" w:styleId="Heading2Char">
    <w:name w:val="Heading 2 Char"/>
    <w:basedOn w:val="DefaultParagraphFont"/>
    <w:link w:val="Heading2"/>
    <w:uiPriority w:val="9"/>
    <w:rsid w:val="00D913AE"/>
    <w:rPr>
      <w:rFonts w:ascii="VNI-Times" w:hAnsi="VNI-Times"/>
      <w:i/>
      <w:iCs/>
      <w:sz w:val="24"/>
      <w:szCs w:val="24"/>
      <w:lang w:val="x-none" w:eastAsia="x-none"/>
    </w:rPr>
  </w:style>
  <w:style w:type="character" w:customStyle="1" w:styleId="Heading3Char">
    <w:name w:val="Heading 3 Char"/>
    <w:basedOn w:val="DefaultParagraphFont"/>
    <w:link w:val="Heading3"/>
    <w:uiPriority w:val="9"/>
    <w:rsid w:val="00D913AE"/>
    <w:rPr>
      <w:rFonts w:ascii="Cambria" w:hAnsi="Cambria"/>
      <w:b/>
      <w:bCs/>
      <w:sz w:val="26"/>
      <w:szCs w:val="26"/>
      <w:lang w:val="x-none" w:eastAsia="x-none"/>
    </w:rPr>
  </w:style>
  <w:style w:type="character" w:customStyle="1" w:styleId="Heading4Char">
    <w:name w:val="Heading 4 Char"/>
    <w:basedOn w:val="DefaultParagraphFont"/>
    <w:link w:val="Heading4"/>
    <w:uiPriority w:val="9"/>
    <w:rsid w:val="00D913AE"/>
    <w:rPr>
      <w:rFonts w:ascii="Calibri" w:hAnsi="Calibri"/>
      <w:b/>
      <w:bCs/>
      <w:sz w:val="28"/>
      <w:szCs w:val="28"/>
      <w:lang w:val="x-none" w:eastAsia="x-none"/>
    </w:rPr>
  </w:style>
  <w:style w:type="character" w:customStyle="1" w:styleId="Heading5Char">
    <w:name w:val="Heading 5 Char"/>
    <w:basedOn w:val="DefaultParagraphFont"/>
    <w:link w:val="Heading5"/>
    <w:semiHidden/>
    <w:rsid w:val="00D913AE"/>
    <w:rPr>
      <w:rFonts w:ascii="Calibri" w:hAnsi="Calibri"/>
      <w:b/>
      <w:bCs/>
      <w:i/>
      <w:iCs/>
      <w:sz w:val="26"/>
      <w:szCs w:val="26"/>
      <w:lang w:val="x-none" w:eastAsia="x-none"/>
    </w:rPr>
  </w:style>
  <w:style w:type="paragraph" w:styleId="BodyText">
    <w:name w:val="Body Text"/>
    <w:aliases w:val=" Char Char Char,Char Char Char"/>
    <w:basedOn w:val="Normal"/>
    <w:link w:val="BodyTextChar"/>
    <w:qFormat/>
    <w:rsid w:val="00D913AE"/>
    <w:rPr>
      <w:rFonts w:ascii="VNI-Times" w:hAnsi="VNI-Times"/>
      <w:sz w:val="28"/>
      <w:szCs w:val="20"/>
      <w:lang w:val="x-none" w:eastAsia="x-none"/>
    </w:rPr>
  </w:style>
  <w:style w:type="character" w:customStyle="1" w:styleId="BodyTextChar">
    <w:name w:val="Body Text Char"/>
    <w:aliases w:val=" Char Char Char Char1,Char Char Char Char1"/>
    <w:basedOn w:val="DefaultParagraphFont"/>
    <w:link w:val="BodyText"/>
    <w:rsid w:val="00D913AE"/>
    <w:rPr>
      <w:rFonts w:ascii="VNI-Times" w:hAnsi="VNI-Times"/>
      <w:sz w:val="28"/>
      <w:lang w:val="x-none" w:eastAsia="x-none"/>
    </w:rPr>
  </w:style>
  <w:style w:type="paragraph" w:styleId="BalloonText">
    <w:name w:val="Balloon Text"/>
    <w:basedOn w:val="Normal"/>
    <w:link w:val="BalloonTextChar"/>
    <w:uiPriority w:val="99"/>
    <w:rsid w:val="00D913AE"/>
    <w:rPr>
      <w:rFonts w:ascii="Segoe UI" w:hAnsi="Segoe UI"/>
      <w:sz w:val="18"/>
      <w:szCs w:val="18"/>
      <w:lang w:val="x-none" w:eastAsia="x-none"/>
    </w:rPr>
  </w:style>
  <w:style w:type="character" w:customStyle="1" w:styleId="BalloonTextChar">
    <w:name w:val="Balloon Text Char"/>
    <w:basedOn w:val="DefaultParagraphFont"/>
    <w:link w:val="BalloonText"/>
    <w:uiPriority w:val="99"/>
    <w:rsid w:val="00D913AE"/>
    <w:rPr>
      <w:rFonts w:ascii="Segoe UI" w:hAnsi="Segoe UI"/>
      <w:sz w:val="18"/>
      <w:szCs w:val="18"/>
      <w:lang w:val="x-none" w:eastAsia="x-none"/>
    </w:rPr>
  </w:style>
  <w:style w:type="paragraph" w:styleId="Title">
    <w:name w:val="Title"/>
    <w:basedOn w:val="Normal"/>
    <w:link w:val="TitleChar"/>
    <w:qFormat/>
    <w:rsid w:val="00D913AE"/>
    <w:pPr>
      <w:jc w:val="center"/>
    </w:pPr>
    <w:rPr>
      <w:b/>
      <w:bCs/>
      <w:sz w:val="30"/>
      <w:lang w:val="x-none" w:eastAsia="x-none"/>
    </w:rPr>
  </w:style>
  <w:style w:type="character" w:customStyle="1" w:styleId="TitleChar">
    <w:name w:val="Title Char"/>
    <w:basedOn w:val="DefaultParagraphFont"/>
    <w:link w:val="Title"/>
    <w:rsid w:val="00D913AE"/>
    <w:rPr>
      <w:b/>
      <w:bCs/>
      <w:sz w:val="30"/>
      <w:szCs w:val="24"/>
      <w:lang w:val="x-none" w:eastAsia="x-none"/>
    </w:rPr>
  </w:style>
  <w:style w:type="paragraph" w:styleId="ListParagraph">
    <w:name w:val="List Paragraph"/>
    <w:basedOn w:val="Normal"/>
    <w:uiPriority w:val="34"/>
    <w:qFormat/>
    <w:rsid w:val="00D913AE"/>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rsid w:val="00D913AE"/>
    <w:pPr>
      <w:spacing w:after="120" w:line="480" w:lineRule="auto"/>
    </w:pPr>
    <w:rPr>
      <w:sz w:val="26"/>
      <w:lang w:val="x-none" w:eastAsia="x-none"/>
    </w:rPr>
  </w:style>
  <w:style w:type="character" w:customStyle="1" w:styleId="BodyText2Char">
    <w:name w:val="Body Text 2 Char"/>
    <w:basedOn w:val="DefaultParagraphFont"/>
    <w:link w:val="BodyText2"/>
    <w:rsid w:val="00D913AE"/>
    <w:rPr>
      <w:sz w:val="26"/>
      <w:szCs w:val="24"/>
      <w:lang w:val="x-none" w:eastAsia="x-none"/>
    </w:rPr>
  </w:style>
  <w:style w:type="character" w:customStyle="1" w:styleId="fontstyle01">
    <w:name w:val="fontstyle01"/>
    <w:rsid w:val="00D913AE"/>
    <w:rPr>
      <w:rFonts w:ascii="Times New Roman" w:hAnsi="Times New Roman" w:cs="Times New Roman" w:hint="default"/>
      <w:b w:val="0"/>
      <w:bCs w:val="0"/>
      <w:i w:val="0"/>
      <w:iCs w:val="0"/>
      <w:color w:val="000000"/>
      <w:sz w:val="28"/>
      <w:szCs w:val="28"/>
    </w:rPr>
  </w:style>
  <w:style w:type="character" w:customStyle="1" w:styleId="fontstyle21">
    <w:name w:val="fontstyle21"/>
    <w:rsid w:val="00D913AE"/>
    <w:rPr>
      <w:rFonts w:ascii="TimesNewRomanPSMT" w:hAnsi="TimesNewRomanPSMT" w:hint="default"/>
      <w:b w:val="0"/>
      <w:bCs w:val="0"/>
      <w:i w:val="0"/>
      <w:iCs w:val="0"/>
      <w:color w:val="000000"/>
      <w:sz w:val="26"/>
      <w:szCs w:val="26"/>
    </w:rPr>
  </w:style>
  <w:style w:type="numbering" w:customStyle="1" w:styleId="NoList1">
    <w:name w:val="No List1"/>
    <w:next w:val="NoList"/>
    <w:uiPriority w:val="99"/>
    <w:semiHidden/>
    <w:unhideWhenUsed/>
    <w:rsid w:val="00D913AE"/>
  </w:style>
  <w:style w:type="table" w:customStyle="1" w:styleId="TableGrid1">
    <w:name w:val="Table Grid1"/>
    <w:basedOn w:val="TableNormal"/>
    <w:next w:val="TableGrid"/>
    <w:rsid w:val="00D913A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de1">
    <w:name w:val="daude1"/>
    <w:basedOn w:val="Heading1"/>
    <w:rsid w:val="00D913AE"/>
    <w:pPr>
      <w:autoSpaceDE w:val="0"/>
      <w:autoSpaceDN w:val="0"/>
      <w:spacing w:before="120" w:after="60" w:line="240" w:lineRule="exact"/>
      <w:jc w:val="left"/>
      <w:outlineLvl w:val="9"/>
    </w:pPr>
    <w:rPr>
      <w:rFonts w:ascii=".VnArial" w:hAnsi=".VnArial" w:cs=".VnArial"/>
      <w:kern w:val="28"/>
      <w:sz w:val="28"/>
      <w:szCs w:val="28"/>
      <w:lang w:val="en-US" w:eastAsia="en-US"/>
    </w:rPr>
  </w:style>
  <w:style w:type="paragraph" w:styleId="BodyTextIndent">
    <w:name w:val="Body Text Indent"/>
    <w:basedOn w:val="Normal"/>
    <w:link w:val="BodyTextIndentChar"/>
    <w:rsid w:val="00D913AE"/>
    <w:pPr>
      <w:spacing w:after="120"/>
      <w:ind w:left="360"/>
    </w:pPr>
    <w:rPr>
      <w:sz w:val="28"/>
      <w:szCs w:val="28"/>
      <w:lang w:val="x-none" w:eastAsia="x-none"/>
    </w:rPr>
  </w:style>
  <w:style w:type="character" w:customStyle="1" w:styleId="BodyTextIndentChar">
    <w:name w:val="Body Text Indent Char"/>
    <w:basedOn w:val="DefaultParagraphFont"/>
    <w:link w:val="BodyTextIndent"/>
    <w:rsid w:val="00D913AE"/>
    <w:rPr>
      <w:sz w:val="28"/>
      <w:szCs w:val="28"/>
      <w:lang w:val="x-none" w:eastAsia="x-none"/>
    </w:rPr>
  </w:style>
  <w:style w:type="paragraph" w:styleId="BodyTextIndent2">
    <w:name w:val="Body Text Indent 2"/>
    <w:basedOn w:val="Normal"/>
    <w:link w:val="BodyTextIndent2Char"/>
    <w:uiPriority w:val="99"/>
    <w:unhideWhenUsed/>
    <w:rsid w:val="00D913AE"/>
    <w:pPr>
      <w:spacing w:after="120" w:line="480" w:lineRule="auto"/>
      <w:ind w:left="283"/>
    </w:pPr>
    <w:rPr>
      <w:lang w:val="vi-VN" w:eastAsia="x-none"/>
    </w:rPr>
  </w:style>
  <w:style w:type="character" w:customStyle="1" w:styleId="BodyTextIndent2Char">
    <w:name w:val="Body Text Indent 2 Char"/>
    <w:basedOn w:val="DefaultParagraphFont"/>
    <w:link w:val="BodyTextIndent2"/>
    <w:uiPriority w:val="99"/>
    <w:rsid w:val="00D913AE"/>
    <w:rPr>
      <w:sz w:val="24"/>
      <w:szCs w:val="24"/>
      <w:lang w:eastAsia="x-none"/>
    </w:rPr>
  </w:style>
  <w:style w:type="paragraph" w:customStyle="1" w:styleId="Char">
    <w:name w:val="Char"/>
    <w:basedOn w:val="Normal"/>
    <w:rsid w:val="00D913AE"/>
    <w:pPr>
      <w:pageBreakBefore/>
      <w:spacing w:before="100" w:beforeAutospacing="1" w:after="100" w:afterAutospacing="1"/>
    </w:pPr>
    <w:rPr>
      <w:rFonts w:ascii="Tahoma" w:hAnsi="Tahoma"/>
      <w:sz w:val="20"/>
      <w:szCs w:val="20"/>
    </w:rPr>
  </w:style>
  <w:style w:type="paragraph" w:customStyle="1" w:styleId="EndNoteBibliographyTitle">
    <w:name w:val="EndNote Bibliography Title"/>
    <w:basedOn w:val="Normal"/>
    <w:link w:val="EndNoteBibliographyTitleChar"/>
    <w:rsid w:val="00D913AE"/>
    <w:pPr>
      <w:spacing w:line="259" w:lineRule="auto"/>
      <w:jc w:val="center"/>
    </w:pPr>
    <w:rPr>
      <w:rFonts w:eastAsia="Calibri"/>
      <w:noProof/>
      <w:sz w:val="28"/>
      <w:szCs w:val="22"/>
      <w:lang w:val="x-none" w:eastAsia="x-none"/>
    </w:rPr>
  </w:style>
  <w:style w:type="character" w:customStyle="1" w:styleId="EndNoteBibliographyTitleChar">
    <w:name w:val="EndNote Bibliography Title Char"/>
    <w:link w:val="EndNoteBibliographyTitle"/>
    <w:rsid w:val="00D913AE"/>
    <w:rPr>
      <w:rFonts w:eastAsia="Calibri"/>
      <w:noProof/>
      <w:sz w:val="28"/>
      <w:szCs w:val="22"/>
      <w:lang w:val="x-none" w:eastAsia="x-none"/>
    </w:rPr>
  </w:style>
  <w:style w:type="paragraph" w:customStyle="1" w:styleId="EndNoteBibliography">
    <w:name w:val="EndNote Bibliography"/>
    <w:basedOn w:val="Normal"/>
    <w:link w:val="EndNoteBibliographyChar"/>
    <w:rsid w:val="00D913AE"/>
    <w:pPr>
      <w:spacing w:after="160"/>
    </w:pPr>
    <w:rPr>
      <w:rFonts w:eastAsia="Calibri"/>
      <w:noProof/>
      <w:sz w:val="28"/>
      <w:szCs w:val="22"/>
      <w:lang w:val="x-none" w:eastAsia="x-none"/>
    </w:rPr>
  </w:style>
  <w:style w:type="character" w:customStyle="1" w:styleId="EndNoteBibliographyChar">
    <w:name w:val="EndNote Bibliography Char"/>
    <w:link w:val="EndNoteBibliography"/>
    <w:rsid w:val="00D913AE"/>
    <w:rPr>
      <w:rFonts w:eastAsia="Calibri"/>
      <w:noProof/>
      <w:sz w:val="28"/>
      <w:szCs w:val="22"/>
      <w:lang w:val="x-none" w:eastAsia="x-none"/>
    </w:rPr>
  </w:style>
  <w:style w:type="character" w:styleId="Emphasis">
    <w:name w:val="Emphasis"/>
    <w:uiPriority w:val="20"/>
    <w:qFormat/>
    <w:rsid w:val="00D913AE"/>
    <w:rPr>
      <w:i/>
      <w:iCs/>
    </w:rPr>
  </w:style>
  <w:style w:type="character" w:styleId="CommentReference">
    <w:name w:val="annotation reference"/>
    <w:uiPriority w:val="99"/>
    <w:unhideWhenUsed/>
    <w:rsid w:val="00D913AE"/>
    <w:rPr>
      <w:sz w:val="16"/>
      <w:szCs w:val="16"/>
    </w:rPr>
  </w:style>
  <w:style w:type="paragraph" w:styleId="CommentText">
    <w:name w:val="annotation text"/>
    <w:basedOn w:val="Normal"/>
    <w:link w:val="CommentTextChar"/>
    <w:uiPriority w:val="99"/>
    <w:unhideWhenUsed/>
    <w:rsid w:val="00D913AE"/>
    <w:pPr>
      <w:spacing w:after="200"/>
    </w:pPr>
    <w:rPr>
      <w:rFonts w:eastAsia="Calibri"/>
      <w:sz w:val="20"/>
      <w:szCs w:val="20"/>
      <w:lang w:val="x-none" w:eastAsia="x-none"/>
    </w:rPr>
  </w:style>
  <w:style w:type="character" w:customStyle="1" w:styleId="CommentTextChar">
    <w:name w:val="Comment Text Char"/>
    <w:basedOn w:val="DefaultParagraphFont"/>
    <w:link w:val="CommentText"/>
    <w:uiPriority w:val="99"/>
    <w:rsid w:val="00D913AE"/>
    <w:rPr>
      <w:rFonts w:eastAsia="Calibri"/>
      <w:lang w:val="x-none" w:eastAsia="x-none"/>
    </w:rPr>
  </w:style>
  <w:style w:type="paragraph" w:styleId="CommentSubject">
    <w:name w:val="annotation subject"/>
    <w:basedOn w:val="CommentText"/>
    <w:next w:val="CommentText"/>
    <w:link w:val="CommentSubjectChar"/>
    <w:uiPriority w:val="99"/>
    <w:unhideWhenUsed/>
    <w:rsid w:val="00D913AE"/>
    <w:rPr>
      <w:b/>
      <w:bCs/>
    </w:rPr>
  </w:style>
  <w:style w:type="character" w:customStyle="1" w:styleId="CommentSubjectChar">
    <w:name w:val="Comment Subject Char"/>
    <w:basedOn w:val="CommentTextChar"/>
    <w:link w:val="CommentSubject"/>
    <w:uiPriority w:val="99"/>
    <w:rsid w:val="00D913AE"/>
    <w:rPr>
      <w:rFonts w:eastAsia="Calibri"/>
      <w:b/>
      <w:bCs/>
      <w:lang w:val="x-none" w:eastAsia="x-none"/>
    </w:rPr>
  </w:style>
  <w:style w:type="paragraph" w:styleId="NoSpacing">
    <w:name w:val="No Spacing"/>
    <w:uiPriority w:val="1"/>
    <w:qFormat/>
    <w:rsid w:val="00D913AE"/>
    <w:rPr>
      <w:rFonts w:ascii="VNI-Times" w:hAnsi="VNI-Times"/>
      <w:sz w:val="24"/>
      <w:lang w:val="en-US" w:eastAsia="en-US"/>
    </w:rPr>
  </w:style>
  <w:style w:type="paragraph" w:customStyle="1" w:styleId="msonormal0">
    <w:name w:val="msonormal"/>
    <w:basedOn w:val="Normal"/>
    <w:rsid w:val="00D913AE"/>
    <w:pPr>
      <w:spacing w:before="100" w:beforeAutospacing="1" w:after="100" w:afterAutospacing="1"/>
    </w:pPr>
  </w:style>
  <w:style w:type="paragraph" w:customStyle="1" w:styleId="xl72">
    <w:name w:val="xl72"/>
    <w:basedOn w:val="Normal"/>
    <w:rsid w:val="00D913AE"/>
    <w:pPr>
      <w:spacing w:before="100" w:beforeAutospacing="1" w:after="100" w:afterAutospacing="1"/>
    </w:pPr>
    <w:rPr>
      <w:sz w:val="28"/>
      <w:szCs w:val="28"/>
    </w:rPr>
  </w:style>
  <w:style w:type="paragraph" w:customStyle="1" w:styleId="xl73">
    <w:name w:val="xl73"/>
    <w:basedOn w:val="Normal"/>
    <w:rsid w:val="00D913AE"/>
    <w:pPr>
      <w:spacing w:before="100" w:beforeAutospacing="1" w:after="100" w:afterAutospacing="1"/>
    </w:pPr>
    <w:rPr>
      <w:sz w:val="26"/>
      <w:szCs w:val="26"/>
    </w:rPr>
  </w:style>
  <w:style w:type="paragraph" w:customStyle="1" w:styleId="xl74">
    <w:name w:val="xl74"/>
    <w:basedOn w:val="Normal"/>
    <w:rsid w:val="00D913AE"/>
    <w:pPr>
      <w:spacing w:before="100" w:beforeAutospacing="1" w:after="100" w:afterAutospacing="1"/>
    </w:pPr>
    <w:rPr>
      <w:sz w:val="26"/>
      <w:szCs w:val="26"/>
    </w:rPr>
  </w:style>
  <w:style w:type="paragraph" w:customStyle="1" w:styleId="xl75">
    <w:name w:val="xl75"/>
    <w:basedOn w:val="Normal"/>
    <w:rsid w:val="00D913AE"/>
    <w:pPr>
      <w:shd w:val="clear" w:color="000000" w:fill="FFFFFF"/>
      <w:spacing w:before="100" w:beforeAutospacing="1" w:after="100" w:afterAutospacing="1"/>
    </w:pPr>
  </w:style>
  <w:style w:type="paragraph" w:customStyle="1" w:styleId="xl76">
    <w:name w:val="xl76"/>
    <w:basedOn w:val="Normal"/>
    <w:rsid w:val="00D913AE"/>
    <w:pPr>
      <w:pBdr>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77">
    <w:name w:val="xl77"/>
    <w:basedOn w:val="Normal"/>
    <w:rsid w:val="00D913AE"/>
    <w:pPr>
      <w:spacing w:before="100" w:beforeAutospacing="1" w:after="100" w:afterAutospacing="1"/>
      <w:jc w:val="center"/>
      <w:textAlignment w:val="center"/>
    </w:pPr>
    <w:rPr>
      <w:b/>
      <w:bCs/>
      <w:sz w:val="20"/>
      <w:szCs w:val="20"/>
    </w:rPr>
  </w:style>
  <w:style w:type="paragraph" w:customStyle="1" w:styleId="xl78">
    <w:name w:val="xl78"/>
    <w:basedOn w:val="Normal"/>
    <w:rsid w:val="00D913AE"/>
    <w:pPr>
      <w:spacing w:before="100" w:beforeAutospacing="1" w:after="100" w:afterAutospacing="1"/>
      <w:jc w:val="center"/>
      <w:textAlignment w:val="center"/>
    </w:pPr>
    <w:rPr>
      <w:b/>
      <w:bCs/>
      <w:sz w:val="20"/>
      <w:szCs w:val="20"/>
      <w:u w:val="single"/>
    </w:rPr>
  </w:style>
  <w:style w:type="paragraph" w:customStyle="1" w:styleId="xl79">
    <w:name w:val="xl79"/>
    <w:basedOn w:val="Normal"/>
    <w:rsid w:val="00D913AE"/>
    <w:pPr>
      <w:spacing w:before="100" w:beforeAutospacing="1" w:after="100" w:afterAutospacing="1"/>
      <w:jc w:val="center"/>
      <w:textAlignment w:val="center"/>
    </w:pPr>
    <w:rPr>
      <w:sz w:val="20"/>
      <w:szCs w:val="20"/>
    </w:rPr>
  </w:style>
  <w:style w:type="paragraph" w:customStyle="1" w:styleId="xl80">
    <w:name w:val="xl80"/>
    <w:basedOn w:val="Normal"/>
    <w:rsid w:val="00D913AE"/>
    <w:pPr>
      <w:pBdr>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Normal"/>
    <w:rsid w:val="00D913AE"/>
    <w:pPr>
      <w:spacing w:before="100" w:beforeAutospacing="1" w:after="100" w:afterAutospacing="1"/>
    </w:pPr>
  </w:style>
  <w:style w:type="paragraph" w:customStyle="1" w:styleId="xl82">
    <w:name w:val="xl82"/>
    <w:basedOn w:val="Normal"/>
    <w:rsid w:val="00D913AE"/>
    <w:pPr>
      <w:spacing w:before="100" w:beforeAutospacing="1" w:after="100" w:afterAutospacing="1"/>
      <w:textAlignment w:val="center"/>
    </w:pPr>
    <w:rPr>
      <w:sz w:val="20"/>
      <w:szCs w:val="20"/>
    </w:rPr>
  </w:style>
  <w:style w:type="paragraph" w:customStyle="1" w:styleId="xl83">
    <w:name w:val="xl83"/>
    <w:basedOn w:val="Normal"/>
    <w:rsid w:val="00D913AE"/>
    <w:pPr>
      <w:spacing w:before="100" w:beforeAutospacing="1" w:after="100" w:afterAutospacing="1"/>
      <w:jc w:val="center"/>
      <w:textAlignment w:val="center"/>
    </w:pPr>
    <w:rPr>
      <w:sz w:val="20"/>
      <w:szCs w:val="20"/>
    </w:rPr>
  </w:style>
  <w:style w:type="paragraph" w:customStyle="1" w:styleId="xl84">
    <w:name w:val="xl84"/>
    <w:basedOn w:val="Normal"/>
    <w:rsid w:val="00D913AE"/>
    <w:pPr>
      <w:spacing w:before="100" w:beforeAutospacing="1" w:after="100" w:afterAutospacing="1"/>
      <w:textAlignment w:val="center"/>
    </w:pPr>
    <w:rPr>
      <w:sz w:val="20"/>
      <w:szCs w:val="20"/>
    </w:rPr>
  </w:style>
  <w:style w:type="paragraph" w:customStyle="1" w:styleId="xl85">
    <w:name w:val="xl85"/>
    <w:basedOn w:val="Normal"/>
    <w:rsid w:val="00D913AE"/>
    <w:pPr>
      <w:pBdr>
        <w:right w:val="single" w:sz="4" w:space="0" w:color="auto"/>
      </w:pBdr>
      <w:spacing w:before="100" w:beforeAutospacing="1" w:after="100" w:afterAutospacing="1"/>
      <w:textAlignment w:val="center"/>
    </w:pPr>
    <w:rPr>
      <w:b/>
      <w:bCs/>
    </w:rPr>
  </w:style>
  <w:style w:type="paragraph" w:customStyle="1" w:styleId="xl86">
    <w:name w:val="xl86"/>
    <w:basedOn w:val="Normal"/>
    <w:rsid w:val="00D913AE"/>
    <w:pPr>
      <w:spacing w:before="100" w:beforeAutospacing="1" w:after="100" w:afterAutospacing="1"/>
      <w:textAlignment w:val="center"/>
    </w:pPr>
    <w:rPr>
      <w:sz w:val="20"/>
      <w:szCs w:val="20"/>
    </w:rPr>
  </w:style>
  <w:style w:type="paragraph" w:customStyle="1" w:styleId="xl87">
    <w:name w:val="xl87"/>
    <w:basedOn w:val="Normal"/>
    <w:rsid w:val="00D913AE"/>
    <w:pPr>
      <w:spacing w:before="100" w:beforeAutospacing="1" w:after="100" w:afterAutospacing="1"/>
      <w:textAlignment w:val="center"/>
    </w:pPr>
    <w:rPr>
      <w:b/>
      <w:bCs/>
    </w:rPr>
  </w:style>
  <w:style w:type="paragraph" w:customStyle="1" w:styleId="xl88">
    <w:name w:val="xl88"/>
    <w:basedOn w:val="Normal"/>
    <w:rsid w:val="00D913AE"/>
    <w:pPr>
      <w:spacing w:before="100" w:beforeAutospacing="1" w:after="100" w:afterAutospacing="1"/>
      <w:textAlignment w:val="center"/>
    </w:pPr>
    <w:rPr>
      <w:b/>
      <w:bCs/>
      <w:sz w:val="20"/>
      <w:szCs w:val="20"/>
    </w:rPr>
  </w:style>
  <w:style w:type="paragraph" w:customStyle="1" w:styleId="xl89">
    <w:name w:val="xl89"/>
    <w:basedOn w:val="Normal"/>
    <w:rsid w:val="00D913AE"/>
    <w:pPr>
      <w:pBdr>
        <w:right w:val="single" w:sz="4" w:space="0" w:color="auto"/>
      </w:pBdr>
      <w:spacing w:before="100" w:beforeAutospacing="1" w:after="100" w:afterAutospacing="1"/>
      <w:textAlignment w:val="center"/>
    </w:pPr>
    <w:rPr>
      <w:b/>
      <w:bCs/>
      <w:sz w:val="18"/>
      <w:szCs w:val="18"/>
    </w:rPr>
  </w:style>
  <w:style w:type="paragraph" w:customStyle="1" w:styleId="xl90">
    <w:name w:val="xl90"/>
    <w:basedOn w:val="Normal"/>
    <w:rsid w:val="00D913A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91">
    <w:name w:val="xl91"/>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2">
    <w:name w:val="xl92"/>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6">
    <w:name w:val="xl96"/>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7">
    <w:name w:val="xl97"/>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8">
    <w:name w:val="xl98"/>
    <w:basedOn w:val="Normal"/>
    <w:rsid w:val="00D913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9">
    <w:name w:val="xl99"/>
    <w:basedOn w:val="Normal"/>
    <w:rsid w:val="00D913A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Normal"/>
    <w:rsid w:val="00D913AE"/>
    <w:pPr>
      <w:spacing w:before="100" w:beforeAutospacing="1" w:after="100" w:afterAutospacing="1"/>
    </w:pPr>
    <w:rPr>
      <w:color w:val="FF0000"/>
    </w:rPr>
  </w:style>
  <w:style w:type="paragraph" w:customStyle="1" w:styleId="xl102">
    <w:name w:val="xl102"/>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3">
    <w:name w:val="xl103"/>
    <w:basedOn w:val="Normal"/>
    <w:rsid w:val="00D913AE"/>
    <w:pPr>
      <w:pBdr>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Normal"/>
    <w:rsid w:val="00D913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6">
    <w:name w:val="xl106"/>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Normal"/>
    <w:rsid w:val="00D913A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Normal"/>
    <w:rsid w:val="00D913A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Normal"/>
    <w:rsid w:val="00D913AE"/>
    <w:pPr>
      <w:shd w:val="clear" w:color="000000" w:fill="FFFFFF"/>
      <w:spacing w:before="100" w:beforeAutospacing="1" w:after="100" w:afterAutospacing="1"/>
    </w:pPr>
    <w:rPr>
      <w:sz w:val="28"/>
      <w:szCs w:val="28"/>
    </w:rPr>
  </w:style>
  <w:style w:type="paragraph" w:customStyle="1" w:styleId="xl110">
    <w:name w:val="xl110"/>
    <w:basedOn w:val="Normal"/>
    <w:rsid w:val="00D913AE"/>
    <w:pPr>
      <w:pBdr>
        <w:top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111">
    <w:name w:val="xl111"/>
    <w:basedOn w:val="Normal"/>
    <w:rsid w:val="00D913AE"/>
    <w:pPr>
      <w:shd w:val="clear" w:color="000000" w:fill="FFFFFF"/>
      <w:spacing w:before="100" w:beforeAutospacing="1" w:after="100" w:afterAutospacing="1"/>
      <w:textAlignment w:val="center"/>
    </w:pPr>
    <w:rPr>
      <w:b/>
      <w:bCs/>
    </w:rPr>
  </w:style>
  <w:style w:type="paragraph" w:customStyle="1" w:styleId="xl112">
    <w:name w:val="xl112"/>
    <w:basedOn w:val="Normal"/>
    <w:rsid w:val="00D913AE"/>
    <w:pPr>
      <w:pBdr>
        <w:top w:val="single" w:sz="4" w:space="0" w:color="auto"/>
      </w:pBdr>
      <w:shd w:val="clear" w:color="000000" w:fill="FFFFFF"/>
      <w:spacing w:before="100" w:beforeAutospacing="1" w:after="100" w:afterAutospacing="1"/>
      <w:textAlignment w:val="center"/>
    </w:pPr>
    <w:rPr>
      <w:b/>
      <w:bCs/>
      <w:sz w:val="20"/>
      <w:szCs w:val="20"/>
    </w:rPr>
  </w:style>
  <w:style w:type="paragraph" w:customStyle="1" w:styleId="xl113">
    <w:name w:val="xl113"/>
    <w:basedOn w:val="Normal"/>
    <w:rsid w:val="00D913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4">
    <w:name w:val="xl114"/>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116">
    <w:name w:val="xl116"/>
    <w:basedOn w:val="Normal"/>
    <w:rsid w:val="00D913AE"/>
    <w:pPr>
      <w:shd w:val="clear" w:color="000000" w:fill="FFFFFF"/>
      <w:spacing w:before="100" w:beforeAutospacing="1" w:after="100" w:afterAutospacing="1"/>
      <w:textAlignment w:val="center"/>
    </w:pPr>
    <w:rPr>
      <w:b/>
      <w:bCs/>
      <w:sz w:val="20"/>
      <w:szCs w:val="20"/>
    </w:rPr>
  </w:style>
  <w:style w:type="paragraph" w:customStyle="1" w:styleId="xl117">
    <w:name w:val="xl117"/>
    <w:basedOn w:val="Normal"/>
    <w:rsid w:val="00D913A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D913AE"/>
    <w:pPr>
      <w:shd w:val="clear" w:color="000000" w:fill="FFFFFF"/>
      <w:spacing w:before="100" w:beforeAutospacing="1" w:after="100" w:afterAutospacing="1"/>
      <w:textAlignment w:val="center"/>
    </w:pPr>
    <w:rPr>
      <w:b/>
      <w:bCs/>
    </w:rPr>
  </w:style>
  <w:style w:type="paragraph" w:customStyle="1" w:styleId="xl120">
    <w:name w:val="xl120"/>
    <w:basedOn w:val="Normal"/>
    <w:rsid w:val="00D913AE"/>
    <w:pPr>
      <w:shd w:val="clear" w:color="000000" w:fill="FFFFFF"/>
      <w:spacing w:before="100" w:beforeAutospacing="1" w:after="100" w:afterAutospacing="1"/>
      <w:textAlignment w:val="center"/>
    </w:pPr>
    <w:rPr>
      <w:b/>
      <w:bCs/>
      <w:sz w:val="20"/>
      <w:szCs w:val="20"/>
    </w:rPr>
  </w:style>
  <w:style w:type="paragraph" w:customStyle="1" w:styleId="xl121">
    <w:name w:val="xl121"/>
    <w:basedOn w:val="Normal"/>
    <w:rsid w:val="00D913AE"/>
    <w:pPr>
      <w:spacing w:before="100" w:beforeAutospacing="1" w:after="100" w:afterAutospacing="1"/>
      <w:textAlignment w:val="center"/>
    </w:pPr>
    <w:rPr>
      <w:b/>
      <w:bCs/>
      <w:sz w:val="20"/>
      <w:szCs w:val="20"/>
    </w:rPr>
  </w:style>
  <w:style w:type="paragraph" w:customStyle="1" w:styleId="xl122">
    <w:name w:val="xl122"/>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3">
    <w:name w:val="xl123"/>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4">
    <w:name w:val="xl124"/>
    <w:basedOn w:val="Normal"/>
    <w:rsid w:val="00D913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Normal"/>
    <w:rsid w:val="00D913AE"/>
    <w:pPr>
      <w:pBdr>
        <w:top w:val="single" w:sz="4" w:space="0" w:color="auto"/>
      </w:pBdr>
      <w:shd w:val="clear" w:color="000000" w:fill="FFFFFF"/>
      <w:spacing w:before="100" w:beforeAutospacing="1" w:after="100" w:afterAutospacing="1"/>
      <w:textAlignment w:val="center"/>
    </w:pPr>
    <w:rPr>
      <w:b/>
      <w:bCs/>
      <w:sz w:val="20"/>
      <w:szCs w:val="20"/>
    </w:rPr>
  </w:style>
  <w:style w:type="paragraph" w:customStyle="1" w:styleId="xl126">
    <w:name w:val="xl126"/>
    <w:basedOn w:val="Normal"/>
    <w:rsid w:val="00D913AE"/>
    <w:pPr>
      <w:pBdr>
        <w:left w:val="single" w:sz="4" w:space="0" w:color="auto"/>
      </w:pBdr>
      <w:shd w:val="clear" w:color="000000" w:fill="FFFFFF"/>
      <w:spacing w:before="100" w:beforeAutospacing="1" w:after="100" w:afterAutospacing="1"/>
      <w:jc w:val="center"/>
      <w:textAlignment w:val="center"/>
    </w:pPr>
    <w:rPr>
      <w:b/>
      <w:bCs/>
    </w:rPr>
  </w:style>
  <w:style w:type="paragraph" w:customStyle="1" w:styleId="xl127">
    <w:name w:val="xl127"/>
    <w:basedOn w:val="Normal"/>
    <w:rsid w:val="00D913AE"/>
    <w:pPr>
      <w:pBdr>
        <w:lef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Normal"/>
    <w:rsid w:val="00D913AE"/>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29">
    <w:name w:val="xl129"/>
    <w:basedOn w:val="Normal"/>
    <w:rsid w:val="00D913AE"/>
    <w:pPr>
      <w:pBdr>
        <w:left w:val="single" w:sz="4" w:space="0" w:color="auto"/>
      </w:pBdr>
      <w:spacing w:before="100" w:beforeAutospacing="1" w:after="100" w:afterAutospacing="1"/>
      <w:jc w:val="center"/>
      <w:textAlignment w:val="center"/>
    </w:pPr>
    <w:rPr>
      <w:b/>
      <w:bCs/>
      <w:color w:val="FF0000"/>
      <w:sz w:val="20"/>
      <w:szCs w:val="20"/>
    </w:rPr>
  </w:style>
  <w:style w:type="paragraph" w:customStyle="1" w:styleId="xl130">
    <w:name w:val="xl130"/>
    <w:basedOn w:val="Normal"/>
    <w:rsid w:val="00D913AE"/>
    <w:pPr>
      <w:pBdr>
        <w:left w:val="single" w:sz="4" w:space="0" w:color="auto"/>
      </w:pBdr>
      <w:spacing w:before="100" w:beforeAutospacing="1" w:after="100" w:afterAutospacing="1"/>
      <w:jc w:val="center"/>
      <w:textAlignment w:val="center"/>
    </w:pPr>
  </w:style>
  <w:style w:type="paragraph" w:customStyle="1" w:styleId="xl131">
    <w:name w:val="xl131"/>
    <w:basedOn w:val="Normal"/>
    <w:rsid w:val="00D913AE"/>
    <w:pPr>
      <w:spacing w:before="100" w:beforeAutospacing="1" w:after="100" w:afterAutospacing="1"/>
      <w:jc w:val="center"/>
      <w:textAlignment w:val="center"/>
    </w:pPr>
    <w:rPr>
      <w:sz w:val="28"/>
      <w:szCs w:val="28"/>
    </w:rPr>
  </w:style>
  <w:style w:type="paragraph" w:customStyle="1" w:styleId="xl132">
    <w:name w:val="xl132"/>
    <w:basedOn w:val="Normal"/>
    <w:rsid w:val="00D913AE"/>
    <w:pPr>
      <w:spacing w:before="100" w:beforeAutospacing="1" w:after="100" w:afterAutospacing="1"/>
      <w:textAlignment w:val="center"/>
    </w:pPr>
    <w:rPr>
      <w:b/>
      <w:bCs/>
      <w:sz w:val="20"/>
      <w:szCs w:val="20"/>
    </w:rPr>
  </w:style>
  <w:style w:type="paragraph" w:customStyle="1" w:styleId="xl133">
    <w:name w:val="xl133"/>
    <w:basedOn w:val="Normal"/>
    <w:rsid w:val="00D913AE"/>
    <w:pPr>
      <w:pBdr>
        <w:bottom w:val="single" w:sz="4" w:space="0" w:color="auto"/>
      </w:pBdr>
      <w:spacing w:before="100" w:beforeAutospacing="1" w:after="100" w:afterAutospacing="1"/>
      <w:textAlignment w:val="center"/>
    </w:pPr>
    <w:rPr>
      <w:b/>
      <w:bCs/>
      <w:sz w:val="20"/>
      <w:szCs w:val="20"/>
    </w:rPr>
  </w:style>
  <w:style w:type="paragraph" w:customStyle="1" w:styleId="xl134">
    <w:name w:val="xl134"/>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5">
    <w:name w:val="xl135"/>
    <w:basedOn w:val="Normal"/>
    <w:rsid w:val="00D913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36">
    <w:name w:val="xl136"/>
    <w:basedOn w:val="Normal"/>
    <w:rsid w:val="00D913A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137">
    <w:name w:val="xl137"/>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8">
    <w:name w:val="xl138"/>
    <w:basedOn w:val="Normal"/>
    <w:rsid w:val="00D913AE"/>
    <w:pPr>
      <w:spacing w:before="100" w:beforeAutospacing="1" w:after="100" w:afterAutospacing="1"/>
      <w:textAlignment w:val="center"/>
    </w:pPr>
    <w:rPr>
      <w:sz w:val="26"/>
      <w:szCs w:val="26"/>
    </w:rPr>
  </w:style>
  <w:style w:type="paragraph" w:customStyle="1" w:styleId="xl139">
    <w:name w:val="xl139"/>
    <w:basedOn w:val="Normal"/>
    <w:rsid w:val="00D913AE"/>
    <w:pPr>
      <w:spacing w:before="100" w:beforeAutospacing="1" w:after="100" w:afterAutospacing="1"/>
      <w:jc w:val="center"/>
    </w:pPr>
    <w:rPr>
      <w:b/>
      <w:bCs/>
      <w:sz w:val="26"/>
      <w:szCs w:val="26"/>
    </w:rPr>
  </w:style>
  <w:style w:type="paragraph" w:customStyle="1" w:styleId="xl140">
    <w:name w:val="xl140"/>
    <w:basedOn w:val="Normal"/>
    <w:rsid w:val="00D913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1">
    <w:name w:val="xl141"/>
    <w:basedOn w:val="Normal"/>
    <w:rsid w:val="00D913AE"/>
    <w:pPr>
      <w:spacing w:before="100" w:beforeAutospacing="1" w:after="100" w:afterAutospacing="1"/>
      <w:jc w:val="center"/>
    </w:pPr>
    <w:rPr>
      <w:i/>
      <w:iCs/>
    </w:rPr>
  </w:style>
  <w:style w:type="paragraph" w:customStyle="1" w:styleId="xl142">
    <w:name w:val="xl142"/>
    <w:basedOn w:val="Normal"/>
    <w:rsid w:val="00D913AE"/>
    <w:pPr>
      <w:pBdr>
        <w:right w:val="single" w:sz="4" w:space="0" w:color="auto"/>
      </w:pBdr>
      <w:spacing w:before="100" w:beforeAutospacing="1" w:after="100" w:afterAutospacing="1"/>
      <w:textAlignment w:val="center"/>
    </w:pPr>
    <w:rPr>
      <w:sz w:val="18"/>
      <w:szCs w:val="18"/>
    </w:rPr>
  </w:style>
  <w:style w:type="paragraph" w:customStyle="1" w:styleId="xl143">
    <w:name w:val="xl143"/>
    <w:basedOn w:val="Normal"/>
    <w:rsid w:val="00D913AE"/>
    <w:pPr>
      <w:pBdr>
        <w:top w:val="single" w:sz="4" w:space="0" w:color="auto"/>
        <w:right w:val="single" w:sz="4" w:space="0" w:color="auto"/>
      </w:pBdr>
      <w:shd w:val="clear" w:color="000000" w:fill="92CDDC"/>
      <w:spacing w:before="100" w:beforeAutospacing="1" w:after="100" w:afterAutospacing="1"/>
      <w:jc w:val="right"/>
      <w:textAlignment w:val="center"/>
    </w:pPr>
    <w:rPr>
      <w:b/>
      <w:bCs/>
    </w:rPr>
  </w:style>
  <w:style w:type="paragraph" w:customStyle="1" w:styleId="xl144">
    <w:name w:val="xl144"/>
    <w:basedOn w:val="Normal"/>
    <w:rsid w:val="00D913AE"/>
    <w:pPr>
      <w:pBdr>
        <w:top w:val="single" w:sz="4" w:space="0" w:color="auto"/>
        <w:left w:val="single" w:sz="4" w:space="0" w:color="auto"/>
        <w:right w:val="single" w:sz="4" w:space="0" w:color="auto"/>
      </w:pBdr>
      <w:spacing w:before="100" w:beforeAutospacing="1" w:after="100" w:afterAutospacing="1"/>
      <w:jc w:val="center"/>
    </w:pPr>
    <w:rPr>
      <w:b/>
      <w:bCs/>
      <w:sz w:val="20"/>
      <w:szCs w:val="20"/>
    </w:rPr>
  </w:style>
  <w:style w:type="paragraph" w:customStyle="1" w:styleId="xl145">
    <w:name w:val="xl145"/>
    <w:basedOn w:val="Normal"/>
    <w:rsid w:val="00D913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sz w:val="20"/>
      <w:szCs w:val="20"/>
    </w:rPr>
  </w:style>
  <w:style w:type="paragraph" w:customStyle="1" w:styleId="xl146">
    <w:name w:val="xl146"/>
    <w:basedOn w:val="Normal"/>
    <w:rsid w:val="00D913A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7">
    <w:name w:val="xl147"/>
    <w:basedOn w:val="Normal"/>
    <w:rsid w:val="00D913AE"/>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48">
    <w:name w:val="xl148"/>
    <w:basedOn w:val="Normal"/>
    <w:rsid w:val="00D913AE"/>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49">
    <w:name w:val="xl149"/>
    <w:basedOn w:val="Normal"/>
    <w:rsid w:val="00D913AE"/>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0">
    <w:name w:val="xl150"/>
    <w:basedOn w:val="Normal"/>
    <w:rsid w:val="00D913A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1">
    <w:name w:val="xl151"/>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2">
    <w:name w:val="xl152"/>
    <w:basedOn w:val="Normal"/>
    <w:rsid w:val="00D913AE"/>
    <w:pPr>
      <w:spacing w:before="100" w:beforeAutospacing="1" w:after="100" w:afterAutospacing="1"/>
    </w:pPr>
    <w:rPr>
      <w:color w:val="FF0000"/>
    </w:rPr>
  </w:style>
  <w:style w:type="paragraph" w:customStyle="1" w:styleId="xl153">
    <w:name w:val="xl153"/>
    <w:basedOn w:val="Normal"/>
    <w:rsid w:val="00D913AE"/>
    <w:pPr>
      <w:pBdr>
        <w:top w:val="single" w:sz="4" w:space="0" w:color="auto"/>
        <w:left w:val="single" w:sz="4" w:space="0" w:color="auto"/>
        <w:bottom w:val="single" w:sz="4" w:space="0" w:color="auto"/>
      </w:pBdr>
      <w:shd w:val="clear" w:color="000000" w:fill="92D050"/>
      <w:spacing w:before="100" w:beforeAutospacing="1" w:after="100" w:afterAutospacing="1"/>
    </w:pPr>
    <w:rPr>
      <w:rFonts w:ascii="Calibri" w:hAnsi="Calibri" w:cs="Calibri"/>
      <w:sz w:val="20"/>
      <w:szCs w:val="20"/>
    </w:rPr>
  </w:style>
  <w:style w:type="paragraph" w:customStyle="1" w:styleId="xl154">
    <w:name w:val="xl154"/>
    <w:basedOn w:val="Normal"/>
    <w:rsid w:val="00D913A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0"/>
      <w:szCs w:val="20"/>
    </w:rPr>
  </w:style>
  <w:style w:type="paragraph" w:customStyle="1" w:styleId="xl155">
    <w:name w:val="xl155"/>
    <w:basedOn w:val="Normal"/>
    <w:rsid w:val="00D913AE"/>
    <w:pPr>
      <w:spacing w:before="100" w:beforeAutospacing="1" w:after="100" w:afterAutospacing="1"/>
    </w:pPr>
    <w:rPr>
      <w:rFonts w:ascii="Calibri" w:hAnsi="Calibri" w:cs="Calibri"/>
      <w:sz w:val="20"/>
      <w:szCs w:val="20"/>
    </w:rPr>
  </w:style>
  <w:style w:type="paragraph" w:customStyle="1" w:styleId="xl156">
    <w:name w:val="xl156"/>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57">
    <w:name w:val="xl157"/>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8">
    <w:name w:val="xl158"/>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9">
    <w:name w:val="xl159"/>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60">
    <w:name w:val="xl160"/>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1">
    <w:name w:val="xl161"/>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sz w:val="20"/>
      <w:szCs w:val="20"/>
    </w:rPr>
  </w:style>
  <w:style w:type="paragraph" w:customStyle="1" w:styleId="xl162">
    <w:name w:val="xl162"/>
    <w:basedOn w:val="Normal"/>
    <w:rsid w:val="00D913AE"/>
    <w:pPr>
      <w:pBdr>
        <w:top w:val="single" w:sz="4" w:space="0" w:color="auto"/>
        <w:left w:val="single" w:sz="4" w:space="0" w:color="auto"/>
        <w:bottom w:val="single" w:sz="4" w:space="0" w:color="auto"/>
      </w:pBdr>
      <w:spacing w:before="100" w:beforeAutospacing="1" w:after="100" w:afterAutospacing="1"/>
      <w:jc w:val="right"/>
      <w:textAlignment w:val="center"/>
    </w:pPr>
    <w:rPr>
      <w:b/>
      <w:bCs/>
      <w:sz w:val="20"/>
      <w:szCs w:val="20"/>
    </w:rPr>
  </w:style>
  <w:style w:type="paragraph" w:customStyle="1" w:styleId="xl163">
    <w:name w:val="xl163"/>
    <w:basedOn w:val="Normal"/>
    <w:rsid w:val="00D913AE"/>
    <w:pPr>
      <w:spacing w:before="100" w:beforeAutospacing="1" w:after="100" w:afterAutospacing="1"/>
      <w:textAlignment w:val="center"/>
    </w:pPr>
    <w:rPr>
      <w:b/>
      <w:bCs/>
    </w:rPr>
  </w:style>
  <w:style w:type="paragraph" w:customStyle="1" w:styleId="xl164">
    <w:name w:val="xl164"/>
    <w:basedOn w:val="Normal"/>
    <w:rsid w:val="00D913AE"/>
    <w:pPr>
      <w:spacing w:before="100" w:beforeAutospacing="1" w:after="100" w:afterAutospacing="1"/>
      <w:jc w:val="center"/>
      <w:textAlignment w:val="center"/>
    </w:pPr>
    <w:rPr>
      <w:b/>
      <w:bCs/>
      <w:sz w:val="20"/>
      <w:szCs w:val="20"/>
    </w:rPr>
  </w:style>
  <w:style w:type="paragraph" w:customStyle="1" w:styleId="xl165">
    <w:name w:val="xl165"/>
    <w:basedOn w:val="Normal"/>
    <w:rsid w:val="00D913AE"/>
    <w:pPr>
      <w:spacing w:before="100" w:beforeAutospacing="1" w:after="100" w:afterAutospacing="1"/>
      <w:jc w:val="right"/>
      <w:textAlignment w:val="center"/>
    </w:pPr>
    <w:rPr>
      <w:sz w:val="20"/>
      <w:szCs w:val="20"/>
    </w:rPr>
  </w:style>
  <w:style w:type="paragraph" w:customStyle="1" w:styleId="xl166">
    <w:name w:val="xl166"/>
    <w:basedOn w:val="Normal"/>
    <w:rsid w:val="00D913AE"/>
    <w:pPr>
      <w:spacing w:before="100" w:beforeAutospacing="1" w:after="100" w:afterAutospacing="1"/>
      <w:textAlignment w:val="center"/>
    </w:pPr>
    <w:rPr>
      <w:b/>
      <w:bCs/>
      <w:sz w:val="20"/>
      <w:szCs w:val="20"/>
    </w:rPr>
  </w:style>
  <w:style w:type="paragraph" w:customStyle="1" w:styleId="xl167">
    <w:name w:val="xl167"/>
    <w:basedOn w:val="Normal"/>
    <w:rsid w:val="00D913AE"/>
    <w:pPr>
      <w:pBdr>
        <w:left w:val="single" w:sz="4" w:space="0" w:color="auto"/>
      </w:pBdr>
      <w:spacing w:before="100" w:beforeAutospacing="1" w:after="100" w:afterAutospacing="1"/>
      <w:jc w:val="center"/>
      <w:textAlignment w:val="center"/>
    </w:pPr>
    <w:rPr>
      <w:b/>
      <w:bCs/>
      <w:color w:val="FF0000"/>
      <w:sz w:val="20"/>
      <w:szCs w:val="20"/>
    </w:rPr>
  </w:style>
  <w:style w:type="paragraph" w:customStyle="1" w:styleId="xl168">
    <w:name w:val="xl168"/>
    <w:basedOn w:val="Normal"/>
    <w:rsid w:val="00D913AE"/>
    <w:pPr>
      <w:spacing w:before="100" w:beforeAutospacing="1" w:after="100" w:afterAutospacing="1"/>
      <w:textAlignment w:val="center"/>
    </w:pPr>
    <w:rPr>
      <w:b/>
      <w:bCs/>
      <w:sz w:val="20"/>
      <w:szCs w:val="20"/>
    </w:rPr>
  </w:style>
  <w:style w:type="paragraph" w:customStyle="1" w:styleId="xl169">
    <w:name w:val="xl169"/>
    <w:basedOn w:val="Normal"/>
    <w:rsid w:val="00D913AE"/>
    <w:pPr>
      <w:spacing w:before="100" w:beforeAutospacing="1" w:after="100" w:afterAutospacing="1"/>
      <w:textAlignment w:val="center"/>
    </w:pPr>
    <w:rPr>
      <w:b/>
      <w:bCs/>
      <w:sz w:val="20"/>
      <w:szCs w:val="20"/>
    </w:rPr>
  </w:style>
  <w:style w:type="paragraph" w:customStyle="1" w:styleId="xl170">
    <w:name w:val="xl170"/>
    <w:basedOn w:val="Normal"/>
    <w:rsid w:val="00D913AE"/>
    <w:pPr>
      <w:pBdr>
        <w:right w:val="single" w:sz="4" w:space="0" w:color="auto"/>
      </w:pBdr>
      <w:spacing w:before="100" w:beforeAutospacing="1" w:after="100" w:afterAutospacing="1"/>
      <w:jc w:val="right"/>
      <w:textAlignment w:val="center"/>
    </w:pPr>
    <w:rPr>
      <w:b/>
      <w:bCs/>
      <w:sz w:val="18"/>
      <w:szCs w:val="18"/>
    </w:rPr>
  </w:style>
  <w:style w:type="paragraph" w:customStyle="1" w:styleId="xl171">
    <w:name w:val="xl171"/>
    <w:basedOn w:val="Normal"/>
    <w:rsid w:val="00D913AE"/>
    <w:pPr>
      <w:pBdr>
        <w:left w:val="single" w:sz="4" w:space="0" w:color="auto"/>
        <w:bottom w:val="single" w:sz="4" w:space="0" w:color="auto"/>
        <w:right w:val="single" w:sz="4" w:space="0" w:color="auto"/>
      </w:pBdr>
      <w:shd w:val="clear" w:color="000000" w:fill="00B0F0"/>
      <w:spacing w:before="100" w:beforeAutospacing="1" w:after="100" w:afterAutospacing="1"/>
      <w:textAlignment w:val="center"/>
    </w:pPr>
    <w:rPr>
      <w:b/>
      <w:bCs/>
      <w:sz w:val="20"/>
      <w:szCs w:val="20"/>
    </w:rPr>
  </w:style>
  <w:style w:type="paragraph" w:customStyle="1" w:styleId="xl172">
    <w:name w:val="xl172"/>
    <w:basedOn w:val="Normal"/>
    <w:rsid w:val="00D913A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73">
    <w:name w:val="xl173"/>
    <w:basedOn w:val="Normal"/>
    <w:rsid w:val="00D913AE"/>
    <w:pPr>
      <w:pBdr>
        <w:top w:val="single" w:sz="4" w:space="0" w:color="auto"/>
      </w:pBdr>
      <w:shd w:val="clear" w:color="000000" w:fill="92CDDC"/>
      <w:spacing w:before="100" w:beforeAutospacing="1" w:after="100" w:afterAutospacing="1"/>
      <w:textAlignment w:val="center"/>
    </w:pPr>
    <w:rPr>
      <w:b/>
      <w:bCs/>
    </w:rPr>
  </w:style>
  <w:style w:type="paragraph" w:customStyle="1" w:styleId="xl174">
    <w:name w:val="xl174"/>
    <w:basedOn w:val="Normal"/>
    <w:rsid w:val="00D913A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0"/>
      <w:szCs w:val="20"/>
    </w:rPr>
  </w:style>
  <w:style w:type="paragraph" w:customStyle="1" w:styleId="xl175">
    <w:name w:val="xl175"/>
    <w:basedOn w:val="Normal"/>
    <w:rsid w:val="00D913AE"/>
    <w:pPr>
      <w:pBdr>
        <w:top w:val="single" w:sz="4" w:space="0" w:color="auto"/>
        <w:bottom w:val="single" w:sz="4" w:space="0" w:color="auto"/>
        <w:right w:val="single" w:sz="4" w:space="0" w:color="auto"/>
      </w:pBdr>
      <w:shd w:val="clear" w:color="000000" w:fill="00B0F0"/>
      <w:spacing w:before="100" w:beforeAutospacing="1" w:after="100" w:afterAutospacing="1"/>
      <w:textAlignment w:val="center"/>
    </w:pPr>
    <w:rPr>
      <w:b/>
      <w:bCs/>
      <w:sz w:val="20"/>
      <w:szCs w:val="20"/>
    </w:rPr>
  </w:style>
  <w:style w:type="paragraph" w:customStyle="1" w:styleId="xl176">
    <w:name w:val="xl176"/>
    <w:basedOn w:val="Normal"/>
    <w:rsid w:val="00D913AE"/>
    <w:pPr>
      <w:pBdr>
        <w:top w:val="single" w:sz="4" w:space="0" w:color="auto"/>
        <w:bottom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177">
    <w:name w:val="xl177"/>
    <w:basedOn w:val="Normal"/>
    <w:rsid w:val="00D913AE"/>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178">
    <w:name w:val="xl178"/>
    <w:basedOn w:val="Normal"/>
    <w:rsid w:val="00D913AE"/>
    <w:pPr>
      <w:pBdr>
        <w:top w:val="single" w:sz="4" w:space="0" w:color="auto"/>
      </w:pBdr>
      <w:spacing w:before="100" w:beforeAutospacing="1" w:after="100" w:afterAutospacing="1"/>
      <w:jc w:val="center"/>
      <w:textAlignment w:val="center"/>
    </w:pPr>
    <w:rPr>
      <w:i/>
      <w:iCs/>
      <w:sz w:val="20"/>
      <w:szCs w:val="20"/>
    </w:rPr>
  </w:style>
  <w:style w:type="paragraph" w:customStyle="1" w:styleId="xl179">
    <w:name w:val="xl179"/>
    <w:basedOn w:val="Normal"/>
    <w:rsid w:val="00D913AE"/>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80">
    <w:name w:val="xl180"/>
    <w:basedOn w:val="Normal"/>
    <w:rsid w:val="00D913AE"/>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81">
    <w:name w:val="xl181"/>
    <w:basedOn w:val="Normal"/>
    <w:rsid w:val="00D913AE"/>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82">
    <w:name w:val="xl182"/>
    <w:basedOn w:val="Normal"/>
    <w:rsid w:val="00D913AE"/>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83">
    <w:name w:val="xl183"/>
    <w:basedOn w:val="Normal"/>
    <w:rsid w:val="00D913AE"/>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84">
    <w:name w:val="xl184"/>
    <w:basedOn w:val="Normal"/>
    <w:rsid w:val="00D913AE"/>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85">
    <w:name w:val="xl185"/>
    <w:basedOn w:val="Normal"/>
    <w:rsid w:val="00D913AE"/>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86">
    <w:name w:val="xl186"/>
    <w:basedOn w:val="Normal"/>
    <w:rsid w:val="00D913AE"/>
    <w:pPr>
      <w:pBdr>
        <w:top w:val="single" w:sz="4" w:space="0" w:color="auto"/>
        <w:bottom w:val="single" w:sz="4" w:space="0" w:color="auto"/>
      </w:pBdr>
      <w:shd w:val="clear" w:color="000000" w:fill="00B0F0"/>
      <w:spacing w:before="100" w:beforeAutospacing="1" w:after="100" w:afterAutospacing="1"/>
      <w:textAlignment w:val="center"/>
    </w:pPr>
    <w:rPr>
      <w:b/>
      <w:bCs/>
      <w:sz w:val="20"/>
      <w:szCs w:val="20"/>
    </w:rPr>
  </w:style>
  <w:style w:type="paragraph" w:customStyle="1" w:styleId="xl187">
    <w:name w:val="xl187"/>
    <w:basedOn w:val="Normal"/>
    <w:rsid w:val="00D913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sz w:val="20"/>
      <w:szCs w:val="20"/>
    </w:rPr>
  </w:style>
  <w:style w:type="paragraph" w:customStyle="1" w:styleId="xl188">
    <w:name w:val="xl188"/>
    <w:basedOn w:val="Normal"/>
    <w:rsid w:val="00D913AE"/>
    <w:pPr>
      <w:pBdr>
        <w:top w:val="single" w:sz="4" w:space="0" w:color="auto"/>
        <w:left w:val="single" w:sz="4" w:space="0" w:color="auto"/>
        <w:bottom w:val="single" w:sz="4" w:space="0" w:color="auto"/>
      </w:pBdr>
      <w:shd w:val="clear" w:color="000000" w:fill="FABF8F"/>
      <w:spacing w:before="100" w:beforeAutospacing="1" w:after="100" w:afterAutospacing="1"/>
      <w:jc w:val="center"/>
      <w:textAlignment w:val="center"/>
    </w:pPr>
    <w:rPr>
      <w:b/>
      <w:bCs/>
      <w:sz w:val="20"/>
      <w:szCs w:val="20"/>
    </w:rPr>
  </w:style>
  <w:style w:type="paragraph" w:customStyle="1" w:styleId="xl189">
    <w:name w:val="xl189"/>
    <w:basedOn w:val="Normal"/>
    <w:rsid w:val="00D913AE"/>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sz w:val="20"/>
      <w:szCs w:val="20"/>
    </w:rPr>
  </w:style>
  <w:style w:type="paragraph" w:customStyle="1" w:styleId="xl190">
    <w:name w:val="xl190"/>
    <w:basedOn w:val="Normal"/>
    <w:rsid w:val="00D913AE"/>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91">
    <w:name w:val="xl191"/>
    <w:basedOn w:val="Normal"/>
    <w:rsid w:val="00D913AE"/>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92">
    <w:name w:val="xl192"/>
    <w:basedOn w:val="Normal"/>
    <w:rsid w:val="00D913AE"/>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93">
    <w:name w:val="xl193"/>
    <w:basedOn w:val="Normal"/>
    <w:rsid w:val="00D913AE"/>
    <w:pPr>
      <w:spacing w:before="100" w:beforeAutospacing="1" w:after="100" w:afterAutospacing="1"/>
      <w:jc w:val="center"/>
    </w:pPr>
    <w:rPr>
      <w:b/>
      <w:bCs/>
      <w:sz w:val="28"/>
      <w:szCs w:val="28"/>
    </w:rPr>
  </w:style>
  <w:style w:type="paragraph" w:customStyle="1" w:styleId="xl194">
    <w:name w:val="xl194"/>
    <w:basedOn w:val="Normal"/>
    <w:rsid w:val="00D913AE"/>
    <w:pPr>
      <w:pBdr>
        <w:top w:val="single" w:sz="4" w:space="0" w:color="auto"/>
        <w:left w:val="single" w:sz="4" w:space="0" w:color="auto"/>
      </w:pBdr>
      <w:shd w:val="clear" w:color="000000" w:fill="92CDDC"/>
      <w:spacing w:before="100" w:beforeAutospacing="1" w:after="100" w:afterAutospacing="1"/>
      <w:textAlignment w:val="center"/>
    </w:pPr>
    <w:rPr>
      <w:b/>
      <w:bCs/>
    </w:rPr>
  </w:style>
  <w:style w:type="paragraph" w:customStyle="1" w:styleId="xl195">
    <w:name w:val="xl195"/>
    <w:basedOn w:val="Normal"/>
    <w:rsid w:val="00D913AE"/>
    <w:pPr>
      <w:pBdr>
        <w:top w:val="single" w:sz="4" w:space="0" w:color="auto"/>
      </w:pBdr>
      <w:shd w:val="clear" w:color="000000" w:fill="92CDDC"/>
      <w:spacing w:before="100" w:beforeAutospacing="1" w:after="100" w:afterAutospacing="1"/>
      <w:textAlignment w:val="center"/>
    </w:pPr>
    <w:rPr>
      <w:b/>
      <w:bCs/>
    </w:rPr>
  </w:style>
  <w:style w:type="paragraph" w:customStyle="1" w:styleId="xl196">
    <w:name w:val="xl196"/>
    <w:basedOn w:val="Normal"/>
    <w:rsid w:val="00D913AE"/>
    <w:pPr>
      <w:pBdr>
        <w:bottom w:val="single" w:sz="4" w:space="0" w:color="auto"/>
      </w:pBdr>
      <w:spacing w:before="100" w:beforeAutospacing="1" w:after="100" w:afterAutospacing="1"/>
      <w:textAlignment w:val="center"/>
    </w:pPr>
    <w:rPr>
      <w:b/>
      <w:bCs/>
      <w:sz w:val="20"/>
      <w:szCs w:val="20"/>
    </w:rPr>
  </w:style>
  <w:style w:type="paragraph" w:customStyle="1" w:styleId="xl197">
    <w:name w:val="xl197"/>
    <w:basedOn w:val="Normal"/>
    <w:rsid w:val="00D913AE"/>
    <w:pPr>
      <w:pBdr>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98">
    <w:name w:val="xl198"/>
    <w:basedOn w:val="Normal"/>
    <w:rsid w:val="00D913AE"/>
    <w:pPr>
      <w:spacing w:before="100" w:beforeAutospacing="1" w:after="100" w:afterAutospacing="1"/>
      <w:jc w:val="center"/>
      <w:textAlignment w:val="center"/>
    </w:pPr>
    <w:rPr>
      <w:sz w:val="20"/>
      <w:szCs w:val="20"/>
    </w:rPr>
  </w:style>
  <w:style w:type="paragraph" w:customStyle="1" w:styleId="xl199">
    <w:name w:val="xl199"/>
    <w:basedOn w:val="Normal"/>
    <w:rsid w:val="00D913AE"/>
    <w:pPr>
      <w:pBdr>
        <w:right w:val="single" w:sz="4" w:space="0" w:color="auto"/>
      </w:pBdr>
      <w:spacing w:before="100" w:beforeAutospacing="1" w:after="100" w:afterAutospacing="1"/>
      <w:jc w:val="center"/>
      <w:textAlignment w:val="center"/>
    </w:pPr>
    <w:rPr>
      <w:sz w:val="20"/>
      <w:szCs w:val="20"/>
    </w:rPr>
  </w:style>
  <w:style w:type="paragraph" w:customStyle="1" w:styleId="xl200">
    <w:name w:val="xl200"/>
    <w:basedOn w:val="Normal"/>
    <w:rsid w:val="00D913AE"/>
    <w:pPr>
      <w:spacing w:before="100" w:beforeAutospacing="1" w:after="100" w:afterAutospacing="1"/>
      <w:textAlignment w:val="center"/>
    </w:pPr>
    <w:rPr>
      <w:sz w:val="20"/>
      <w:szCs w:val="20"/>
    </w:rPr>
  </w:style>
  <w:style w:type="paragraph" w:customStyle="1" w:styleId="xl201">
    <w:name w:val="xl201"/>
    <w:basedOn w:val="Normal"/>
    <w:rsid w:val="00D913A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0"/>
      <w:szCs w:val="20"/>
    </w:rPr>
  </w:style>
  <w:style w:type="paragraph" w:customStyle="1" w:styleId="xl202">
    <w:name w:val="xl202"/>
    <w:basedOn w:val="Normal"/>
    <w:rsid w:val="00D913A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0"/>
      <w:szCs w:val="20"/>
    </w:rPr>
  </w:style>
  <w:style w:type="paragraph" w:customStyle="1" w:styleId="xl203">
    <w:name w:val="xl203"/>
    <w:basedOn w:val="Normal"/>
    <w:rsid w:val="00D913AE"/>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204">
    <w:name w:val="xl204"/>
    <w:basedOn w:val="Normal"/>
    <w:rsid w:val="00D913AE"/>
    <w:pPr>
      <w:pBdr>
        <w:left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205">
    <w:name w:val="xl205"/>
    <w:basedOn w:val="Normal"/>
    <w:rsid w:val="00D913AE"/>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206">
    <w:name w:val="xl206"/>
    <w:basedOn w:val="Normal"/>
    <w:rsid w:val="00D913AE"/>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7">
    <w:name w:val="xl207"/>
    <w:basedOn w:val="Normal"/>
    <w:rsid w:val="00D913A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8">
    <w:name w:val="xl208"/>
    <w:basedOn w:val="Normal"/>
    <w:rsid w:val="00D913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9">
    <w:name w:val="xl209"/>
    <w:basedOn w:val="Normal"/>
    <w:rsid w:val="00D913A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20"/>
      <w:szCs w:val="20"/>
    </w:rPr>
  </w:style>
  <w:style w:type="paragraph" w:customStyle="1" w:styleId="xl210">
    <w:name w:val="xl210"/>
    <w:basedOn w:val="Normal"/>
    <w:rsid w:val="00D913AE"/>
    <w:pPr>
      <w:pBdr>
        <w:top w:val="single" w:sz="4" w:space="0" w:color="auto"/>
        <w:bottom w:val="single" w:sz="4" w:space="0" w:color="auto"/>
      </w:pBdr>
      <w:shd w:val="clear" w:color="000000" w:fill="FFCC99"/>
      <w:spacing w:before="100" w:beforeAutospacing="1" w:after="100" w:afterAutospacing="1"/>
      <w:jc w:val="center"/>
      <w:textAlignment w:val="center"/>
    </w:pPr>
    <w:rPr>
      <w:b/>
      <w:bCs/>
      <w:sz w:val="20"/>
      <w:szCs w:val="20"/>
    </w:rPr>
  </w:style>
  <w:style w:type="paragraph" w:customStyle="1" w:styleId="xl211">
    <w:name w:val="xl211"/>
    <w:basedOn w:val="Normal"/>
    <w:rsid w:val="00D913A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0"/>
      <w:szCs w:val="20"/>
    </w:rPr>
  </w:style>
  <w:style w:type="paragraph" w:customStyle="1" w:styleId="xl212">
    <w:name w:val="xl212"/>
    <w:basedOn w:val="Normal"/>
    <w:rsid w:val="00D913A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20"/>
      <w:szCs w:val="20"/>
    </w:rPr>
  </w:style>
  <w:style w:type="paragraph" w:customStyle="1" w:styleId="xl213">
    <w:name w:val="xl213"/>
    <w:basedOn w:val="Normal"/>
    <w:rsid w:val="00D913A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0"/>
      <w:szCs w:val="20"/>
    </w:rPr>
  </w:style>
  <w:style w:type="paragraph" w:customStyle="1" w:styleId="xl214">
    <w:name w:val="xl214"/>
    <w:basedOn w:val="Normal"/>
    <w:rsid w:val="00D913A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5">
    <w:name w:val="xl215"/>
    <w:basedOn w:val="Normal"/>
    <w:rsid w:val="00D913AE"/>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Normal"/>
    <w:rsid w:val="00D913AE"/>
    <w:pPr>
      <w:spacing w:before="100" w:beforeAutospacing="1" w:after="100" w:afterAutospacing="1"/>
      <w:textAlignment w:val="center"/>
    </w:pPr>
    <w:rPr>
      <w:b/>
      <w:bCs/>
      <w:i/>
      <w:iCs/>
    </w:rPr>
  </w:style>
  <w:style w:type="character" w:customStyle="1" w:styleId="Vnbnnidung2">
    <w:name w:val="Văn bản nội dung (2)_"/>
    <w:link w:val="Vnbnnidung20"/>
    <w:rsid w:val="00D913AE"/>
    <w:rPr>
      <w:b/>
      <w:bCs/>
      <w:sz w:val="26"/>
      <w:szCs w:val="26"/>
      <w:shd w:val="clear" w:color="auto" w:fill="FFFFFF"/>
    </w:rPr>
  </w:style>
  <w:style w:type="paragraph" w:customStyle="1" w:styleId="Vnbnnidung20">
    <w:name w:val="Văn bản nội dung (2)"/>
    <w:basedOn w:val="Normal"/>
    <w:link w:val="Vnbnnidung2"/>
    <w:rsid w:val="00D913AE"/>
    <w:pPr>
      <w:widowControl w:val="0"/>
      <w:shd w:val="clear" w:color="auto" w:fill="FFFFFF"/>
      <w:spacing w:after="60" w:line="0" w:lineRule="atLeast"/>
      <w:jc w:val="both"/>
    </w:pPr>
    <w:rPr>
      <w:b/>
      <w:bCs/>
      <w:sz w:val="26"/>
      <w:szCs w:val="26"/>
      <w:lang w:val="vi-VN" w:eastAsia="vi-VN"/>
    </w:rPr>
  </w:style>
  <w:style w:type="character" w:customStyle="1" w:styleId="Vnbnnidung2125pt">
    <w:name w:val="Văn bản nội dung (2) + 12.5 pt"/>
    <w:aliases w:val="Giãn cách 0 pt"/>
    <w:rsid w:val="00D913AE"/>
    <w:rPr>
      <w:rFonts w:ascii="Times New Roman" w:eastAsia="Times New Roman" w:hAnsi="Times New Roman" w:cs="Times New Roman"/>
      <w:b/>
      <w:bCs/>
      <w:i w:val="0"/>
      <w:iCs w:val="0"/>
      <w:smallCaps w:val="0"/>
      <w:strike w:val="0"/>
      <w:color w:val="000000"/>
      <w:spacing w:val="10"/>
      <w:w w:val="100"/>
      <w:position w:val="0"/>
      <w:sz w:val="25"/>
      <w:szCs w:val="25"/>
      <w:u w:val="none"/>
      <w:lang w:val="vi-VN"/>
    </w:rPr>
  </w:style>
  <w:style w:type="character" w:customStyle="1" w:styleId="Vnbnnidung">
    <w:name w:val="Văn bản nội dung_"/>
    <w:link w:val="Vnbnnidung0"/>
    <w:rsid w:val="00D913AE"/>
    <w:rPr>
      <w:sz w:val="27"/>
      <w:szCs w:val="27"/>
      <w:shd w:val="clear" w:color="auto" w:fill="FFFFFF"/>
    </w:rPr>
  </w:style>
  <w:style w:type="paragraph" w:customStyle="1" w:styleId="Vnbnnidung0">
    <w:name w:val="Văn bản nội dung"/>
    <w:basedOn w:val="Normal"/>
    <w:link w:val="Vnbnnidung"/>
    <w:rsid w:val="00D913AE"/>
    <w:pPr>
      <w:widowControl w:val="0"/>
      <w:shd w:val="clear" w:color="auto" w:fill="FFFFFF"/>
      <w:spacing w:before="120" w:line="299" w:lineRule="exact"/>
      <w:jc w:val="center"/>
    </w:pPr>
    <w:rPr>
      <w:sz w:val="27"/>
      <w:szCs w:val="27"/>
      <w:lang w:val="vi-VN" w:eastAsia="vi-VN"/>
    </w:rPr>
  </w:style>
  <w:style w:type="character" w:customStyle="1" w:styleId="VnbnnidungChhoanh">
    <w:name w:val="Văn bản nội dung + Chữ hoa nhỏ"/>
    <w:rsid w:val="00D913AE"/>
    <w:rPr>
      <w:rFonts w:ascii="Times New Roman" w:eastAsia="Times New Roman" w:hAnsi="Times New Roman" w:cs="Times New Roman"/>
      <w:b w:val="0"/>
      <w:bCs w:val="0"/>
      <w:i w:val="0"/>
      <w:iCs w:val="0"/>
      <w:smallCaps/>
      <w:strike w:val="0"/>
      <w:color w:val="000000"/>
      <w:spacing w:val="0"/>
      <w:w w:val="100"/>
      <w:position w:val="0"/>
      <w:sz w:val="27"/>
      <w:szCs w:val="27"/>
      <w:u w:val="none"/>
      <w:lang w:val="vi-VN"/>
    </w:rPr>
  </w:style>
  <w:style w:type="character" w:customStyle="1" w:styleId="Vnbnnidung13pt">
    <w:name w:val="Văn bản nội dung + 13 pt"/>
    <w:rsid w:val="00D913A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paragraph" w:customStyle="1" w:styleId="font5">
    <w:name w:val="font5"/>
    <w:basedOn w:val="Normal"/>
    <w:rsid w:val="00D913AE"/>
    <w:pPr>
      <w:spacing w:before="100" w:beforeAutospacing="1" w:after="100" w:afterAutospacing="1"/>
    </w:pPr>
    <w:rPr>
      <w:sz w:val="20"/>
      <w:szCs w:val="20"/>
    </w:rPr>
  </w:style>
  <w:style w:type="character" w:customStyle="1" w:styleId="BodyTextChar1">
    <w:name w:val="Body Text Char1"/>
    <w:aliases w:val=" Char Char Char Char,Char Char Char Char"/>
    <w:rsid w:val="00D913AE"/>
    <w:rPr>
      <w:rFonts w:ascii="Times New Roman" w:eastAsia="Times New Roman" w:hAnsi="Times New Roman" w:cs="Times New Roman"/>
      <w:sz w:val="28"/>
      <w:szCs w:val="28"/>
      <w:lang w:eastAsia="en-US"/>
    </w:rPr>
  </w:style>
  <w:style w:type="paragraph" w:customStyle="1" w:styleId="xl24">
    <w:name w:val="xl24"/>
    <w:basedOn w:val="Normal"/>
    <w:rsid w:val="00D913AE"/>
    <w:pPr>
      <w:spacing w:before="100" w:beforeAutospacing="1" w:after="100" w:afterAutospacing="1"/>
      <w:jc w:val="center"/>
    </w:pPr>
    <w:rPr>
      <w:rFonts w:ascii="Tahoma" w:hAnsi="Tahoma" w:cs="Tahoma"/>
      <w:sz w:val="18"/>
      <w:szCs w:val="18"/>
    </w:rPr>
  </w:style>
  <w:style w:type="paragraph" w:customStyle="1" w:styleId="font6">
    <w:name w:val="font6"/>
    <w:basedOn w:val="Normal"/>
    <w:rsid w:val="00D913AE"/>
    <w:pPr>
      <w:spacing w:before="100" w:beforeAutospacing="1" w:after="100" w:afterAutospacing="1"/>
    </w:pPr>
    <w:rPr>
      <w:i/>
      <w:iCs/>
    </w:rPr>
  </w:style>
  <w:style w:type="character" w:customStyle="1" w:styleId="fontstyle31">
    <w:name w:val="fontstyle31"/>
    <w:rsid w:val="00D913AE"/>
    <w:rPr>
      <w:rFonts w:ascii="SymbolMT" w:hAnsi="SymbolMT" w:hint="default"/>
      <w:b w:val="0"/>
      <w:bCs w:val="0"/>
      <w:i w:val="0"/>
      <w:iCs w:val="0"/>
      <w:color w:val="000000"/>
      <w:sz w:val="26"/>
      <w:szCs w:val="26"/>
    </w:rPr>
  </w:style>
  <w:style w:type="character" w:customStyle="1" w:styleId="fontstyle41">
    <w:name w:val="fontstyle41"/>
    <w:rsid w:val="00D913AE"/>
    <w:rPr>
      <w:rFonts w:ascii="Wingdings-Regular" w:hAnsi="Wingdings-Regular" w:hint="default"/>
      <w:b w:val="0"/>
      <w:bCs w:val="0"/>
      <w:i w:val="0"/>
      <w:iCs w:val="0"/>
      <w:color w:val="000000"/>
      <w:sz w:val="26"/>
      <w:szCs w:val="26"/>
    </w:rPr>
  </w:style>
  <w:style w:type="character" w:customStyle="1" w:styleId="fontstyle51">
    <w:name w:val="fontstyle51"/>
    <w:rsid w:val="00D913AE"/>
    <w:rPr>
      <w:rFonts w:ascii="TimesNewRomanPS-BoldItalicMT" w:hAnsi="TimesNewRomanPS-BoldItalicMT" w:hint="default"/>
      <w:b/>
      <w:bCs/>
      <w:i/>
      <w:iCs/>
      <w:color w:val="000000"/>
      <w:sz w:val="26"/>
      <w:szCs w:val="26"/>
    </w:rPr>
  </w:style>
  <w:style w:type="paragraph" w:styleId="TOC1">
    <w:name w:val="toc 1"/>
    <w:basedOn w:val="Normal"/>
    <w:next w:val="Normal"/>
    <w:autoRedefine/>
    <w:uiPriority w:val="39"/>
    <w:unhideWhenUsed/>
    <w:rsid w:val="00D913AE"/>
    <w:pPr>
      <w:spacing w:before="120" w:after="100"/>
    </w:pPr>
    <w:rPr>
      <w:sz w:val="28"/>
    </w:rPr>
  </w:style>
  <w:style w:type="paragraph" w:styleId="TOC3">
    <w:name w:val="toc 3"/>
    <w:basedOn w:val="Normal"/>
    <w:next w:val="Normal"/>
    <w:autoRedefine/>
    <w:uiPriority w:val="39"/>
    <w:unhideWhenUsed/>
    <w:rsid w:val="00D913AE"/>
    <w:pPr>
      <w:spacing w:before="120" w:after="100"/>
      <w:ind w:left="560"/>
    </w:pPr>
    <w:rPr>
      <w:sz w:val="28"/>
    </w:rPr>
  </w:style>
  <w:style w:type="paragraph" w:styleId="TOC2">
    <w:name w:val="toc 2"/>
    <w:basedOn w:val="Normal"/>
    <w:next w:val="Normal"/>
    <w:autoRedefine/>
    <w:uiPriority w:val="39"/>
    <w:unhideWhenUsed/>
    <w:rsid w:val="00D913AE"/>
    <w:pPr>
      <w:spacing w:before="120" w:after="100"/>
      <w:ind w:left="280"/>
    </w:pPr>
    <w:rPr>
      <w:sz w:val="28"/>
    </w:rPr>
  </w:style>
  <w:style w:type="character" w:styleId="Strong">
    <w:name w:val="Strong"/>
    <w:qFormat/>
    <w:rsid w:val="00D913AE"/>
    <w:rPr>
      <w:b/>
      <w:bCs/>
    </w:rPr>
  </w:style>
  <w:style w:type="table" w:customStyle="1" w:styleId="TableGrid2">
    <w:name w:val="Table Grid2"/>
    <w:basedOn w:val="TableNormal"/>
    <w:next w:val="TableGrid"/>
    <w:uiPriority w:val="59"/>
    <w:rsid w:val="00D913AE"/>
    <w:rPr>
      <w:rFonts w:eastAsia="Calibr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48833">
      <w:bodyDiv w:val="1"/>
      <w:marLeft w:val="0"/>
      <w:marRight w:val="0"/>
      <w:marTop w:val="0"/>
      <w:marBottom w:val="0"/>
      <w:divBdr>
        <w:top w:val="none" w:sz="0" w:space="0" w:color="auto"/>
        <w:left w:val="none" w:sz="0" w:space="0" w:color="auto"/>
        <w:bottom w:val="none" w:sz="0" w:space="0" w:color="auto"/>
        <w:right w:val="none" w:sz="0" w:space="0" w:color="auto"/>
      </w:divBdr>
    </w:div>
    <w:div w:id="185290761">
      <w:bodyDiv w:val="1"/>
      <w:marLeft w:val="0"/>
      <w:marRight w:val="0"/>
      <w:marTop w:val="0"/>
      <w:marBottom w:val="0"/>
      <w:divBdr>
        <w:top w:val="none" w:sz="0" w:space="0" w:color="auto"/>
        <w:left w:val="none" w:sz="0" w:space="0" w:color="auto"/>
        <w:bottom w:val="none" w:sz="0" w:space="0" w:color="auto"/>
        <w:right w:val="none" w:sz="0" w:space="0" w:color="auto"/>
      </w:divBdr>
    </w:div>
    <w:div w:id="971205420">
      <w:bodyDiv w:val="1"/>
      <w:marLeft w:val="0"/>
      <w:marRight w:val="0"/>
      <w:marTop w:val="0"/>
      <w:marBottom w:val="0"/>
      <w:divBdr>
        <w:top w:val="none" w:sz="0" w:space="0" w:color="auto"/>
        <w:left w:val="none" w:sz="0" w:space="0" w:color="auto"/>
        <w:bottom w:val="none" w:sz="0" w:space="0" w:color="auto"/>
        <w:right w:val="none" w:sz="0" w:space="0" w:color="auto"/>
      </w:divBdr>
    </w:div>
    <w:div w:id="1516261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yenthanhdr2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97232-18E8-4C67-82C9-C0639901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11222</Words>
  <Characters>63966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Phòng Khoa giáo - Văn xã - UBND tỉnh Hà Tĩnh</vt:lpstr>
    </vt:vector>
  </TitlesOfParts>
  <Company/>
  <LinksUpToDate>false</LinksUpToDate>
  <CharactersWithSpaces>75038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Khoa giáo - Văn xã - UBND tỉnh Hà Tĩnh</dc:title>
  <dc:creator>VX2</dc:creator>
  <cp:lastModifiedBy>Windows User</cp:lastModifiedBy>
  <cp:revision>2</cp:revision>
  <cp:lastPrinted>2022-03-09T04:31:00Z</cp:lastPrinted>
  <dcterms:created xsi:type="dcterms:W3CDTF">2022-03-11T09:18:00Z</dcterms:created>
  <dcterms:modified xsi:type="dcterms:W3CDTF">2022-03-11T09:18:00Z</dcterms:modified>
</cp:coreProperties>
</file>